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75D47" w14:textId="4112B057" w:rsidR="00F30EC2" w:rsidRDefault="00462ADA">
      <w:r>
        <w:rPr>
          <w:b/>
          <w:bCs/>
          <w:i/>
          <w:iCs/>
          <w:noProof/>
          <w:sz w:val="20"/>
        </w:rPr>
        <mc:AlternateContent>
          <mc:Choice Requires="wps">
            <w:drawing>
              <wp:anchor distT="0" distB="0" distL="114300" distR="114300" simplePos="0" relativeHeight="251657216" behindDoc="0" locked="0" layoutInCell="1" allowOverlap="1" wp14:anchorId="2A55450F" wp14:editId="3EBF043F">
                <wp:simplePos x="0" y="0"/>
                <wp:positionH relativeFrom="column">
                  <wp:posOffset>3498215</wp:posOffset>
                </wp:positionH>
                <wp:positionV relativeFrom="paragraph">
                  <wp:posOffset>-98425</wp:posOffset>
                </wp:positionV>
                <wp:extent cx="2788285" cy="457200"/>
                <wp:effectExtent l="0" t="0" r="0" b="0"/>
                <wp:wrapNone/>
                <wp:docPr id="56351599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wps:spPr>
                      <wps:txbx>
                        <w:txbxContent>
                          <w:p w14:paraId="78C82918" w14:textId="3F397116"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9536F6">
                              <w:rPr>
                                <w:rFonts w:ascii="Tahoma" w:hAnsi="Tahoma" w:cs="Tahoma"/>
                                <w:sz w:val="28"/>
                                <w:szCs w:val="32"/>
                                <w:u w:val="none"/>
                              </w:rPr>
                              <w:t xml:space="preserve">Jedi </w:t>
                            </w:r>
                            <w:r w:rsidR="00662C76">
                              <w:rPr>
                                <w:rFonts w:ascii="Tahoma" w:hAnsi="Tahoma" w:cs="Tahoma"/>
                                <w:sz w:val="28"/>
                                <w:szCs w:val="32"/>
                                <w:u w:val="none"/>
                              </w:rPr>
                              <w:t>(</w:t>
                            </w:r>
                            <w:r w:rsidR="009536F6">
                              <w:rPr>
                                <w:rFonts w:ascii="Tahoma" w:hAnsi="Tahoma" w:cs="Tahoma"/>
                                <w:sz w:val="28"/>
                                <w:szCs w:val="32"/>
                                <w:u w:val="none"/>
                              </w:rPr>
                              <w:t>UERJ</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55450F" id="_x0000_t202" coordsize="21600,21600" o:spt="202" path="m,l,21600r21600,l21600,xe">
                <v:stroke joinstyle="miter"/>
                <v:path gradientshapeok="t" o:connecttype="rect"/>
              </v:shapetype>
              <v:shape id="Caixa de Texto 6" o:spid="_x0000_s1026" type="#_x0000_t202" style="position:absolute;left:0;text-align:left;margin-left:275.45pt;margin-top:-7.75pt;width:219.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G5WRA3eAAAACgEAAA8AAABkcnMvZG93bnJldi54bWxMj8tOwzAQRfdI/IM1&#10;SOxauwhXJI1TVUVsQS0PiZ0bT5Oo8TiK3Sb8fYcVLEf36M65xXrynbjgENtABhZzBQKpCq6l2sDH&#10;+8vsCURMlpztAqGBH4ywLm9vCpu7MNIOL/tUCy6hmFsDTUp9LmWsGvQ2zkOPxNkxDN4mPodausGO&#10;XO47+aDUUnrbEn9obI/bBqvT/uwNfL4ev78e1Vv97HU/hklJ8pk05v5u2qxAJJzSHwy/+qwOJTsd&#10;wplcFJ0BrVXGqIHZQmsQTGSZ4nUHjpYaZFnI/xPKKwAAAP//AwBQSwECLQAUAAYACAAAACEAtoM4&#10;kv4AAADhAQAAEwAAAAAAAAAAAAAAAAAAAAAAW0NvbnRlbnRfVHlwZXNdLnhtbFBLAQItABQABgAI&#10;AAAAIQA4/SH/1gAAAJQBAAALAAAAAAAAAAAAAAAAAC8BAABfcmVscy8ucmVsc1BLAQItABQABgAI&#10;AAAAIQCCDPvN4AEAAKgDAAAOAAAAAAAAAAAAAAAAAC4CAABkcnMvZTJvRG9jLnhtbFBLAQItABQA&#10;BgAIAAAAIQBuVkQN3gAAAAoBAAAPAAAAAAAAAAAAAAAAADoEAABkcnMvZG93bnJldi54bWxQSwUG&#10;AAAAAAQABADzAAAARQUAAAAA&#10;" filled="f" stroked="f">
                <v:textbox>
                  <w:txbxContent>
                    <w:p w14:paraId="78C82918" w14:textId="3F397116"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9536F6">
                        <w:rPr>
                          <w:rFonts w:ascii="Tahoma" w:hAnsi="Tahoma" w:cs="Tahoma"/>
                          <w:sz w:val="28"/>
                          <w:szCs w:val="32"/>
                          <w:u w:val="none"/>
                        </w:rPr>
                        <w:t xml:space="preserve">Jedi </w:t>
                      </w:r>
                      <w:r w:rsidR="00662C76">
                        <w:rPr>
                          <w:rFonts w:ascii="Tahoma" w:hAnsi="Tahoma" w:cs="Tahoma"/>
                          <w:sz w:val="28"/>
                          <w:szCs w:val="32"/>
                          <w:u w:val="none"/>
                        </w:rPr>
                        <w:t>(</w:t>
                      </w:r>
                      <w:r w:rsidR="009536F6">
                        <w:rPr>
                          <w:rFonts w:ascii="Tahoma" w:hAnsi="Tahoma" w:cs="Tahoma"/>
                          <w:sz w:val="28"/>
                          <w:szCs w:val="32"/>
                          <w:u w:val="none"/>
                        </w:rPr>
                        <w:t>UERJ</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56192" behindDoc="0" locked="0" layoutInCell="1" allowOverlap="1" wp14:anchorId="2447159C" wp14:editId="1CE90614">
                <wp:simplePos x="0" y="0"/>
                <wp:positionH relativeFrom="column">
                  <wp:posOffset>2286000</wp:posOffset>
                </wp:positionH>
                <wp:positionV relativeFrom="paragraph">
                  <wp:posOffset>-114300</wp:posOffset>
                </wp:positionV>
                <wp:extent cx="914400" cy="685800"/>
                <wp:effectExtent l="0" t="0" r="0" b="0"/>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0EAB5"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q1ugEAAFYDAAAOAAAAZHJzL2Uyb0RvYy54bWysU0tv2zAMvg/YfxB0X+wETZEZcXpI1126&#10;LUC73RU9bGGyKIhK7Pz7iUqavW5FfSBIkfxIfqTXd9Pg2FFHtOBbPp/VnGkvQVnftfz788OHFWeY&#10;hFfCgdctP2nkd5v379ZjaPQCenBKR5ZBPDZjaHmfUmiqCmWvB4EzCNpnp4E4iJTN2FUqijGjD65a&#10;1PVtNUJUIYLUiPn1/uzkm4JvjJbpmzGoE3Mtz72lImORe5LVZi2aLorQW3lpQ7yii0FYn4teoe5F&#10;EuwQ7X9Qg5UREEyaSRgqMMZKXWbI08zrf6Z56kXQZZZMDoYrTfh2sPLrcet3kVqXk38KjyB/IvOw&#10;7YXvdGng+RTy4uZEVTUGbK4pZGDYRbYfv4DKMeKQoLAwmTgw42z4QYkEnidlU6H9dKVdT4nJ/Phx&#10;fnNT5+XI7LpdLVdZp1qiIRhKDhHTZw0DI6XlznpiRTTi+IjpHPoSQs8eHqxzZbPOszEXWC6WJQHB&#10;WUVOCsPY7bcusqOg2yjfpe5fYREOXhWwXgv16aInYd1Zz306f6GG2KDTw2YP6rSL1BtZeXlloMuh&#10;0XX8aZeo37/D5hcAAAD//wMAUEsDBBQABgAIAAAAIQDqKjUo3gAAAAoBAAAPAAAAZHJzL2Rvd25y&#10;ZXYueG1sTI/BTsMwEETvSPyDtUjcWrstVG2aTVUh4IKERAk9O7FJIux1FLtp+HuWE9xmNaPZN/l+&#10;8k6MdohdIITFXIGwVAfTUYNQvj/NNiBi0mS0C2QRvm2EfXF9levMhAu92fGYGsElFDON0KbUZ1LG&#10;urVex3noLbH3GQavE59DI82gL1zunVwqtZZed8QfWt3bh9bWX8ezRzicXh5Xr2PlgzPbpvwwvlTP&#10;S8Tbm+mwA5HslP7C8IvP6FAwUxXOZKJwCKu14i0JYbbYsODEvbpjUSFs2ZFFLv9PKH4AAAD//wMA&#10;UEsBAi0AFAAGAAgAAAAhALaDOJL+AAAA4QEAABMAAAAAAAAAAAAAAAAAAAAAAFtDb250ZW50X1R5&#10;cGVzXS54bWxQSwECLQAUAAYACAAAACEAOP0h/9YAAACUAQAACwAAAAAAAAAAAAAAAAAvAQAAX3Jl&#10;bHMvLnJlbHNQSwECLQAUAAYACAAAACEAtHiKtboBAABWAwAADgAAAAAAAAAAAAAAAAAuAgAAZHJz&#10;L2Uyb0RvYy54bWxQSwECLQAUAAYACAAAACEA6io1KN4AAAAKAQAADwAAAAAAAAAAAAAAAAAUBAAA&#10;ZHJzL2Rvd25yZXYueG1sUEsFBgAAAAAEAAQA8wAAAB8FAAAAAA==&#10;"/>
            </w:pict>
          </mc:Fallback>
        </mc:AlternateContent>
      </w:r>
      <w:r w:rsidR="00000000">
        <w:rPr>
          <w:b/>
          <w:bCs/>
          <w:i/>
          <w:iCs/>
          <w:noProof/>
          <w:sz w:val="20"/>
        </w:rPr>
        <w:object w:dxaOrig="1440" w:dyaOrig="1440" w14:anchorId="5614CE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54144;mso-wrap-edited:f;mso-position-horizontal-relative:text;mso-position-vertical-relative:text" wrapcoords="-62 0 -62 21429 21600 21429 21600 0 -62 0">
            <v:imagedata r:id="rId8" o:title="" grayscale="t"/>
          </v:shape>
          <o:OLEObject Type="Embed" ProgID="PBrush" ShapeID="_x0000_s2422" DrawAspect="Content" ObjectID="_1824457267" r:id="rId9"/>
        </w:object>
      </w:r>
    </w:p>
    <w:p w14:paraId="7672602E" w14:textId="77777777" w:rsidR="00F30EC2" w:rsidRDefault="00F30EC2"/>
    <w:p w14:paraId="1CE0BA6D" w14:textId="2173389D" w:rsidR="00F30EC2" w:rsidRDefault="00462ADA">
      <w:r>
        <w:rPr>
          <w:noProof/>
          <w:sz w:val="20"/>
        </w:rPr>
        <mc:AlternateContent>
          <mc:Choice Requires="wps">
            <w:drawing>
              <wp:anchor distT="0" distB="0" distL="114300" distR="114300" simplePos="0" relativeHeight="251654144" behindDoc="0" locked="0" layoutInCell="1" allowOverlap="1" wp14:anchorId="77393926" wp14:editId="526C57DA">
                <wp:simplePos x="0" y="0"/>
                <wp:positionH relativeFrom="column">
                  <wp:posOffset>2621915</wp:posOffset>
                </wp:positionH>
                <wp:positionV relativeFrom="paragraph">
                  <wp:posOffset>40005</wp:posOffset>
                </wp:positionV>
                <wp:extent cx="4000500" cy="342900"/>
                <wp:effectExtent l="0" t="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36CC9" w14:textId="4AA09508"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77383">
                              <w:rPr>
                                <w:rFonts w:ascii="Tahoma" w:hAnsi="Tahoma" w:cs="Tahoma"/>
                                <w:sz w:val="18"/>
                                <w:szCs w:val="18"/>
                              </w:rPr>
                              <w:t>5</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93926" id="Text Box 66" o:spid="_x0000_s1027" type="#_x0000_t202" style="position:absolute;left:0;text-align:left;margin-left:206.45pt;margin-top:3.15pt;width:315pt;height: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72636CC9" w14:textId="4AA09508"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77383">
                        <w:rPr>
                          <w:rFonts w:ascii="Tahoma" w:hAnsi="Tahoma" w:cs="Tahoma"/>
                          <w:sz w:val="18"/>
                          <w:szCs w:val="18"/>
                        </w:rPr>
                        <w:t>5</w:t>
                      </w:r>
                      <w:r>
                        <w:rPr>
                          <w:rFonts w:ascii="Tahoma" w:hAnsi="Tahoma" w:cs="Tahoma"/>
                          <w:sz w:val="18"/>
                          <w:szCs w:val="18"/>
                        </w:rPr>
                        <w:t>.</w:t>
                      </w:r>
                    </w:p>
                  </w:txbxContent>
                </v:textbox>
              </v:shape>
            </w:pict>
          </mc:Fallback>
        </mc:AlternateContent>
      </w:r>
    </w:p>
    <w:p w14:paraId="745CA8DB" w14:textId="00BDA85D" w:rsidR="00F30EC2" w:rsidRDefault="00462ADA">
      <w:pPr>
        <w:spacing w:line="120" w:lineRule="exact"/>
        <w:rPr>
          <w:rFonts w:ascii="Tahoma" w:hAnsi="Tahoma" w:cs="Tahoma"/>
          <w:sz w:val="18"/>
        </w:rPr>
      </w:pPr>
      <w:r>
        <w:rPr>
          <w:rFonts w:ascii="Tahoma" w:hAnsi="Tahoma" w:cs="Tahoma"/>
          <w:noProof/>
          <w:sz w:val="18"/>
        </w:rPr>
        <mc:AlternateContent>
          <mc:Choice Requires="wps">
            <w:drawing>
              <wp:anchor distT="4294967295" distB="4294967295" distL="114300" distR="114300" simplePos="0" relativeHeight="251655168" behindDoc="0" locked="0" layoutInCell="1" allowOverlap="1" wp14:anchorId="69526714" wp14:editId="1FF7CE9A">
                <wp:simplePos x="0" y="0"/>
                <wp:positionH relativeFrom="column">
                  <wp:posOffset>0</wp:posOffset>
                </wp:positionH>
                <wp:positionV relativeFrom="paragraph">
                  <wp:posOffset>45719</wp:posOffset>
                </wp:positionV>
                <wp:extent cx="2286000" cy="0"/>
                <wp:effectExtent l="0" t="0" r="0" b="0"/>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667B4" id="Line 67"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6ErwEAAEgDAAAOAAAAZHJzL2Uyb0RvYy54bWysU8Fu2zAMvQ/YPwi6L3YMtOiMOD2k6y7d&#10;FqDtBzCSbAuTRYFU4uTvJ6lJVmy3YT4Ikkg+vfdIr+6PkxMHQ2zRd3K5qKUwXqG2fujk68vjpzsp&#10;OILX4NCbTp4My/v1xw+rObSmwRGdNiQSiOd2Dp0cYwxtVbEazQS8wGB8CvZIE8R0pKHSBHNCn1zV&#10;1PVtNSPpQKgMc7p9eAvKdcHve6Pij75nE4XrZOIWy0pl3eW1Wq+gHQjCaNWZBvwDiwmsT49eoR4g&#10;gtiT/QtqsoqQsY8LhVOFfW+VKRqSmmX9h5rnEYIpWpI5HK428f+DVd8PG7+lTF0d/XN4QvWThcfN&#10;CH4whcDLKaTGLbNV1Ry4vZbkA4ctid38DXXKgX3E4sKxpylDJn3iWMw+Xc02xyhUumyau9u6Tj1R&#10;l1gF7aUwEMevBieRN5101mcfoIXDE8dMBNpLSr72+GidK710Xsyd/HzT3JQCRmd1DuY0pmG3cSQO&#10;kKehfEVVirxPI9x7XcBGA/rLeR/Burd9etz5sxlZfx42bneoT1u6mJTaVVieRyvPw/tzqf79A6x/&#10;AQAA//8DAFBLAwQUAAYACAAAACEAJei/B9gAAAAEAQAADwAAAGRycy9kb3ducmV2LnhtbEyPwU7D&#10;MBBE70j8g7VIXKrWJpUKSuNUCMiNCwXEdRsvSUS8TmO3DXw9Cxc4Ps1q5m2xmXyvjjTGLrCFq4UB&#10;RVwH13Fj4eW5mt+AignZYR+YLHxShE15flZg7sKJn+i4TY2SEo45WmhTGnKtY92Sx7gIA7Fk72H0&#10;mATHRrsRT1Lue50Zs9IeO5aFFge6a6n+2B68hVi90r76mtUz87ZsAmX7+8cHtPbyYrpdg0o0pb9j&#10;+NEXdSjFaRcO7KLqLcgjycJ1BkrC5coI735Zl4X+L19+AwAA//8DAFBLAQItABQABgAIAAAAIQC2&#10;gziS/gAAAOEBAAATAAAAAAAAAAAAAAAAAAAAAABbQ29udGVudF9UeXBlc10ueG1sUEsBAi0AFAAG&#10;AAgAAAAhADj9If/WAAAAlAEAAAsAAAAAAAAAAAAAAAAALwEAAF9yZWxzLy5yZWxzUEsBAi0AFAAG&#10;AAgAAAAhAFZ7noSvAQAASAMAAA4AAAAAAAAAAAAAAAAALgIAAGRycy9lMm9Eb2MueG1sUEsBAi0A&#10;FAAGAAgAAAAhACXovwfYAAAABAEAAA8AAAAAAAAAAAAAAAAACQQAAGRycy9kb3ducmV2LnhtbFBL&#10;BQYAAAAABAAEAPMAAAAOBQAAAAA=&#10;"/>
            </w:pict>
          </mc:Fallback>
        </mc:AlternateContent>
      </w:r>
    </w:p>
    <w:p w14:paraId="21C6E1C8"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60488749" w14:textId="77777777" w:rsidTr="008C07C0">
        <w:tc>
          <w:tcPr>
            <w:tcW w:w="1134" w:type="dxa"/>
          </w:tcPr>
          <w:p w14:paraId="65D071D2" w14:textId="77777777" w:rsidR="00F30EC2" w:rsidRDefault="00F30EC2">
            <w:pPr>
              <w:rPr>
                <w:rFonts w:ascii="Tahoma" w:hAnsi="Tahoma" w:cs="Tahoma"/>
                <w:sz w:val="18"/>
              </w:rPr>
            </w:pPr>
            <w:r>
              <w:rPr>
                <w:rFonts w:ascii="Tahoma" w:hAnsi="Tahoma" w:cs="Tahoma"/>
                <w:b/>
                <w:bCs/>
                <w:sz w:val="18"/>
              </w:rPr>
              <w:t>MATÉRIA:</w:t>
            </w:r>
          </w:p>
        </w:tc>
        <w:tc>
          <w:tcPr>
            <w:tcW w:w="2880" w:type="dxa"/>
          </w:tcPr>
          <w:p w14:paraId="08AB8006" w14:textId="77777777" w:rsidR="00F30EC2" w:rsidRDefault="00FD74AD">
            <w:pPr>
              <w:rPr>
                <w:rFonts w:ascii="Tahoma" w:hAnsi="Tahoma" w:cs="Tahoma"/>
                <w:sz w:val="18"/>
              </w:rPr>
            </w:pPr>
            <w:r>
              <w:rPr>
                <w:rFonts w:ascii="Tahoma" w:hAnsi="Tahoma" w:cs="Tahoma"/>
                <w:sz w:val="18"/>
              </w:rPr>
              <w:t>MATEMÁTICA</w:t>
            </w:r>
          </w:p>
        </w:tc>
        <w:tc>
          <w:tcPr>
            <w:tcW w:w="163" w:type="dxa"/>
          </w:tcPr>
          <w:p w14:paraId="365B2DE3" w14:textId="77777777" w:rsidR="00F30EC2" w:rsidRDefault="00F30EC2">
            <w:pPr>
              <w:rPr>
                <w:rFonts w:ascii="Tahoma" w:hAnsi="Tahoma" w:cs="Tahoma"/>
                <w:sz w:val="18"/>
              </w:rPr>
            </w:pPr>
          </w:p>
        </w:tc>
        <w:tc>
          <w:tcPr>
            <w:tcW w:w="1097" w:type="dxa"/>
          </w:tcPr>
          <w:p w14:paraId="62FC30C9"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7FE86841"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11F492A2" w14:textId="77777777" w:rsidR="00F30EC2" w:rsidRDefault="00F30EC2">
            <w:pPr>
              <w:rPr>
                <w:rFonts w:ascii="Tahoma" w:hAnsi="Tahoma" w:cs="Tahoma"/>
                <w:sz w:val="18"/>
              </w:rPr>
            </w:pPr>
          </w:p>
        </w:tc>
        <w:tc>
          <w:tcPr>
            <w:tcW w:w="759" w:type="dxa"/>
          </w:tcPr>
          <w:p w14:paraId="6EA9FEA1"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0A9A660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597AE192"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17149700" w14:textId="77777777" w:rsidTr="00CA6A22">
        <w:tc>
          <w:tcPr>
            <w:tcW w:w="1133" w:type="dxa"/>
          </w:tcPr>
          <w:p w14:paraId="5A2C8703"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79446A48" w14:textId="77777777" w:rsidR="00F30EC2" w:rsidRDefault="00F30EC2">
            <w:pPr>
              <w:rPr>
                <w:rFonts w:ascii="Tahoma" w:hAnsi="Tahoma" w:cs="Tahoma"/>
                <w:sz w:val="18"/>
              </w:rPr>
            </w:pPr>
          </w:p>
        </w:tc>
        <w:tc>
          <w:tcPr>
            <w:tcW w:w="180" w:type="dxa"/>
          </w:tcPr>
          <w:p w14:paraId="50AE5772" w14:textId="77777777" w:rsidR="00F30EC2" w:rsidRDefault="00F30EC2">
            <w:pPr>
              <w:rPr>
                <w:rFonts w:ascii="Tahoma" w:hAnsi="Tahoma" w:cs="Tahoma"/>
                <w:sz w:val="18"/>
              </w:rPr>
            </w:pPr>
          </w:p>
        </w:tc>
        <w:tc>
          <w:tcPr>
            <w:tcW w:w="900" w:type="dxa"/>
          </w:tcPr>
          <w:p w14:paraId="4B5DA407"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626A84CC" w14:textId="77777777" w:rsidR="00F30EC2" w:rsidRPr="00ED3EDD" w:rsidRDefault="00F30EC2" w:rsidP="008C07C0">
            <w:pPr>
              <w:rPr>
                <w:rFonts w:ascii="Tahoma" w:hAnsi="Tahoma" w:cs="Tahoma"/>
                <w:sz w:val="18"/>
              </w:rPr>
            </w:pPr>
          </w:p>
        </w:tc>
        <w:tc>
          <w:tcPr>
            <w:tcW w:w="180" w:type="dxa"/>
          </w:tcPr>
          <w:p w14:paraId="2B75614C" w14:textId="77777777" w:rsidR="00F30EC2" w:rsidRDefault="00F30EC2">
            <w:pPr>
              <w:rPr>
                <w:rFonts w:ascii="Tahoma" w:hAnsi="Tahoma" w:cs="Tahoma"/>
                <w:sz w:val="18"/>
              </w:rPr>
            </w:pPr>
          </w:p>
        </w:tc>
        <w:tc>
          <w:tcPr>
            <w:tcW w:w="900" w:type="dxa"/>
          </w:tcPr>
          <w:p w14:paraId="51227C9F"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3313BBB3" w14:textId="77777777" w:rsidR="00F30EC2" w:rsidRPr="00CA6A22" w:rsidRDefault="00F30EC2">
            <w:pPr>
              <w:rPr>
                <w:rFonts w:ascii="Tahoma" w:hAnsi="Tahoma" w:cs="Tahoma"/>
                <w:sz w:val="18"/>
              </w:rPr>
            </w:pPr>
          </w:p>
        </w:tc>
      </w:tr>
    </w:tbl>
    <w:p w14:paraId="0BF18DBB" w14:textId="599CE603" w:rsidR="00F30EC2" w:rsidRPr="00D96939" w:rsidRDefault="00462ADA">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4294967295" distB="4294967295" distL="114300" distR="114300" simplePos="0" relativeHeight="251653120" behindDoc="0" locked="0" layoutInCell="1" allowOverlap="1" wp14:anchorId="19496946" wp14:editId="30F2470F">
                <wp:simplePos x="0" y="0"/>
                <wp:positionH relativeFrom="column">
                  <wp:posOffset>-48895</wp:posOffset>
                </wp:positionH>
                <wp:positionV relativeFrom="paragraph">
                  <wp:posOffset>77469</wp:posOffset>
                </wp:positionV>
                <wp:extent cx="6563995" cy="0"/>
                <wp:effectExtent l="0" t="19050" r="8255" b="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F21DA" id="Line 64" o:spid="_x0000_s1026" style="position:absolute;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64vgEAAF4DAAAOAAAAZHJzL2Uyb0RvYy54bWysU01v2zAMvQ/YfxB0X+y0aNAacXpI1126&#10;LUC73Wl92EJlURCV2Pn3k9Q0LbbbUB8ISiSfHx+p9e08WnZQgQy6li8XNWfKCZTG9S3/9XT/5Zoz&#10;iuAkWHSq5UdF/Hbz+dN68o26wAGtVIElEEfN5Fs+xOibqiIxqBFogV65FNQYRojpGPpKBpgS+mir&#10;i7peVRMG6QMKRZRu716CfFPwtVYi/tSaVGS25YlbLDYU22VbbdbQ9AH8YMSJBvwHixGMSz89Q91B&#10;BLYP5h+o0YiAhDouBI4Vam2EKj2kbpb1X908DuBV6SWJQ/4sE30crPhx2LpdyNTF7B79A4pnYg63&#10;A7heFQJPR58Gt8xSVZOn5lySD+R3gXXTd5QpB/YRiwqzDiPT1vjfuTCDp07ZXGQ/nmVXc2QiXa6u&#10;Vpc3N1eciddYBU2GyIU+UPymcGTZabk1LisCDRweKGZKbyn52uG9sbZM1To2tfzyelmnwYvRy5bL&#10;zpZiQmtkTswlFPpuawM7QN6R8pVeU+R9WsC9kwV4UCC/nvwIxr74iYh1J4myKnkFqelQHnfhVbo0&#10;xML4tHB5S96fS/Xbs9j8AQAA//8DAFBLAwQUAAYACAAAACEA+Jr7t9kAAAAJAQAADwAAAGRycy9k&#10;b3ducmV2LnhtbEyPzU7DMBCE70i8g7VI3Fq7FmpRiFNVCHonVOp1G7tx1PiH2GnC27MVBzjuzGj2&#10;m3I7u55dzZC64BWslgKY8U3QnW8VHD7fF8/AUkavsQ/eKPg2CbbV/V2JhQ6T/zDXOreMSnwqUIHN&#10;ORacp8Yah2kZovHkncPgMNM5tFwPOFG567kUYs0ddp4+WIzm1ZrmUo9OgYy7/RTGNxtrzMcDF+f9&#10;0xdX6vFh3r0Ay2bOf2G44RM6VMR0CqPXifUKFpsNJUmXEtjNF3JN406/Cq9K/n9B9QMAAP//AwBQ&#10;SwECLQAUAAYACAAAACEAtoM4kv4AAADhAQAAEwAAAAAAAAAAAAAAAAAAAAAAW0NvbnRlbnRfVHlw&#10;ZXNdLnhtbFBLAQItABQABgAIAAAAIQA4/SH/1gAAAJQBAAALAAAAAAAAAAAAAAAAAC8BAABfcmVs&#10;cy8ucmVsc1BLAQItABQABgAIAAAAIQCjim64vgEAAF4DAAAOAAAAAAAAAAAAAAAAAC4CAABkcnMv&#10;ZTJvRG9jLnhtbFBLAQItABQABgAIAAAAIQD4mvu32QAAAAkBAAAPAAAAAAAAAAAAAAAAABgEAABk&#10;cnMvZG93bnJldi54bWxQSwUGAAAAAAQABADzAAAAHgUAAAAA&#10;" strokeweight="3pt">
                <v:stroke linestyle="thinThin"/>
              </v:line>
            </w:pict>
          </mc:Fallback>
        </mc:AlternateContent>
      </w:r>
      <w:r w:rsidR="00F30EC2" w:rsidRPr="00D96939">
        <w:rPr>
          <w:rFonts w:ascii="Tahoma" w:hAnsi="Tahoma" w:cs="Tahoma"/>
          <w:sz w:val="18"/>
          <w:szCs w:val="18"/>
        </w:rPr>
        <w:tab/>
      </w:r>
    </w:p>
    <w:p w14:paraId="4CD6F149"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10"/>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6CF359C1" w14:textId="77777777" w:rsidR="00D729A5" w:rsidRPr="00B1410A" w:rsidRDefault="00D729A5" w:rsidP="00B1410A">
      <w:pPr>
        <w:rPr>
          <w:rFonts w:ascii="Arial" w:hAnsi="Arial" w:cs="Arial"/>
          <w:b/>
          <w:color w:val="000000"/>
          <w:sz w:val="22"/>
          <w:szCs w:val="22"/>
        </w:rPr>
      </w:pPr>
    </w:p>
    <w:p w14:paraId="2DD0118F" w14:textId="4A3D9F2F" w:rsidR="00137850" w:rsidRDefault="00BF1FA2" w:rsidP="00137850">
      <w:pPr>
        <w:autoSpaceDE w:val="0"/>
        <w:autoSpaceDN w:val="0"/>
        <w:adjustRightInd w:val="0"/>
        <w:rPr>
          <w:rFonts w:ascii="Arial" w:hAnsi="Arial" w:cs="Arial"/>
          <w:b/>
          <w:sz w:val="22"/>
          <w:szCs w:val="22"/>
          <w:u w:val="single"/>
        </w:rPr>
      </w:pPr>
      <w:r w:rsidRPr="00B1410A">
        <w:rPr>
          <w:rFonts w:ascii="Arial" w:hAnsi="Arial" w:cs="Arial"/>
          <w:b/>
          <w:sz w:val="22"/>
          <w:szCs w:val="22"/>
          <w:u w:val="single"/>
        </w:rPr>
        <w:t xml:space="preserve">MATEMÁTICA </w:t>
      </w:r>
      <w:r w:rsidR="00791DC4">
        <w:rPr>
          <w:rFonts w:ascii="Arial" w:hAnsi="Arial" w:cs="Arial"/>
          <w:b/>
          <w:sz w:val="22"/>
          <w:szCs w:val="22"/>
          <w:u w:val="single"/>
        </w:rPr>
        <w:t>(</w:t>
      </w:r>
      <w:r w:rsidR="009536F6">
        <w:rPr>
          <w:rFonts w:ascii="Arial" w:hAnsi="Arial" w:cs="Arial"/>
          <w:b/>
          <w:sz w:val="22"/>
          <w:szCs w:val="22"/>
          <w:u w:val="single"/>
        </w:rPr>
        <w:t>UERJ-AULA JEDI</w:t>
      </w:r>
      <w:r w:rsidR="00155460">
        <w:rPr>
          <w:rFonts w:ascii="Arial" w:hAnsi="Arial" w:cs="Arial"/>
          <w:b/>
          <w:sz w:val="22"/>
          <w:szCs w:val="22"/>
          <w:u w:val="single"/>
        </w:rPr>
        <w:t>)</w:t>
      </w:r>
    </w:p>
    <w:p w14:paraId="6E0446BE" w14:textId="77777777" w:rsidR="000B56CC" w:rsidRDefault="000B56CC" w:rsidP="00137850">
      <w:pPr>
        <w:autoSpaceDE w:val="0"/>
        <w:autoSpaceDN w:val="0"/>
        <w:adjustRightInd w:val="0"/>
        <w:rPr>
          <w:rFonts w:ascii="Arial" w:hAnsi="Arial" w:cs="Arial"/>
          <w:b/>
          <w:sz w:val="22"/>
          <w:szCs w:val="22"/>
          <w:u w:val="single"/>
        </w:rPr>
      </w:pPr>
    </w:p>
    <w:p w14:paraId="20128404" w14:textId="3DB6BF0E" w:rsidR="009536F6" w:rsidRDefault="009536F6" w:rsidP="00137850">
      <w:pPr>
        <w:autoSpaceDE w:val="0"/>
        <w:autoSpaceDN w:val="0"/>
        <w:adjustRightInd w:val="0"/>
        <w:rPr>
          <w:rFonts w:ascii="Arial" w:hAnsi="Arial" w:cs="Arial"/>
          <w:b/>
          <w:sz w:val="22"/>
          <w:szCs w:val="22"/>
          <w:u w:val="single"/>
        </w:rPr>
      </w:pPr>
      <w:r>
        <w:rPr>
          <w:noProof/>
        </w:rPr>
        <w:drawing>
          <wp:inline distT="0" distB="0" distL="0" distR="0" wp14:anchorId="30072E55" wp14:editId="060DF5DE">
            <wp:extent cx="731520" cy="1033545"/>
            <wp:effectExtent l="0" t="0" r="0" b="0"/>
            <wp:docPr id="586596204" name="Imagem 1" descr="Yoda Portrait Painting by Olga Shvartsur - Pixels Me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Yoda Portrait Painting by Olga Shvartsur - Pixels Merch"/>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2401" cy="1048918"/>
                    </a:xfrm>
                    <a:prstGeom prst="rect">
                      <a:avLst/>
                    </a:prstGeom>
                    <a:noFill/>
                    <a:ln>
                      <a:noFill/>
                    </a:ln>
                  </pic:spPr>
                </pic:pic>
              </a:graphicData>
            </a:graphic>
          </wp:inline>
        </w:drawing>
      </w:r>
    </w:p>
    <w:p w14:paraId="0A0700EA" w14:textId="77777777" w:rsidR="009536F6" w:rsidRDefault="009536F6" w:rsidP="00137850">
      <w:pPr>
        <w:autoSpaceDE w:val="0"/>
        <w:autoSpaceDN w:val="0"/>
        <w:adjustRightInd w:val="0"/>
        <w:rPr>
          <w:rFonts w:ascii="Arial" w:hAnsi="Arial" w:cs="Arial"/>
          <w:b/>
          <w:sz w:val="22"/>
          <w:szCs w:val="22"/>
          <w:u w:val="single"/>
        </w:rPr>
      </w:pPr>
    </w:p>
    <w:p w14:paraId="2F6BE19D" w14:textId="37D79A66" w:rsidR="009536F6" w:rsidRPr="001E3019" w:rsidRDefault="009536F6" w:rsidP="009536F6">
      <w:pPr>
        <w:autoSpaceDE w:val="0"/>
        <w:autoSpaceDN w:val="0"/>
        <w:adjustRightInd w:val="0"/>
        <w:rPr>
          <w:rFonts w:ascii="Arial" w:hAnsi="Arial" w:cs="Arial"/>
          <w:sz w:val="20"/>
          <w:szCs w:val="20"/>
        </w:rPr>
      </w:pPr>
      <w:r w:rsidRPr="001E3019">
        <w:rPr>
          <w:rFonts w:ascii="Arial" w:hAnsi="Arial" w:cs="Arial"/>
          <w:sz w:val="20"/>
          <w:szCs w:val="20"/>
        </w:rPr>
        <w:t xml:space="preserve">1) Uma cuba de superfície semiesférica, com diâmetro de 8 cm, está fixada sobre uma mesa plana. Uma bola de gude de forma esférica, com raio igual a 1 cm, encontra-se sob essa cuba. </w:t>
      </w:r>
    </w:p>
    <w:p w14:paraId="58BB236B" w14:textId="77777777" w:rsidR="009536F6" w:rsidRPr="001E3019" w:rsidRDefault="009536F6" w:rsidP="009536F6">
      <w:pPr>
        <w:autoSpaceDE w:val="0"/>
        <w:autoSpaceDN w:val="0"/>
        <w:adjustRightInd w:val="0"/>
        <w:rPr>
          <w:rFonts w:ascii="Arial" w:hAnsi="Arial" w:cs="Arial"/>
          <w:sz w:val="20"/>
          <w:szCs w:val="20"/>
        </w:rPr>
      </w:pPr>
    </w:p>
    <w:p w14:paraId="1E4AA27B" w14:textId="2BBCE980" w:rsidR="009536F6" w:rsidRPr="001E3019" w:rsidRDefault="009536F6" w:rsidP="009536F6">
      <w:pPr>
        <w:autoSpaceDE w:val="0"/>
        <w:autoSpaceDN w:val="0"/>
        <w:adjustRightInd w:val="0"/>
        <w:jc w:val="center"/>
        <w:rPr>
          <w:rFonts w:ascii="Arial" w:hAnsi="Arial" w:cs="Arial"/>
          <w:sz w:val="20"/>
          <w:szCs w:val="20"/>
        </w:rPr>
      </w:pPr>
      <w:r w:rsidRPr="001E3019">
        <w:rPr>
          <w:rFonts w:ascii="Arial" w:hAnsi="Arial" w:cs="Arial"/>
          <w:noProof/>
          <w:sz w:val="20"/>
          <w:szCs w:val="20"/>
        </w:rPr>
        <w:drawing>
          <wp:inline distT="0" distB="0" distL="0" distR="0" wp14:anchorId="32A99953" wp14:editId="77E51E00">
            <wp:extent cx="3467100" cy="958215"/>
            <wp:effectExtent l="19050" t="19050" r="19050" b="13335"/>
            <wp:docPr id="115996781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67100" cy="958215"/>
                    </a:xfrm>
                    <a:prstGeom prst="rect">
                      <a:avLst/>
                    </a:prstGeom>
                    <a:noFill/>
                    <a:ln w="6350" cmpd="sng">
                      <a:solidFill>
                        <a:srgbClr val="000000"/>
                      </a:solidFill>
                      <a:miter lim="800000"/>
                      <a:headEnd/>
                      <a:tailEnd/>
                    </a:ln>
                    <a:effectLst/>
                  </pic:spPr>
                </pic:pic>
              </a:graphicData>
            </a:graphic>
          </wp:inline>
        </w:drawing>
      </w:r>
    </w:p>
    <w:p w14:paraId="3047FDA9" w14:textId="77777777" w:rsidR="009536F6" w:rsidRPr="001E3019" w:rsidRDefault="009536F6" w:rsidP="009536F6">
      <w:pPr>
        <w:autoSpaceDE w:val="0"/>
        <w:autoSpaceDN w:val="0"/>
        <w:adjustRightInd w:val="0"/>
        <w:rPr>
          <w:rFonts w:ascii="Arial" w:hAnsi="Arial" w:cs="Arial"/>
          <w:sz w:val="20"/>
          <w:szCs w:val="20"/>
        </w:rPr>
      </w:pPr>
    </w:p>
    <w:p w14:paraId="54DAFFFB" w14:textId="77777777" w:rsidR="009536F6" w:rsidRPr="001E3019" w:rsidRDefault="009536F6" w:rsidP="009536F6">
      <w:pPr>
        <w:autoSpaceDE w:val="0"/>
        <w:autoSpaceDN w:val="0"/>
        <w:adjustRightInd w:val="0"/>
        <w:rPr>
          <w:rFonts w:ascii="Arial" w:hAnsi="Arial" w:cs="Arial"/>
          <w:sz w:val="20"/>
          <w:szCs w:val="20"/>
        </w:rPr>
      </w:pPr>
      <w:r w:rsidRPr="001E3019">
        <w:rPr>
          <w:rFonts w:ascii="Arial" w:hAnsi="Arial" w:cs="Arial"/>
          <w:sz w:val="20"/>
          <w:szCs w:val="20"/>
        </w:rPr>
        <w:t>Desprezando a espessura do material usado para fabricar a cuba, determine:</w:t>
      </w:r>
    </w:p>
    <w:p w14:paraId="709B13E0" w14:textId="77777777" w:rsidR="009536F6" w:rsidRPr="001E3019" w:rsidRDefault="009536F6" w:rsidP="009536F6">
      <w:pPr>
        <w:autoSpaceDE w:val="0"/>
        <w:autoSpaceDN w:val="0"/>
        <w:adjustRightInd w:val="0"/>
        <w:rPr>
          <w:rFonts w:ascii="Arial" w:hAnsi="Arial" w:cs="Arial"/>
          <w:sz w:val="20"/>
          <w:szCs w:val="20"/>
        </w:rPr>
      </w:pPr>
    </w:p>
    <w:p w14:paraId="08567476" w14:textId="77777777" w:rsidR="009536F6" w:rsidRPr="001E3019" w:rsidRDefault="009536F6" w:rsidP="009536F6">
      <w:pPr>
        <w:autoSpaceDE w:val="0"/>
        <w:autoSpaceDN w:val="0"/>
        <w:adjustRightInd w:val="0"/>
        <w:rPr>
          <w:rFonts w:ascii="Arial" w:hAnsi="Arial" w:cs="Arial"/>
          <w:sz w:val="20"/>
          <w:szCs w:val="20"/>
        </w:rPr>
      </w:pPr>
      <w:r w:rsidRPr="001E3019">
        <w:rPr>
          <w:rFonts w:ascii="Arial" w:hAnsi="Arial" w:cs="Arial"/>
          <w:sz w:val="20"/>
          <w:szCs w:val="20"/>
        </w:rPr>
        <w:t>A) a maior área, em cm</w:t>
      </w:r>
      <w:r w:rsidRPr="001E3019">
        <w:rPr>
          <w:rFonts w:ascii="Arial" w:hAnsi="Arial" w:cs="Arial"/>
          <w:sz w:val="20"/>
          <w:szCs w:val="20"/>
          <w:vertAlign w:val="superscript"/>
        </w:rPr>
        <w:t>2</w:t>
      </w:r>
      <w:r w:rsidRPr="001E3019">
        <w:rPr>
          <w:rFonts w:ascii="Arial" w:hAnsi="Arial" w:cs="Arial"/>
          <w:sz w:val="20"/>
          <w:szCs w:val="20"/>
        </w:rPr>
        <w:t>, pela qual a bola de gude poderá se deslocar na superfície da mesa;</w:t>
      </w:r>
    </w:p>
    <w:p w14:paraId="77BE7E8C" w14:textId="77777777" w:rsidR="009536F6" w:rsidRPr="001E3019" w:rsidRDefault="009536F6" w:rsidP="009536F6">
      <w:pPr>
        <w:autoSpaceDE w:val="0"/>
        <w:autoSpaceDN w:val="0"/>
        <w:adjustRightInd w:val="0"/>
        <w:rPr>
          <w:rFonts w:ascii="Arial" w:hAnsi="Arial" w:cs="Arial"/>
          <w:b/>
          <w:color w:val="FF0000"/>
          <w:sz w:val="20"/>
          <w:szCs w:val="20"/>
        </w:rPr>
      </w:pPr>
    </w:p>
    <w:p w14:paraId="6209BD17" w14:textId="77777777" w:rsidR="009536F6" w:rsidRPr="001E3019" w:rsidRDefault="009536F6" w:rsidP="009536F6">
      <w:pPr>
        <w:autoSpaceDE w:val="0"/>
        <w:autoSpaceDN w:val="0"/>
        <w:adjustRightInd w:val="0"/>
        <w:rPr>
          <w:rFonts w:ascii="Arial" w:hAnsi="Arial" w:cs="Arial"/>
          <w:b/>
          <w:color w:val="FF0000"/>
          <w:sz w:val="20"/>
          <w:szCs w:val="20"/>
        </w:rPr>
      </w:pPr>
    </w:p>
    <w:p w14:paraId="2AA7FB7D" w14:textId="77777777" w:rsidR="009536F6" w:rsidRPr="001E3019" w:rsidRDefault="009536F6" w:rsidP="009536F6">
      <w:pPr>
        <w:autoSpaceDE w:val="0"/>
        <w:autoSpaceDN w:val="0"/>
        <w:adjustRightInd w:val="0"/>
        <w:rPr>
          <w:rFonts w:ascii="Arial" w:hAnsi="Arial" w:cs="Arial"/>
          <w:b/>
          <w:bCs/>
          <w:sz w:val="20"/>
          <w:szCs w:val="20"/>
        </w:rPr>
      </w:pPr>
      <w:r w:rsidRPr="001E3019">
        <w:rPr>
          <w:rFonts w:ascii="Arial" w:hAnsi="Arial" w:cs="Arial"/>
          <w:sz w:val="20"/>
          <w:szCs w:val="20"/>
        </w:rPr>
        <w:t>B) o volume, em cm</w:t>
      </w:r>
      <w:r w:rsidRPr="001E3019">
        <w:rPr>
          <w:rFonts w:ascii="Arial" w:hAnsi="Arial" w:cs="Arial"/>
          <w:sz w:val="20"/>
          <w:szCs w:val="20"/>
          <w:vertAlign w:val="superscript"/>
        </w:rPr>
        <w:t>3</w:t>
      </w:r>
      <w:r w:rsidRPr="001E3019">
        <w:rPr>
          <w:rFonts w:ascii="Arial" w:hAnsi="Arial" w:cs="Arial"/>
          <w:sz w:val="20"/>
          <w:szCs w:val="20"/>
        </w:rPr>
        <w:t>, da maior esfera que poderia ser colocada embaixo dessa cuba.</w:t>
      </w:r>
    </w:p>
    <w:p w14:paraId="46DC6ED1" w14:textId="77777777" w:rsidR="009536F6" w:rsidRPr="001E3019" w:rsidRDefault="009536F6" w:rsidP="00137850">
      <w:pPr>
        <w:autoSpaceDE w:val="0"/>
        <w:autoSpaceDN w:val="0"/>
        <w:adjustRightInd w:val="0"/>
        <w:rPr>
          <w:rFonts w:ascii="Arial" w:hAnsi="Arial" w:cs="Arial"/>
          <w:b/>
          <w:sz w:val="20"/>
          <w:szCs w:val="20"/>
          <w:u w:val="single"/>
        </w:rPr>
      </w:pPr>
    </w:p>
    <w:p w14:paraId="414456A9" w14:textId="03DFE6DB"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2)</w:t>
      </w:r>
      <w:r w:rsidRPr="001E3019">
        <w:rPr>
          <w:rFonts w:ascii="Arial" w:hAnsi="Arial" w:cs="Arial"/>
          <w:color w:val="000000"/>
          <w:sz w:val="20"/>
          <w:szCs w:val="20"/>
        </w:rPr>
        <w:t xml:space="preserve"> </w:t>
      </w:r>
      <w:r w:rsidRPr="001E3019">
        <w:rPr>
          <w:rFonts w:ascii="Arial" w:hAnsi="Arial" w:cs="Arial"/>
          <w:sz w:val="20"/>
          <w:szCs w:val="20"/>
        </w:rPr>
        <w:t>Em um triângulo equilátero de perímetro igual a 6 cm, inscreve-se um retângulo de modo que um de seus lados fique sobre um dos lados do triângulo. Observe a figura:</w:t>
      </w:r>
    </w:p>
    <w:p w14:paraId="75BD65C3" w14:textId="77777777" w:rsidR="0003278F" w:rsidRPr="001E3019" w:rsidRDefault="0003278F" w:rsidP="0003278F">
      <w:pPr>
        <w:autoSpaceDE w:val="0"/>
        <w:autoSpaceDN w:val="0"/>
        <w:adjustRightInd w:val="0"/>
        <w:rPr>
          <w:rFonts w:ascii="Arial" w:hAnsi="Arial" w:cs="Arial"/>
          <w:sz w:val="20"/>
          <w:szCs w:val="20"/>
        </w:rPr>
      </w:pPr>
    </w:p>
    <w:p w14:paraId="7DF5D7E8" w14:textId="428B81C3"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sz w:val="20"/>
          <w:szCs w:val="20"/>
        </w:rPr>
        <w:drawing>
          <wp:inline distT="0" distB="0" distL="0" distR="0" wp14:anchorId="6328FBE0" wp14:editId="7CFDFE10">
            <wp:extent cx="2465070" cy="2070100"/>
            <wp:effectExtent l="0" t="0" r="0" b="6350"/>
            <wp:docPr id="1856817057" name="Imagem 4" descr="Forma, Retângul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817057" name="Imagem 4" descr="Forma, Retângulo&#10;&#10;O conteúdo gerado por IA pode estar incorre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5070" cy="2070100"/>
                    </a:xfrm>
                    <a:prstGeom prst="rect">
                      <a:avLst/>
                    </a:prstGeom>
                    <a:noFill/>
                    <a:ln>
                      <a:noFill/>
                    </a:ln>
                  </pic:spPr>
                </pic:pic>
              </a:graphicData>
            </a:graphic>
          </wp:inline>
        </w:drawing>
      </w:r>
    </w:p>
    <w:p w14:paraId="5B68D90A" w14:textId="77777777" w:rsidR="0003278F" w:rsidRPr="001E3019" w:rsidRDefault="0003278F" w:rsidP="0003278F">
      <w:pPr>
        <w:autoSpaceDE w:val="0"/>
        <w:autoSpaceDN w:val="0"/>
        <w:adjustRightInd w:val="0"/>
        <w:rPr>
          <w:rFonts w:ascii="Arial" w:hAnsi="Arial" w:cs="Arial"/>
          <w:sz w:val="20"/>
          <w:szCs w:val="20"/>
        </w:rPr>
      </w:pPr>
    </w:p>
    <w:p w14:paraId="605B34EA"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Admitindo que o retângulo possui a maior área possível, determine, em centímetros, as medidas </w:t>
      </w:r>
      <w:r w:rsidRPr="001E3019">
        <w:rPr>
          <w:rFonts w:ascii="Arial" w:hAnsi="Arial" w:cs="Arial"/>
          <w:b/>
          <w:sz w:val="20"/>
          <w:szCs w:val="20"/>
          <w:u w:val="single"/>
        </w:rPr>
        <w:t>x</w:t>
      </w:r>
      <w:r w:rsidRPr="001E3019">
        <w:rPr>
          <w:rFonts w:ascii="Arial" w:hAnsi="Arial" w:cs="Arial"/>
          <w:sz w:val="20"/>
          <w:szCs w:val="20"/>
        </w:rPr>
        <w:t xml:space="preserve"> e </w:t>
      </w:r>
      <w:r w:rsidRPr="001E3019">
        <w:rPr>
          <w:rFonts w:ascii="Arial" w:hAnsi="Arial" w:cs="Arial"/>
          <w:b/>
          <w:sz w:val="20"/>
          <w:szCs w:val="20"/>
          <w:u w:val="single"/>
        </w:rPr>
        <w:t>y</w:t>
      </w:r>
      <w:r w:rsidRPr="001E3019">
        <w:rPr>
          <w:rFonts w:ascii="Arial" w:hAnsi="Arial" w:cs="Arial"/>
          <w:sz w:val="20"/>
          <w:szCs w:val="20"/>
        </w:rPr>
        <w:t xml:space="preserve"> de seus lados.</w:t>
      </w:r>
    </w:p>
    <w:p w14:paraId="2609DE82" w14:textId="77777777" w:rsidR="0003278F" w:rsidRPr="001E3019" w:rsidRDefault="0003278F" w:rsidP="0003278F">
      <w:pPr>
        <w:autoSpaceDE w:val="0"/>
        <w:autoSpaceDN w:val="0"/>
        <w:adjustRightInd w:val="0"/>
        <w:rPr>
          <w:rFonts w:ascii="Arial" w:hAnsi="Arial" w:cs="Arial"/>
          <w:sz w:val="20"/>
          <w:szCs w:val="20"/>
        </w:rPr>
      </w:pPr>
    </w:p>
    <w:p w14:paraId="77F3C9DD" w14:textId="77777777" w:rsidR="0003278F" w:rsidRPr="001E3019" w:rsidRDefault="0003278F" w:rsidP="0003278F">
      <w:pPr>
        <w:autoSpaceDE w:val="0"/>
        <w:autoSpaceDN w:val="0"/>
        <w:adjustRightInd w:val="0"/>
        <w:rPr>
          <w:rFonts w:ascii="Arial" w:hAnsi="Arial" w:cs="Arial"/>
          <w:sz w:val="20"/>
          <w:szCs w:val="20"/>
        </w:rPr>
      </w:pPr>
    </w:p>
    <w:p w14:paraId="63A9F179" w14:textId="238D1F3A"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3) Na figura abaixo, observa-se o retângulo ABCD, que contém o triângulo retângulo DEF, no qual DF = 1.</w:t>
      </w:r>
    </w:p>
    <w:p w14:paraId="09A19D68" w14:textId="4212CCE4"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sz w:val="20"/>
          <w:szCs w:val="20"/>
        </w:rPr>
        <w:lastRenderedPageBreak/>
        <w:drawing>
          <wp:inline distT="0" distB="0" distL="0" distR="0" wp14:anchorId="3653A095" wp14:editId="37089F0E">
            <wp:extent cx="3167380" cy="2070100"/>
            <wp:effectExtent l="0" t="0" r="0" b="6350"/>
            <wp:docPr id="1190102532" name="Imagem 3" descr="Gráfico, Gráfico de linha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102532" name="Imagem 3" descr="Gráfico, Gráfico de linhas&#10;&#10;O conteúdo gerado por IA pode estar incorre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67380" cy="2070100"/>
                    </a:xfrm>
                    <a:prstGeom prst="rect">
                      <a:avLst/>
                    </a:prstGeom>
                    <a:noFill/>
                    <a:ln>
                      <a:noFill/>
                    </a:ln>
                  </pic:spPr>
                </pic:pic>
              </a:graphicData>
            </a:graphic>
          </wp:inline>
        </w:drawing>
      </w:r>
    </w:p>
    <w:p w14:paraId="18204838" w14:textId="77777777" w:rsidR="0003278F" w:rsidRPr="001E3019" w:rsidRDefault="0003278F" w:rsidP="0003278F">
      <w:pPr>
        <w:autoSpaceDE w:val="0"/>
        <w:autoSpaceDN w:val="0"/>
        <w:adjustRightInd w:val="0"/>
        <w:jc w:val="center"/>
        <w:rPr>
          <w:rFonts w:ascii="Arial" w:hAnsi="Arial" w:cs="Arial"/>
          <w:sz w:val="20"/>
          <w:szCs w:val="20"/>
        </w:rPr>
      </w:pPr>
    </w:p>
    <w:p w14:paraId="297F50FB"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Considerando os ângulos EDF = </w:t>
      </w:r>
      <w:r w:rsidRPr="001E3019">
        <w:rPr>
          <w:rFonts w:ascii="Arial" w:eastAsia="SymbolMT" w:hAnsi="Arial" w:cs="Arial"/>
          <w:sz w:val="20"/>
          <w:szCs w:val="20"/>
        </w:rPr>
        <w:t xml:space="preserve">α </w:t>
      </w:r>
      <w:r w:rsidRPr="001E3019">
        <w:rPr>
          <w:rFonts w:ascii="Arial" w:hAnsi="Arial" w:cs="Arial"/>
          <w:sz w:val="20"/>
          <w:szCs w:val="20"/>
        </w:rPr>
        <w:t xml:space="preserve">e CDE = </w:t>
      </w:r>
      <w:r w:rsidRPr="001E3019">
        <w:rPr>
          <w:rFonts w:ascii="Arial" w:eastAsia="SymbolMT" w:hAnsi="Arial" w:cs="Arial"/>
          <w:sz w:val="20"/>
          <w:szCs w:val="20"/>
        </w:rPr>
        <w:t>β</w:t>
      </w:r>
      <w:r w:rsidRPr="001E3019">
        <w:rPr>
          <w:rFonts w:ascii="Arial" w:hAnsi="Arial" w:cs="Arial"/>
          <w:sz w:val="20"/>
          <w:szCs w:val="20"/>
        </w:rPr>
        <w:t xml:space="preserve">, determine o comprimento do lado DA em função de </w:t>
      </w:r>
      <w:r w:rsidRPr="001E3019">
        <w:rPr>
          <w:rFonts w:ascii="Arial" w:eastAsia="SymbolMT" w:hAnsi="Arial" w:cs="Arial"/>
          <w:b/>
          <w:sz w:val="20"/>
          <w:szCs w:val="20"/>
        </w:rPr>
        <w:t>α</w:t>
      </w:r>
      <w:r w:rsidRPr="001E3019">
        <w:rPr>
          <w:rFonts w:ascii="Arial" w:eastAsia="SymbolMT" w:hAnsi="Arial" w:cs="Arial"/>
          <w:sz w:val="20"/>
          <w:szCs w:val="20"/>
        </w:rPr>
        <w:t xml:space="preserve"> </w:t>
      </w:r>
      <w:r w:rsidRPr="001E3019">
        <w:rPr>
          <w:rFonts w:ascii="Arial" w:hAnsi="Arial" w:cs="Arial"/>
          <w:sz w:val="20"/>
          <w:szCs w:val="20"/>
        </w:rPr>
        <w:t xml:space="preserve">e </w:t>
      </w:r>
      <w:r w:rsidRPr="001E3019">
        <w:rPr>
          <w:rFonts w:ascii="Arial" w:eastAsia="SymbolMT" w:hAnsi="Arial" w:cs="Arial"/>
          <w:sz w:val="20"/>
          <w:szCs w:val="20"/>
        </w:rPr>
        <w:t>β</w:t>
      </w:r>
      <w:r w:rsidRPr="001E3019">
        <w:rPr>
          <w:rFonts w:ascii="Arial" w:hAnsi="Arial" w:cs="Arial"/>
          <w:sz w:val="20"/>
          <w:szCs w:val="20"/>
        </w:rPr>
        <w:t>.</w:t>
      </w:r>
    </w:p>
    <w:p w14:paraId="78900883" w14:textId="77777777" w:rsidR="009536F6" w:rsidRPr="001E3019" w:rsidRDefault="009536F6" w:rsidP="00137850">
      <w:pPr>
        <w:autoSpaceDE w:val="0"/>
        <w:autoSpaceDN w:val="0"/>
        <w:adjustRightInd w:val="0"/>
        <w:rPr>
          <w:rFonts w:ascii="Arial" w:hAnsi="Arial" w:cs="Arial"/>
          <w:b/>
          <w:sz w:val="20"/>
          <w:szCs w:val="20"/>
          <w:u w:val="single"/>
        </w:rPr>
      </w:pPr>
    </w:p>
    <w:p w14:paraId="71B56017" w14:textId="77777777" w:rsidR="0003278F" w:rsidRPr="001E3019" w:rsidRDefault="0003278F" w:rsidP="00137850">
      <w:pPr>
        <w:autoSpaceDE w:val="0"/>
        <w:autoSpaceDN w:val="0"/>
        <w:adjustRightInd w:val="0"/>
        <w:rPr>
          <w:rFonts w:ascii="Arial" w:hAnsi="Arial" w:cs="Arial"/>
          <w:b/>
          <w:sz w:val="20"/>
          <w:szCs w:val="20"/>
          <w:u w:val="single"/>
        </w:rPr>
      </w:pPr>
    </w:p>
    <w:p w14:paraId="7CEBC1EE" w14:textId="291F2005"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4) Em 1965, o engenheiro Gordon Moore divulgou em um artigo que, a cada ano, a indústria de eletrônicos conseguiria construir um processador com o dobro de transistores existentes no mesmo processador no ano anterior. Em 1975, ele atualizou o artigo, afirmando que, de fato, a quantidade de transistores dobraria a cada dois anos. Essa última formulação descreve uma progressão que ficou conhecida como Lei de Moore e que permite afirmar que um processador que possuía 144 </w:t>
      </w:r>
      <w:r w:rsidRPr="001E3019">
        <w:rPr>
          <w:rFonts w:ascii="Arial" w:eastAsia="SymbolMT" w:hAnsi="Arial" w:cs="Arial"/>
          <w:sz w:val="20"/>
          <w:szCs w:val="20"/>
        </w:rPr>
        <w:t xml:space="preserve">× </w:t>
      </w:r>
      <w:r w:rsidRPr="001E3019">
        <w:rPr>
          <w:rFonts w:ascii="Arial" w:hAnsi="Arial" w:cs="Arial"/>
          <w:sz w:val="20"/>
          <w:szCs w:val="20"/>
        </w:rPr>
        <w:t>10</w:t>
      </w:r>
      <w:r w:rsidRPr="001E3019">
        <w:rPr>
          <w:rFonts w:ascii="Arial" w:hAnsi="Arial" w:cs="Arial"/>
          <w:sz w:val="20"/>
          <w:szCs w:val="20"/>
          <w:vertAlign w:val="superscript"/>
        </w:rPr>
        <w:t>2</w:t>
      </w:r>
      <w:r w:rsidRPr="001E3019">
        <w:rPr>
          <w:rFonts w:ascii="Arial" w:hAnsi="Arial" w:cs="Arial"/>
          <w:sz w:val="20"/>
          <w:szCs w:val="20"/>
        </w:rPr>
        <w:t xml:space="preserve"> transistores em 1975 evoluíram para um processador com 288 </w:t>
      </w:r>
      <w:r w:rsidRPr="001E3019">
        <w:rPr>
          <w:rFonts w:ascii="Arial" w:eastAsia="SymbolMT" w:hAnsi="Arial" w:cs="Arial"/>
          <w:sz w:val="20"/>
          <w:szCs w:val="20"/>
        </w:rPr>
        <w:t xml:space="preserve">× </w:t>
      </w:r>
      <w:r w:rsidRPr="001E3019">
        <w:rPr>
          <w:rFonts w:ascii="Arial" w:hAnsi="Arial" w:cs="Arial"/>
          <w:sz w:val="20"/>
          <w:szCs w:val="20"/>
        </w:rPr>
        <w:t>10</w:t>
      </w:r>
      <w:r w:rsidRPr="001E3019">
        <w:rPr>
          <w:rFonts w:ascii="Arial" w:hAnsi="Arial" w:cs="Arial"/>
          <w:sz w:val="20"/>
          <w:szCs w:val="20"/>
          <w:vertAlign w:val="superscript"/>
        </w:rPr>
        <w:t>2</w:t>
      </w:r>
      <w:r w:rsidRPr="001E3019">
        <w:rPr>
          <w:rFonts w:ascii="Arial" w:hAnsi="Arial" w:cs="Arial"/>
          <w:sz w:val="20"/>
          <w:szCs w:val="20"/>
        </w:rPr>
        <w:t xml:space="preserve"> transistores em 1977.  Admitindo um processador com 731 </w:t>
      </w:r>
      <w:r w:rsidRPr="001E3019">
        <w:rPr>
          <w:rFonts w:ascii="Arial" w:eastAsia="SymbolMT" w:hAnsi="Arial" w:cs="Arial"/>
          <w:sz w:val="20"/>
          <w:szCs w:val="20"/>
        </w:rPr>
        <w:t xml:space="preserve">× </w:t>
      </w:r>
      <w:r w:rsidRPr="001E3019">
        <w:rPr>
          <w:rFonts w:ascii="Arial" w:hAnsi="Arial" w:cs="Arial"/>
          <w:sz w:val="20"/>
          <w:szCs w:val="20"/>
        </w:rPr>
        <w:t>10</w:t>
      </w:r>
      <w:r w:rsidRPr="001E3019">
        <w:rPr>
          <w:rFonts w:ascii="Arial" w:hAnsi="Arial" w:cs="Arial"/>
          <w:sz w:val="20"/>
          <w:szCs w:val="20"/>
          <w:vertAlign w:val="superscript"/>
        </w:rPr>
        <w:t>6</w:t>
      </w:r>
      <w:r w:rsidRPr="001E3019">
        <w:rPr>
          <w:rFonts w:ascii="Arial" w:hAnsi="Arial" w:cs="Arial"/>
          <w:sz w:val="20"/>
          <w:szCs w:val="20"/>
        </w:rPr>
        <w:t xml:space="preserve"> transistores em 2009, calcule a quantidade de transistores que a evolução desse processador possuirá em 2019, segundo a Lei de Moore.</w:t>
      </w:r>
    </w:p>
    <w:p w14:paraId="7B7BC08B" w14:textId="77777777" w:rsidR="0003278F" w:rsidRPr="001E3019" w:rsidRDefault="0003278F" w:rsidP="0003278F">
      <w:pPr>
        <w:autoSpaceDE w:val="0"/>
        <w:autoSpaceDN w:val="0"/>
        <w:adjustRightInd w:val="0"/>
        <w:rPr>
          <w:rFonts w:ascii="Arial" w:hAnsi="Arial" w:cs="Arial"/>
          <w:b/>
          <w:color w:val="FF0000"/>
          <w:sz w:val="20"/>
          <w:szCs w:val="20"/>
        </w:rPr>
      </w:pPr>
    </w:p>
    <w:p w14:paraId="559682B7" w14:textId="77777777" w:rsidR="0003278F" w:rsidRPr="001E3019" w:rsidRDefault="0003278F" w:rsidP="0003278F">
      <w:pPr>
        <w:autoSpaceDE w:val="0"/>
        <w:autoSpaceDN w:val="0"/>
        <w:adjustRightInd w:val="0"/>
        <w:rPr>
          <w:rFonts w:ascii="Arial" w:hAnsi="Arial" w:cs="Arial"/>
          <w:sz w:val="20"/>
          <w:szCs w:val="20"/>
        </w:rPr>
      </w:pPr>
    </w:p>
    <w:p w14:paraId="708E3452" w14:textId="257BFF24"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5) Um prisma triangular reto ABCDEF foi dividido em duas partes por um plano </w:t>
      </w:r>
      <w:r w:rsidRPr="001E3019">
        <w:rPr>
          <w:rFonts w:ascii="Arial" w:eastAsia="SymbolMT" w:hAnsi="Arial" w:cs="Arial"/>
          <w:sz w:val="20"/>
          <w:szCs w:val="20"/>
        </w:rPr>
        <w:t>α</w:t>
      </w:r>
      <w:r w:rsidRPr="001E3019">
        <w:rPr>
          <w:rFonts w:ascii="Arial" w:hAnsi="Arial" w:cs="Arial"/>
          <w:sz w:val="20"/>
          <w:szCs w:val="20"/>
        </w:rPr>
        <w:t xml:space="preserve">, de acordo com a imagem abaixo. Os ângulos BAC e EDF das bases do prisma são retos, e o plano </w:t>
      </w:r>
      <w:r w:rsidRPr="001E3019">
        <w:rPr>
          <w:rFonts w:ascii="Arial" w:eastAsia="SymbolMT" w:hAnsi="Arial" w:cs="Arial"/>
          <w:sz w:val="20"/>
          <w:szCs w:val="20"/>
        </w:rPr>
        <w:t xml:space="preserve">α </w:t>
      </w:r>
      <w:r w:rsidRPr="001E3019">
        <w:rPr>
          <w:rFonts w:ascii="Arial" w:hAnsi="Arial" w:cs="Arial"/>
          <w:sz w:val="20"/>
          <w:szCs w:val="20"/>
        </w:rPr>
        <w:t>contém os pontos A, B e G, sendo que G pertence à aresta CF e dista 4 cm de C. Calcule o volume, em cm</w:t>
      </w:r>
      <w:r w:rsidRPr="001E3019">
        <w:rPr>
          <w:rFonts w:ascii="Arial" w:hAnsi="Arial" w:cs="Arial"/>
          <w:sz w:val="20"/>
          <w:szCs w:val="20"/>
          <w:vertAlign w:val="superscript"/>
        </w:rPr>
        <w:t>3</w:t>
      </w:r>
      <w:r w:rsidRPr="001E3019">
        <w:rPr>
          <w:rFonts w:ascii="Arial" w:hAnsi="Arial" w:cs="Arial"/>
          <w:sz w:val="20"/>
          <w:szCs w:val="20"/>
        </w:rPr>
        <w:t>, do maior sólido definido pela separação estabelecida no prisma pelo plano α.</w:t>
      </w:r>
    </w:p>
    <w:p w14:paraId="1A7A217B" w14:textId="77777777" w:rsidR="0003278F" w:rsidRPr="001E3019" w:rsidRDefault="0003278F" w:rsidP="0003278F">
      <w:pPr>
        <w:autoSpaceDE w:val="0"/>
        <w:autoSpaceDN w:val="0"/>
        <w:adjustRightInd w:val="0"/>
        <w:rPr>
          <w:rFonts w:ascii="Arial" w:hAnsi="Arial" w:cs="Arial"/>
          <w:b/>
          <w:color w:val="FF0000"/>
          <w:sz w:val="20"/>
          <w:szCs w:val="20"/>
        </w:rPr>
      </w:pPr>
    </w:p>
    <w:p w14:paraId="5A63308B" w14:textId="6C0F1E17" w:rsidR="0003278F" w:rsidRPr="001E3019" w:rsidRDefault="0003278F" w:rsidP="0003278F">
      <w:pPr>
        <w:autoSpaceDE w:val="0"/>
        <w:autoSpaceDN w:val="0"/>
        <w:adjustRightInd w:val="0"/>
        <w:rPr>
          <w:rFonts w:ascii="Arial" w:hAnsi="Arial" w:cs="Arial"/>
          <w:b/>
          <w:color w:val="FF0000"/>
          <w:sz w:val="20"/>
          <w:szCs w:val="20"/>
        </w:rPr>
      </w:pPr>
      <w:r w:rsidRPr="001E3019">
        <w:rPr>
          <w:rFonts w:ascii="Arial" w:hAnsi="Arial" w:cs="Arial"/>
          <w:noProof/>
          <w:sz w:val="20"/>
          <w:szCs w:val="20"/>
        </w:rPr>
        <w:drawing>
          <wp:anchor distT="0" distB="0" distL="114300" distR="114300" simplePos="0" relativeHeight="251658240" behindDoc="1" locked="0" layoutInCell="1" allowOverlap="1" wp14:anchorId="341E0ADA" wp14:editId="1B025796">
            <wp:simplePos x="0" y="0"/>
            <wp:positionH relativeFrom="column">
              <wp:posOffset>1885950</wp:posOffset>
            </wp:positionH>
            <wp:positionV relativeFrom="paragraph">
              <wp:posOffset>30480</wp:posOffset>
            </wp:positionV>
            <wp:extent cx="1938020" cy="2722880"/>
            <wp:effectExtent l="19050" t="19050" r="24130" b="20320"/>
            <wp:wrapTight wrapText="bothSides">
              <wp:wrapPolygon edited="0">
                <wp:start x="-212" y="-151"/>
                <wp:lineTo x="-212" y="21610"/>
                <wp:lineTo x="21657" y="21610"/>
                <wp:lineTo x="21657" y="-151"/>
                <wp:lineTo x="-212" y="-151"/>
              </wp:wrapPolygon>
            </wp:wrapTight>
            <wp:docPr id="148482550" name="Imagem 5" descr="Gráfico, Gráfico de radar&#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82550" name="Imagem 5" descr="Gráfico, Gráfico de radar&#10;&#10;O conteúdo gerado por IA pode estar incorreto."/>
                    <pic:cNvPicPr>
                      <a:picLocks noChangeAspect="1" noChangeArrowheads="1"/>
                    </pic:cNvPicPr>
                  </pic:nvPicPr>
                  <pic:blipFill>
                    <a:blip r:embed="rId15">
                      <a:lum bright="-4000" contrast="8000"/>
                      <a:extLst>
                        <a:ext uri="{28A0092B-C50C-407E-A947-70E740481C1C}">
                          <a14:useLocalDpi xmlns:a14="http://schemas.microsoft.com/office/drawing/2010/main" val="0"/>
                        </a:ext>
                      </a:extLst>
                    </a:blip>
                    <a:srcRect/>
                    <a:stretch>
                      <a:fillRect/>
                    </a:stretch>
                  </pic:blipFill>
                  <pic:spPr bwMode="auto">
                    <a:xfrm>
                      <a:off x="0" y="0"/>
                      <a:ext cx="1938020" cy="272288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2A4A1B90" w14:textId="77777777" w:rsidR="0003278F" w:rsidRPr="001E3019" w:rsidRDefault="0003278F" w:rsidP="0003278F">
      <w:pPr>
        <w:autoSpaceDE w:val="0"/>
        <w:autoSpaceDN w:val="0"/>
        <w:adjustRightInd w:val="0"/>
        <w:rPr>
          <w:rFonts w:ascii="Arial" w:hAnsi="Arial" w:cs="Arial"/>
          <w:b/>
          <w:color w:val="FF0000"/>
          <w:sz w:val="20"/>
          <w:szCs w:val="20"/>
        </w:rPr>
      </w:pPr>
    </w:p>
    <w:p w14:paraId="78103FB2" w14:textId="77777777" w:rsidR="0003278F" w:rsidRPr="001E3019" w:rsidRDefault="0003278F" w:rsidP="0003278F">
      <w:pPr>
        <w:autoSpaceDE w:val="0"/>
        <w:autoSpaceDN w:val="0"/>
        <w:adjustRightInd w:val="0"/>
        <w:rPr>
          <w:rFonts w:ascii="Arial" w:hAnsi="Arial" w:cs="Arial"/>
          <w:b/>
          <w:color w:val="FF0000"/>
          <w:sz w:val="20"/>
          <w:szCs w:val="20"/>
        </w:rPr>
      </w:pPr>
    </w:p>
    <w:p w14:paraId="22688E72" w14:textId="77777777" w:rsidR="0003278F" w:rsidRPr="001E3019" w:rsidRDefault="0003278F" w:rsidP="0003278F">
      <w:pPr>
        <w:autoSpaceDE w:val="0"/>
        <w:autoSpaceDN w:val="0"/>
        <w:adjustRightInd w:val="0"/>
        <w:rPr>
          <w:rFonts w:ascii="Arial" w:hAnsi="Arial" w:cs="Arial"/>
          <w:b/>
          <w:color w:val="FF0000"/>
          <w:sz w:val="20"/>
          <w:szCs w:val="20"/>
        </w:rPr>
      </w:pPr>
    </w:p>
    <w:p w14:paraId="202D6BC8" w14:textId="77777777" w:rsidR="0003278F" w:rsidRPr="001E3019" w:rsidRDefault="0003278F" w:rsidP="0003278F">
      <w:pPr>
        <w:autoSpaceDE w:val="0"/>
        <w:autoSpaceDN w:val="0"/>
        <w:adjustRightInd w:val="0"/>
        <w:rPr>
          <w:rFonts w:ascii="Arial" w:hAnsi="Arial" w:cs="Arial"/>
          <w:b/>
          <w:color w:val="FF0000"/>
          <w:sz w:val="20"/>
          <w:szCs w:val="20"/>
        </w:rPr>
      </w:pPr>
    </w:p>
    <w:p w14:paraId="098C8C42" w14:textId="77777777" w:rsidR="0003278F" w:rsidRPr="001E3019" w:rsidRDefault="0003278F" w:rsidP="0003278F">
      <w:pPr>
        <w:autoSpaceDE w:val="0"/>
        <w:autoSpaceDN w:val="0"/>
        <w:adjustRightInd w:val="0"/>
        <w:rPr>
          <w:rFonts w:ascii="Arial" w:hAnsi="Arial" w:cs="Arial"/>
          <w:b/>
          <w:color w:val="FF0000"/>
          <w:sz w:val="20"/>
          <w:szCs w:val="20"/>
        </w:rPr>
      </w:pPr>
    </w:p>
    <w:p w14:paraId="6FED8715" w14:textId="77777777" w:rsidR="0003278F" w:rsidRPr="001E3019" w:rsidRDefault="0003278F" w:rsidP="0003278F">
      <w:pPr>
        <w:autoSpaceDE w:val="0"/>
        <w:autoSpaceDN w:val="0"/>
        <w:adjustRightInd w:val="0"/>
        <w:rPr>
          <w:rFonts w:ascii="Arial" w:hAnsi="Arial" w:cs="Arial"/>
          <w:b/>
          <w:color w:val="FF0000"/>
          <w:sz w:val="20"/>
          <w:szCs w:val="20"/>
        </w:rPr>
      </w:pPr>
    </w:p>
    <w:p w14:paraId="066418EF" w14:textId="77777777" w:rsidR="0003278F" w:rsidRPr="001E3019" w:rsidRDefault="0003278F" w:rsidP="0003278F">
      <w:pPr>
        <w:autoSpaceDE w:val="0"/>
        <w:autoSpaceDN w:val="0"/>
        <w:adjustRightInd w:val="0"/>
        <w:rPr>
          <w:rFonts w:ascii="Arial" w:hAnsi="Arial" w:cs="Arial"/>
          <w:b/>
          <w:color w:val="FF0000"/>
          <w:sz w:val="20"/>
          <w:szCs w:val="20"/>
        </w:rPr>
      </w:pPr>
    </w:p>
    <w:p w14:paraId="491D364E" w14:textId="77777777" w:rsidR="0003278F" w:rsidRPr="001E3019" w:rsidRDefault="0003278F" w:rsidP="0003278F">
      <w:pPr>
        <w:autoSpaceDE w:val="0"/>
        <w:autoSpaceDN w:val="0"/>
        <w:adjustRightInd w:val="0"/>
        <w:rPr>
          <w:rFonts w:ascii="Arial" w:hAnsi="Arial" w:cs="Arial"/>
          <w:b/>
          <w:color w:val="FF0000"/>
          <w:sz w:val="20"/>
          <w:szCs w:val="20"/>
        </w:rPr>
      </w:pPr>
    </w:p>
    <w:p w14:paraId="00B931FF" w14:textId="77777777" w:rsidR="0003278F" w:rsidRPr="001E3019" w:rsidRDefault="0003278F" w:rsidP="0003278F">
      <w:pPr>
        <w:autoSpaceDE w:val="0"/>
        <w:autoSpaceDN w:val="0"/>
        <w:adjustRightInd w:val="0"/>
        <w:rPr>
          <w:rFonts w:ascii="Arial" w:hAnsi="Arial" w:cs="Arial"/>
          <w:b/>
          <w:color w:val="FF0000"/>
          <w:sz w:val="20"/>
          <w:szCs w:val="20"/>
        </w:rPr>
      </w:pPr>
    </w:p>
    <w:p w14:paraId="5BBFA714" w14:textId="77777777" w:rsidR="0003278F" w:rsidRPr="001E3019" w:rsidRDefault="0003278F" w:rsidP="0003278F">
      <w:pPr>
        <w:autoSpaceDE w:val="0"/>
        <w:autoSpaceDN w:val="0"/>
        <w:adjustRightInd w:val="0"/>
        <w:rPr>
          <w:rFonts w:ascii="Arial" w:hAnsi="Arial" w:cs="Arial"/>
          <w:b/>
          <w:color w:val="FF0000"/>
          <w:sz w:val="20"/>
          <w:szCs w:val="20"/>
        </w:rPr>
      </w:pPr>
    </w:p>
    <w:p w14:paraId="627980E2" w14:textId="77777777" w:rsidR="0003278F" w:rsidRPr="001E3019" w:rsidRDefault="0003278F" w:rsidP="0003278F">
      <w:pPr>
        <w:autoSpaceDE w:val="0"/>
        <w:autoSpaceDN w:val="0"/>
        <w:adjustRightInd w:val="0"/>
        <w:rPr>
          <w:rFonts w:ascii="Arial" w:hAnsi="Arial" w:cs="Arial"/>
          <w:b/>
          <w:color w:val="FF0000"/>
          <w:sz w:val="20"/>
          <w:szCs w:val="20"/>
        </w:rPr>
      </w:pPr>
    </w:p>
    <w:p w14:paraId="6A524281" w14:textId="77777777" w:rsidR="0003278F" w:rsidRPr="001E3019" w:rsidRDefault="0003278F" w:rsidP="0003278F">
      <w:pPr>
        <w:autoSpaceDE w:val="0"/>
        <w:autoSpaceDN w:val="0"/>
        <w:adjustRightInd w:val="0"/>
        <w:rPr>
          <w:rFonts w:ascii="Arial" w:hAnsi="Arial" w:cs="Arial"/>
          <w:b/>
          <w:color w:val="FF0000"/>
          <w:sz w:val="20"/>
          <w:szCs w:val="20"/>
        </w:rPr>
      </w:pPr>
    </w:p>
    <w:p w14:paraId="70CE37FC" w14:textId="77777777" w:rsidR="0003278F" w:rsidRPr="001E3019" w:rsidRDefault="0003278F" w:rsidP="0003278F">
      <w:pPr>
        <w:autoSpaceDE w:val="0"/>
        <w:autoSpaceDN w:val="0"/>
        <w:adjustRightInd w:val="0"/>
        <w:rPr>
          <w:rFonts w:ascii="Arial" w:hAnsi="Arial" w:cs="Arial"/>
          <w:b/>
          <w:color w:val="FF0000"/>
          <w:sz w:val="20"/>
          <w:szCs w:val="20"/>
        </w:rPr>
      </w:pPr>
    </w:p>
    <w:p w14:paraId="3246B8AE" w14:textId="77777777" w:rsidR="0003278F" w:rsidRPr="001E3019" w:rsidRDefault="0003278F" w:rsidP="0003278F">
      <w:pPr>
        <w:autoSpaceDE w:val="0"/>
        <w:autoSpaceDN w:val="0"/>
        <w:adjustRightInd w:val="0"/>
        <w:rPr>
          <w:rFonts w:ascii="Arial" w:hAnsi="Arial" w:cs="Arial"/>
          <w:b/>
          <w:color w:val="FF0000"/>
          <w:sz w:val="20"/>
          <w:szCs w:val="20"/>
        </w:rPr>
      </w:pPr>
    </w:p>
    <w:p w14:paraId="5E27C80C" w14:textId="77777777" w:rsidR="0003278F" w:rsidRPr="001E3019" w:rsidRDefault="0003278F" w:rsidP="0003278F">
      <w:pPr>
        <w:autoSpaceDE w:val="0"/>
        <w:autoSpaceDN w:val="0"/>
        <w:adjustRightInd w:val="0"/>
        <w:rPr>
          <w:rFonts w:ascii="Arial" w:hAnsi="Arial" w:cs="Arial"/>
          <w:b/>
          <w:color w:val="FF0000"/>
          <w:sz w:val="20"/>
          <w:szCs w:val="20"/>
        </w:rPr>
      </w:pPr>
    </w:p>
    <w:p w14:paraId="2CB55349" w14:textId="77777777" w:rsidR="0003278F" w:rsidRPr="001E3019" w:rsidRDefault="0003278F" w:rsidP="00137850">
      <w:pPr>
        <w:autoSpaceDE w:val="0"/>
        <w:autoSpaceDN w:val="0"/>
        <w:adjustRightInd w:val="0"/>
        <w:rPr>
          <w:rFonts w:ascii="Arial" w:hAnsi="Arial" w:cs="Arial"/>
          <w:b/>
          <w:sz w:val="20"/>
          <w:szCs w:val="20"/>
          <w:u w:val="single"/>
        </w:rPr>
      </w:pPr>
    </w:p>
    <w:p w14:paraId="5EC2BBA4" w14:textId="77777777" w:rsidR="0003278F" w:rsidRPr="001E3019" w:rsidRDefault="0003278F" w:rsidP="00137850">
      <w:pPr>
        <w:autoSpaceDE w:val="0"/>
        <w:autoSpaceDN w:val="0"/>
        <w:adjustRightInd w:val="0"/>
        <w:rPr>
          <w:rFonts w:ascii="Arial" w:hAnsi="Arial" w:cs="Arial"/>
          <w:b/>
          <w:sz w:val="20"/>
          <w:szCs w:val="20"/>
          <w:u w:val="single"/>
        </w:rPr>
      </w:pPr>
    </w:p>
    <w:p w14:paraId="356CEB54" w14:textId="77777777" w:rsidR="0003278F" w:rsidRPr="001E3019" w:rsidRDefault="0003278F" w:rsidP="00137850">
      <w:pPr>
        <w:autoSpaceDE w:val="0"/>
        <w:autoSpaceDN w:val="0"/>
        <w:adjustRightInd w:val="0"/>
        <w:rPr>
          <w:rFonts w:ascii="Arial" w:hAnsi="Arial" w:cs="Arial"/>
          <w:b/>
          <w:sz w:val="20"/>
          <w:szCs w:val="20"/>
          <w:u w:val="single"/>
        </w:rPr>
      </w:pPr>
    </w:p>
    <w:p w14:paraId="6AC7EA0E" w14:textId="77777777" w:rsidR="0003278F" w:rsidRPr="001E3019" w:rsidRDefault="0003278F" w:rsidP="00137850">
      <w:pPr>
        <w:autoSpaceDE w:val="0"/>
        <w:autoSpaceDN w:val="0"/>
        <w:adjustRightInd w:val="0"/>
        <w:rPr>
          <w:rFonts w:ascii="Arial" w:hAnsi="Arial" w:cs="Arial"/>
          <w:b/>
          <w:sz w:val="20"/>
          <w:szCs w:val="20"/>
          <w:u w:val="single"/>
        </w:rPr>
      </w:pPr>
    </w:p>
    <w:p w14:paraId="318FBCCE" w14:textId="77777777" w:rsidR="0003278F" w:rsidRPr="001E3019" w:rsidRDefault="0003278F" w:rsidP="00137850">
      <w:pPr>
        <w:autoSpaceDE w:val="0"/>
        <w:autoSpaceDN w:val="0"/>
        <w:adjustRightInd w:val="0"/>
        <w:rPr>
          <w:rFonts w:ascii="Arial" w:hAnsi="Arial" w:cs="Arial"/>
          <w:b/>
          <w:sz w:val="20"/>
          <w:szCs w:val="20"/>
          <w:u w:val="single"/>
        </w:rPr>
      </w:pPr>
    </w:p>
    <w:p w14:paraId="3FEE75D3" w14:textId="77777777" w:rsidR="0003278F" w:rsidRPr="001E3019" w:rsidRDefault="0003278F" w:rsidP="00137850">
      <w:pPr>
        <w:autoSpaceDE w:val="0"/>
        <w:autoSpaceDN w:val="0"/>
        <w:adjustRightInd w:val="0"/>
        <w:rPr>
          <w:rFonts w:ascii="Arial" w:hAnsi="Arial" w:cs="Arial"/>
          <w:b/>
          <w:sz w:val="20"/>
          <w:szCs w:val="20"/>
          <w:u w:val="single"/>
        </w:rPr>
      </w:pPr>
    </w:p>
    <w:p w14:paraId="1F83D37F" w14:textId="77777777" w:rsidR="0003278F" w:rsidRPr="001E3019" w:rsidRDefault="0003278F" w:rsidP="00137850">
      <w:pPr>
        <w:autoSpaceDE w:val="0"/>
        <w:autoSpaceDN w:val="0"/>
        <w:adjustRightInd w:val="0"/>
        <w:rPr>
          <w:rFonts w:ascii="Arial" w:hAnsi="Arial" w:cs="Arial"/>
          <w:b/>
          <w:sz w:val="20"/>
          <w:szCs w:val="20"/>
          <w:u w:val="single"/>
        </w:rPr>
      </w:pPr>
    </w:p>
    <w:p w14:paraId="5A6F51F5" w14:textId="37A7F102"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6) Na região conhecida como Triângulo das Bermudas, localizada no oceano Atlântico, é possível formar um triângulo com um vértice sobre a cidade porto-riquenha de San Juan, outro sobre acidade estadunidense de Miami e o terceiro sobre as ilhas Bermudas. A figura abaixo mostra um sistema de coordenadas cartesianas ortogonais, com os vértices do triângulo devidamente representados. A escala utilizada é 1:17.000.000, e cada unidade nos eixos cartesianos equivale ao comprimento de 1 cm.</w:t>
      </w:r>
    </w:p>
    <w:p w14:paraId="7BA81212" w14:textId="77777777" w:rsidR="0003278F" w:rsidRPr="001E3019" w:rsidRDefault="0003278F" w:rsidP="0003278F">
      <w:pPr>
        <w:autoSpaceDE w:val="0"/>
        <w:autoSpaceDN w:val="0"/>
        <w:adjustRightInd w:val="0"/>
        <w:jc w:val="center"/>
        <w:rPr>
          <w:rFonts w:ascii="Arial" w:hAnsi="Arial" w:cs="Arial"/>
          <w:sz w:val="20"/>
          <w:szCs w:val="20"/>
        </w:rPr>
      </w:pPr>
    </w:p>
    <w:p w14:paraId="79CA3638" w14:textId="38F29FD5" w:rsidR="0003278F" w:rsidRPr="001E3019" w:rsidRDefault="0003278F" w:rsidP="0003278F">
      <w:pPr>
        <w:autoSpaceDE w:val="0"/>
        <w:autoSpaceDN w:val="0"/>
        <w:adjustRightInd w:val="0"/>
        <w:jc w:val="center"/>
        <w:rPr>
          <w:rFonts w:ascii="Arial" w:hAnsi="Arial" w:cs="Arial"/>
          <w:color w:val="000000"/>
          <w:sz w:val="20"/>
          <w:szCs w:val="20"/>
        </w:rPr>
      </w:pPr>
      <w:r w:rsidRPr="001E3019">
        <w:rPr>
          <w:rFonts w:ascii="Arial" w:hAnsi="Arial" w:cs="Arial"/>
          <w:noProof/>
          <w:color w:val="000000"/>
          <w:sz w:val="20"/>
          <w:szCs w:val="20"/>
        </w:rPr>
        <w:lastRenderedPageBreak/>
        <w:drawing>
          <wp:inline distT="0" distB="0" distL="0" distR="0" wp14:anchorId="06648C84" wp14:editId="4EEA8572">
            <wp:extent cx="3526155" cy="2765425"/>
            <wp:effectExtent l="19050" t="19050" r="17145" b="15875"/>
            <wp:docPr id="1389586415" name="Imagem 6" descr="Gráfi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586415" name="Imagem 6" descr="Gráfico&#10;&#10;O conteúdo gerado por IA pode estar incorre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26155" cy="2765425"/>
                    </a:xfrm>
                    <a:prstGeom prst="rect">
                      <a:avLst/>
                    </a:prstGeom>
                    <a:noFill/>
                    <a:ln w="6350" cmpd="sng">
                      <a:solidFill>
                        <a:srgbClr val="000000"/>
                      </a:solidFill>
                      <a:miter lim="800000"/>
                      <a:headEnd/>
                      <a:tailEnd/>
                    </a:ln>
                    <a:effectLst/>
                  </pic:spPr>
                </pic:pic>
              </a:graphicData>
            </a:graphic>
          </wp:inline>
        </w:drawing>
      </w:r>
    </w:p>
    <w:p w14:paraId="5D8F01F2" w14:textId="77777777" w:rsidR="0003278F" w:rsidRPr="001E3019" w:rsidRDefault="0003278F" w:rsidP="0003278F">
      <w:pPr>
        <w:autoSpaceDE w:val="0"/>
        <w:autoSpaceDN w:val="0"/>
        <w:adjustRightInd w:val="0"/>
        <w:rPr>
          <w:rFonts w:ascii="Arial" w:hAnsi="Arial" w:cs="Arial"/>
          <w:sz w:val="20"/>
          <w:szCs w:val="20"/>
        </w:rPr>
      </w:pPr>
    </w:p>
    <w:p w14:paraId="524A87A4"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Calcule, em km</w:t>
      </w:r>
      <w:r w:rsidRPr="001E3019">
        <w:rPr>
          <w:rFonts w:ascii="Arial" w:hAnsi="Arial" w:cs="Arial"/>
          <w:sz w:val="20"/>
          <w:szCs w:val="20"/>
          <w:vertAlign w:val="superscript"/>
        </w:rPr>
        <w:t>2</w:t>
      </w:r>
      <w:r w:rsidRPr="001E3019">
        <w:rPr>
          <w:rFonts w:ascii="Arial" w:hAnsi="Arial" w:cs="Arial"/>
          <w:sz w:val="20"/>
          <w:szCs w:val="20"/>
        </w:rPr>
        <w:t>, a área do Triângulo das Bermudas, conforme a representação plana da figura.</w:t>
      </w:r>
    </w:p>
    <w:p w14:paraId="2D134BE9" w14:textId="77777777" w:rsidR="0003278F" w:rsidRPr="001E3019" w:rsidRDefault="0003278F" w:rsidP="00137850">
      <w:pPr>
        <w:autoSpaceDE w:val="0"/>
        <w:autoSpaceDN w:val="0"/>
        <w:adjustRightInd w:val="0"/>
        <w:rPr>
          <w:rFonts w:ascii="Arial" w:hAnsi="Arial" w:cs="Arial"/>
          <w:b/>
          <w:sz w:val="20"/>
          <w:szCs w:val="20"/>
          <w:u w:val="single"/>
        </w:rPr>
      </w:pPr>
    </w:p>
    <w:p w14:paraId="496A3228" w14:textId="2BFC252A"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7) Crianças de uma escola participaram de uma campanha de vacinação contra a paralisia infantil e o sarampo. Após a campanha, verificou-se que 80% das crianças receberam a vacina contra a paralisia, 90% receberam a vacina contra o sarampo, e 5% não receberam nem uma, nem outra. Determine o percentual de crianças dessa escola que receberam as duas vacinas.</w:t>
      </w:r>
    </w:p>
    <w:p w14:paraId="0A12F39D" w14:textId="77777777" w:rsidR="0003278F" w:rsidRPr="001E3019" w:rsidRDefault="0003278F" w:rsidP="0003278F">
      <w:pPr>
        <w:autoSpaceDE w:val="0"/>
        <w:autoSpaceDN w:val="0"/>
        <w:adjustRightInd w:val="0"/>
        <w:jc w:val="center"/>
        <w:rPr>
          <w:rFonts w:ascii="Arial" w:hAnsi="Arial" w:cs="Arial"/>
          <w:sz w:val="20"/>
          <w:szCs w:val="20"/>
        </w:rPr>
      </w:pPr>
    </w:p>
    <w:p w14:paraId="141881AA" w14:textId="22252218"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8) Um capital de C reais foi investido a juros compostos de 10% ao mês e gerou, em três meses, um montante de R$53.240,00. Calcule o valor, em reais, do capital inicial C.</w:t>
      </w:r>
    </w:p>
    <w:p w14:paraId="0B331002" w14:textId="77777777" w:rsidR="0003278F" w:rsidRPr="001E3019" w:rsidRDefault="0003278F" w:rsidP="0003278F">
      <w:pPr>
        <w:autoSpaceDE w:val="0"/>
        <w:autoSpaceDN w:val="0"/>
        <w:adjustRightInd w:val="0"/>
        <w:jc w:val="center"/>
        <w:rPr>
          <w:rFonts w:ascii="Arial" w:hAnsi="Arial" w:cs="Arial"/>
          <w:color w:val="000000"/>
          <w:sz w:val="20"/>
          <w:szCs w:val="20"/>
        </w:rPr>
      </w:pPr>
    </w:p>
    <w:p w14:paraId="40F9C783" w14:textId="77777777" w:rsidR="0003278F" w:rsidRPr="001E3019" w:rsidRDefault="0003278F" w:rsidP="0003278F">
      <w:pPr>
        <w:autoSpaceDE w:val="0"/>
        <w:autoSpaceDN w:val="0"/>
        <w:adjustRightInd w:val="0"/>
        <w:rPr>
          <w:rFonts w:ascii="Arial" w:hAnsi="Arial" w:cs="Arial"/>
          <w:sz w:val="20"/>
          <w:szCs w:val="20"/>
        </w:rPr>
      </w:pPr>
    </w:p>
    <w:p w14:paraId="4967BB90" w14:textId="6A2B96CE"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color w:val="000000"/>
          <w:sz w:val="20"/>
          <w:szCs w:val="20"/>
        </w:rPr>
        <w:t xml:space="preserve">9) </w:t>
      </w:r>
      <w:r w:rsidRPr="001E3019">
        <w:rPr>
          <w:rFonts w:ascii="Arial" w:hAnsi="Arial" w:cs="Arial"/>
          <w:sz w:val="20"/>
          <w:szCs w:val="20"/>
        </w:rPr>
        <w:t xml:space="preserve">O proprietário de uma lanchonete vai ao supermercado comprar sardinha e atum enlatados. Cada lata de sardinha pesa 400 g; e cada lata de atum, 300 g. Como sua bolsa de compras suporta até 6,5 kg, ele decide comprar exatamente 6 kg dessas latas. Sabe-se que foi comprada pelo menos uma lata de cada pescado. Determine o maior número possível de latas que o proprietário da lanchonete poderá comprar. </w:t>
      </w:r>
    </w:p>
    <w:p w14:paraId="2B936E63" w14:textId="77777777" w:rsidR="0003278F" w:rsidRPr="001E3019" w:rsidRDefault="0003278F" w:rsidP="0003278F">
      <w:pPr>
        <w:autoSpaceDE w:val="0"/>
        <w:autoSpaceDN w:val="0"/>
        <w:adjustRightInd w:val="0"/>
        <w:rPr>
          <w:rFonts w:ascii="Arial" w:hAnsi="Arial" w:cs="Arial"/>
          <w:sz w:val="20"/>
          <w:szCs w:val="20"/>
        </w:rPr>
      </w:pPr>
    </w:p>
    <w:p w14:paraId="51FE9518" w14:textId="004E3ED2"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10) O treinador de um time de futebol desconhece a média das idades de seus 11 jogadores. Porém, ele possui as seguintes informações: </w:t>
      </w:r>
    </w:p>
    <w:p w14:paraId="2EAA9E59" w14:textId="77777777" w:rsidR="0003278F" w:rsidRPr="001E3019" w:rsidRDefault="0003278F" w:rsidP="0003278F">
      <w:pPr>
        <w:autoSpaceDE w:val="0"/>
        <w:autoSpaceDN w:val="0"/>
        <w:adjustRightInd w:val="0"/>
        <w:rPr>
          <w:rFonts w:ascii="Arial" w:hAnsi="Arial" w:cs="Arial"/>
          <w:sz w:val="20"/>
          <w:szCs w:val="20"/>
        </w:rPr>
      </w:pPr>
    </w:p>
    <w:p w14:paraId="628993FF"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 o capitão tem 30 anos; </w:t>
      </w:r>
    </w:p>
    <w:p w14:paraId="52FF8B68"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 o goleiro tem 23 anos; </w:t>
      </w:r>
    </w:p>
    <w:p w14:paraId="3093F298"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a média de idade do time sem esses dois jogadores é um ano menor do que a média de idade do time completo. Calcule a média de idade do time completo.</w:t>
      </w:r>
    </w:p>
    <w:p w14:paraId="36CE7495" w14:textId="77777777" w:rsidR="0003278F" w:rsidRPr="001E3019" w:rsidRDefault="0003278F" w:rsidP="0003278F">
      <w:pPr>
        <w:autoSpaceDE w:val="0"/>
        <w:autoSpaceDN w:val="0"/>
        <w:adjustRightInd w:val="0"/>
        <w:rPr>
          <w:rFonts w:ascii="Arial" w:hAnsi="Arial" w:cs="Arial"/>
          <w:b/>
          <w:color w:val="FF0000"/>
          <w:sz w:val="20"/>
          <w:szCs w:val="20"/>
        </w:rPr>
      </w:pPr>
    </w:p>
    <w:p w14:paraId="295B36EC" w14:textId="77777777" w:rsidR="0003278F" w:rsidRPr="001E3019" w:rsidRDefault="0003278F" w:rsidP="0003278F">
      <w:pPr>
        <w:autoSpaceDE w:val="0"/>
        <w:autoSpaceDN w:val="0"/>
        <w:adjustRightInd w:val="0"/>
        <w:rPr>
          <w:rFonts w:ascii="Arial" w:hAnsi="Arial" w:cs="Arial"/>
          <w:sz w:val="20"/>
          <w:szCs w:val="20"/>
        </w:rPr>
      </w:pPr>
    </w:p>
    <w:p w14:paraId="2B56B774" w14:textId="546985E2" w:rsidR="0003278F" w:rsidRPr="001E3019" w:rsidRDefault="0003278F" w:rsidP="0003278F">
      <w:pPr>
        <w:autoSpaceDE w:val="0"/>
        <w:autoSpaceDN w:val="0"/>
        <w:adjustRightInd w:val="0"/>
        <w:rPr>
          <w:rFonts w:ascii="Arial" w:hAnsi="Arial" w:cs="Arial"/>
          <w:b/>
          <w:color w:val="FF0000"/>
          <w:sz w:val="20"/>
          <w:szCs w:val="20"/>
        </w:rPr>
      </w:pPr>
      <w:r w:rsidRPr="001E3019">
        <w:rPr>
          <w:rFonts w:ascii="Arial" w:hAnsi="Arial" w:cs="Arial"/>
          <w:sz w:val="20"/>
          <w:szCs w:val="20"/>
        </w:rPr>
        <w:t>11) Em uma atividade nas olimpíadas de matemática de uma escola, os alunos largaram, no sentido do solo, uma pequena bola de uma altura de 12 m. Eles observaram que, cada vez que a bola toca o solo, ela sobe e atinge 50% da altura máxima da queda imediatamente anterior. Calcule a distância total, em metros, percorrida na vertical pela bola ao tocar o solo pela oitava vez.</w:t>
      </w:r>
    </w:p>
    <w:p w14:paraId="38C8AE10" w14:textId="77777777" w:rsidR="0003278F" w:rsidRPr="001E3019" w:rsidRDefault="0003278F" w:rsidP="0003278F">
      <w:pPr>
        <w:autoSpaceDE w:val="0"/>
        <w:autoSpaceDN w:val="0"/>
        <w:adjustRightInd w:val="0"/>
        <w:rPr>
          <w:rFonts w:ascii="Arial" w:hAnsi="Arial" w:cs="Arial"/>
          <w:sz w:val="20"/>
          <w:szCs w:val="20"/>
        </w:rPr>
      </w:pPr>
    </w:p>
    <w:p w14:paraId="05CA7C40" w14:textId="56B00481"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noProof/>
          <w:sz w:val="20"/>
          <w:szCs w:val="20"/>
        </w:rPr>
        <w:lastRenderedPageBreak/>
        <w:drawing>
          <wp:anchor distT="0" distB="0" distL="114300" distR="114300" simplePos="0" relativeHeight="251660288" behindDoc="1" locked="0" layoutInCell="1" allowOverlap="1" wp14:anchorId="077D16D5" wp14:editId="01C42CCE">
            <wp:simplePos x="0" y="0"/>
            <wp:positionH relativeFrom="column">
              <wp:posOffset>4013835</wp:posOffset>
            </wp:positionH>
            <wp:positionV relativeFrom="paragraph">
              <wp:posOffset>177800</wp:posOffset>
            </wp:positionV>
            <wp:extent cx="2296160" cy="2065655"/>
            <wp:effectExtent l="19050" t="19050" r="27940" b="10795"/>
            <wp:wrapTight wrapText="bothSides">
              <wp:wrapPolygon edited="0">
                <wp:start x="-179" y="-199"/>
                <wp:lineTo x="-179" y="21514"/>
                <wp:lineTo x="21684" y="21514"/>
                <wp:lineTo x="21684" y="-199"/>
                <wp:lineTo x="-179" y="-199"/>
              </wp:wrapPolygon>
            </wp:wrapTight>
            <wp:docPr id="1750086133" name="Imagem 11"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086133" name="Imagem 11" descr="Diagrama&#10;&#10;O conteúdo gerado por IA pode estar incorre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96160" cy="2065655"/>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r w:rsidRPr="001E3019">
        <w:rPr>
          <w:rFonts w:ascii="Arial" w:hAnsi="Arial" w:cs="Arial"/>
          <w:sz w:val="20"/>
          <w:szCs w:val="20"/>
        </w:rPr>
        <w:t>12) Observe o plano cartesiano a seguir, no qual estão representados os gráficos das funções definidas por f(x) =2</w:t>
      </w:r>
      <w:r w:rsidRPr="001E3019">
        <w:rPr>
          <w:rFonts w:ascii="Arial" w:hAnsi="Arial" w:cs="Arial"/>
          <w:sz w:val="20"/>
          <w:szCs w:val="20"/>
          <w:vertAlign w:val="superscript"/>
        </w:rPr>
        <w:t>x+1</w:t>
      </w:r>
      <w:r w:rsidRPr="001E3019">
        <w:rPr>
          <w:rFonts w:ascii="Arial" w:hAnsi="Arial" w:cs="Arial"/>
          <w:sz w:val="20"/>
          <w:szCs w:val="20"/>
        </w:rPr>
        <w:t xml:space="preserve">, g(x) = 8 e h(x) = k, sendo </w:t>
      </w:r>
      <w:r w:rsidRPr="001E3019">
        <w:rPr>
          <w:rFonts w:ascii="Arial" w:hAnsi="Arial" w:cs="Arial"/>
          <w:b/>
          <w:sz w:val="20"/>
          <w:szCs w:val="20"/>
        </w:rPr>
        <w:t>x</w:t>
      </w:r>
      <w:r w:rsidRPr="001E3019">
        <w:rPr>
          <w:rFonts w:ascii="Arial" w:hAnsi="Arial" w:cs="Arial"/>
          <w:sz w:val="20"/>
          <w:szCs w:val="20"/>
        </w:rPr>
        <w:t xml:space="preserve"> </w:t>
      </w:r>
      <w:r w:rsidRPr="001E3019">
        <w:rPr>
          <w:rFonts w:ascii="Cambria Math" w:hAnsi="Cambria Math" w:cs="Cambria Math"/>
          <w:sz w:val="20"/>
          <w:szCs w:val="20"/>
        </w:rPr>
        <w:t>∈</w:t>
      </w:r>
      <w:r w:rsidRPr="001E3019">
        <w:rPr>
          <w:rFonts w:ascii="Arial" w:hAnsi="Arial" w:cs="Arial"/>
          <w:sz w:val="20"/>
          <w:szCs w:val="20"/>
        </w:rPr>
        <w:t xml:space="preserve"> IR e </w:t>
      </w:r>
      <w:r w:rsidRPr="001E3019">
        <w:rPr>
          <w:rFonts w:ascii="Arial" w:hAnsi="Arial" w:cs="Arial"/>
          <w:b/>
          <w:sz w:val="20"/>
          <w:szCs w:val="20"/>
        </w:rPr>
        <w:t>k</w:t>
      </w:r>
      <w:r w:rsidRPr="001E3019">
        <w:rPr>
          <w:rFonts w:ascii="Arial" w:hAnsi="Arial" w:cs="Arial"/>
          <w:sz w:val="20"/>
          <w:szCs w:val="20"/>
        </w:rPr>
        <w:t xml:space="preserve"> uma constante real. No retângulo ABCD, destacado no plano, os vértices A e C são as interseções dos gráficos f </w:t>
      </w:r>
      <w:r w:rsidRPr="001E3019">
        <w:rPr>
          <w:rStyle w:val="A11"/>
          <w:rFonts w:ascii="Arial" w:hAnsi="Arial" w:cs="Arial"/>
          <w:sz w:val="20"/>
          <w:szCs w:val="20"/>
        </w:rPr>
        <w:t xml:space="preserve">∩ </w:t>
      </w:r>
      <w:r w:rsidRPr="001E3019">
        <w:rPr>
          <w:rFonts w:ascii="Arial" w:hAnsi="Arial" w:cs="Arial"/>
          <w:sz w:val="20"/>
          <w:szCs w:val="20"/>
        </w:rPr>
        <w:t xml:space="preserve">h e f </w:t>
      </w:r>
      <w:r w:rsidRPr="001E3019">
        <w:rPr>
          <w:rStyle w:val="A11"/>
          <w:rFonts w:ascii="Arial" w:hAnsi="Arial" w:cs="Arial"/>
          <w:sz w:val="20"/>
          <w:szCs w:val="20"/>
        </w:rPr>
        <w:t xml:space="preserve">∩ </w:t>
      </w:r>
      <w:r w:rsidRPr="001E3019">
        <w:rPr>
          <w:rFonts w:ascii="Arial" w:hAnsi="Arial" w:cs="Arial"/>
          <w:sz w:val="20"/>
          <w:szCs w:val="20"/>
        </w:rPr>
        <w:t>g, respectivamente. Determine a área desse retângulo.</w:t>
      </w:r>
    </w:p>
    <w:p w14:paraId="440D4DF6" w14:textId="77777777" w:rsidR="0003278F" w:rsidRPr="001E3019" w:rsidRDefault="0003278F" w:rsidP="0003278F">
      <w:pPr>
        <w:autoSpaceDE w:val="0"/>
        <w:autoSpaceDN w:val="0"/>
        <w:adjustRightInd w:val="0"/>
        <w:rPr>
          <w:rFonts w:ascii="Arial" w:hAnsi="Arial" w:cs="Arial"/>
          <w:sz w:val="20"/>
          <w:szCs w:val="20"/>
        </w:rPr>
      </w:pPr>
    </w:p>
    <w:p w14:paraId="4D749E5F" w14:textId="77777777" w:rsidR="0003278F" w:rsidRPr="001E3019" w:rsidRDefault="0003278F" w:rsidP="0003278F">
      <w:pPr>
        <w:autoSpaceDE w:val="0"/>
        <w:autoSpaceDN w:val="0"/>
        <w:adjustRightInd w:val="0"/>
        <w:rPr>
          <w:rFonts w:ascii="Arial" w:hAnsi="Arial" w:cs="Arial"/>
          <w:sz w:val="20"/>
          <w:szCs w:val="20"/>
        </w:rPr>
      </w:pPr>
    </w:p>
    <w:p w14:paraId="0DEC91B5" w14:textId="77777777" w:rsidR="0003278F" w:rsidRPr="001E3019" w:rsidRDefault="0003278F" w:rsidP="0003278F">
      <w:pPr>
        <w:autoSpaceDE w:val="0"/>
        <w:autoSpaceDN w:val="0"/>
        <w:adjustRightInd w:val="0"/>
        <w:rPr>
          <w:rFonts w:ascii="Arial" w:hAnsi="Arial" w:cs="Arial"/>
          <w:sz w:val="20"/>
          <w:szCs w:val="20"/>
        </w:rPr>
      </w:pPr>
    </w:p>
    <w:p w14:paraId="479E9582" w14:textId="77777777" w:rsidR="0003278F" w:rsidRPr="001E3019" w:rsidRDefault="0003278F" w:rsidP="0003278F">
      <w:pPr>
        <w:autoSpaceDE w:val="0"/>
        <w:autoSpaceDN w:val="0"/>
        <w:adjustRightInd w:val="0"/>
        <w:rPr>
          <w:rFonts w:ascii="Arial" w:hAnsi="Arial" w:cs="Arial"/>
          <w:sz w:val="20"/>
          <w:szCs w:val="20"/>
        </w:rPr>
      </w:pPr>
    </w:p>
    <w:p w14:paraId="29DA8461" w14:textId="77777777" w:rsidR="0003278F" w:rsidRPr="001E3019" w:rsidRDefault="0003278F" w:rsidP="0003278F">
      <w:pPr>
        <w:autoSpaceDE w:val="0"/>
        <w:autoSpaceDN w:val="0"/>
        <w:adjustRightInd w:val="0"/>
        <w:rPr>
          <w:rFonts w:ascii="Arial" w:hAnsi="Arial" w:cs="Arial"/>
          <w:sz w:val="20"/>
          <w:szCs w:val="20"/>
        </w:rPr>
      </w:pPr>
    </w:p>
    <w:p w14:paraId="3F154326" w14:textId="77777777" w:rsidR="0003278F" w:rsidRPr="001E3019" w:rsidRDefault="0003278F" w:rsidP="0003278F">
      <w:pPr>
        <w:autoSpaceDE w:val="0"/>
        <w:autoSpaceDN w:val="0"/>
        <w:adjustRightInd w:val="0"/>
        <w:rPr>
          <w:rFonts w:ascii="Arial" w:hAnsi="Arial" w:cs="Arial"/>
          <w:sz w:val="20"/>
          <w:szCs w:val="20"/>
        </w:rPr>
      </w:pPr>
    </w:p>
    <w:p w14:paraId="2DBDCE57" w14:textId="77777777" w:rsidR="0003278F" w:rsidRPr="001E3019" w:rsidRDefault="0003278F" w:rsidP="0003278F">
      <w:pPr>
        <w:autoSpaceDE w:val="0"/>
        <w:autoSpaceDN w:val="0"/>
        <w:adjustRightInd w:val="0"/>
        <w:rPr>
          <w:rFonts w:ascii="Arial" w:hAnsi="Arial" w:cs="Arial"/>
          <w:sz w:val="20"/>
          <w:szCs w:val="20"/>
        </w:rPr>
      </w:pPr>
    </w:p>
    <w:p w14:paraId="65A1A8A9" w14:textId="77777777" w:rsidR="0003278F" w:rsidRPr="001E3019" w:rsidRDefault="0003278F" w:rsidP="0003278F">
      <w:pPr>
        <w:autoSpaceDE w:val="0"/>
        <w:autoSpaceDN w:val="0"/>
        <w:adjustRightInd w:val="0"/>
        <w:rPr>
          <w:rFonts w:ascii="Arial" w:hAnsi="Arial" w:cs="Arial"/>
          <w:sz w:val="20"/>
          <w:szCs w:val="20"/>
        </w:rPr>
      </w:pPr>
    </w:p>
    <w:p w14:paraId="05D0390F" w14:textId="77777777" w:rsidR="0003278F" w:rsidRPr="001E3019" w:rsidRDefault="0003278F" w:rsidP="0003278F">
      <w:pPr>
        <w:autoSpaceDE w:val="0"/>
        <w:autoSpaceDN w:val="0"/>
        <w:adjustRightInd w:val="0"/>
        <w:rPr>
          <w:rFonts w:ascii="Arial" w:hAnsi="Arial" w:cs="Arial"/>
          <w:sz w:val="20"/>
          <w:szCs w:val="20"/>
        </w:rPr>
      </w:pPr>
    </w:p>
    <w:p w14:paraId="2029A9E0" w14:textId="77777777" w:rsidR="0003278F" w:rsidRPr="001E3019" w:rsidRDefault="0003278F" w:rsidP="0003278F">
      <w:pPr>
        <w:autoSpaceDE w:val="0"/>
        <w:autoSpaceDN w:val="0"/>
        <w:adjustRightInd w:val="0"/>
        <w:rPr>
          <w:rFonts w:ascii="Arial" w:hAnsi="Arial" w:cs="Arial"/>
          <w:sz w:val="20"/>
          <w:szCs w:val="20"/>
        </w:rPr>
      </w:pPr>
    </w:p>
    <w:p w14:paraId="7966BD67" w14:textId="77777777" w:rsidR="0003278F" w:rsidRPr="001E3019" w:rsidRDefault="0003278F" w:rsidP="0003278F">
      <w:pPr>
        <w:autoSpaceDE w:val="0"/>
        <w:autoSpaceDN w:val="0"/>
        <w:adjustRightInd w:val="0"/>
        <w:rPr>
          <w:rFonts w:ascii="Arial" w:hAnsi="Arial" w:cs="Arial"/>
          <w:sz w:val="20"/>
          <w:szCs w:val="20"/>
        </w:rPr>
      </w:pPr>
    </w:p>
    <w:p w14:paraId="757D201C" w14:textId="77777777" w:rsidR="0003278F" w:rsidRPr="001E3019" w:rsidRDefault="0003278F" w:rsidP="0003278F">
      <w:pPr>
        <w:autoSpaceDE w:val="0"/>
        <w:autoSpaceDN w:val="0"/>
        <w:adjustRightInd w:val="0"/>
        <w:rPr>
          <w:rFonts w:ascii="Arial" w:hAnsi="Arial" w:cs="Arial"/>
          <w:sz w:val="20"/>
          <w:szCs w:val="20"/>
        </w:rPr>
      </w:pPr>
    </w:p>
    <w:p w14:paraId="5C45D093" w14:textId="0AB6F975" w:rsidR="0003278F" w:rsidRPr="001E3019" w:rsidRDefault="0003278F" w:rsidP="0003278F">
      <w:pPr>
        <w:autoSpaceDE w:val="0"/>
        <w:autoSpaceDN w:val="0"/>
        <w:adjustRightInd w:val="0"/>
        <w:rPr>
          <w:rStyle w:val="A1"/>
          <w:rFonts w:ascii="Arial" w:hAnsi="Arial" w:cs="Arial"/>
          <w:sz w:val="20"/>
          <w:szCs w:val="20"/>
        </w:rPr>
      </w:pPr>
      <w:r w:rsidRPr="001E3019">
        <w:rPr>
          <w:rFonts w:ascii="Arial" w:hAnsi="Arial" w:cs="Arial"/>
          <w:sz w:val="20"/>
          <w:szCs w:val="20"/>
        </w:rPr>
        <w:t xml:space="preserve">13) </w:t>
      </w:r>
      <w:r w:rsidRPr="001E3019">
        <w:rPr>
          <w:rStyle w:val="A1"/>
          <w:rFonts w:ascii="Arial" w:hAnsi="Arial" w:cs="Arial"/>
          <w:sz w:val="20"/>
          <w:szCs w:val="20"/>
        </w:rPr>
        <w:t xml:space="preserve">Ao coletar os dados para um estudo topográfico da margem de um lago a partir dos pontos A, B e T, um técnico determinou as medidas AT = 32 m; BT = 13 m e </w:t>
      </w:r>
      <w:r w:rsidRPr="001E3019">
        <w:rPr>
          <w:rStyle w:val="A1"/>
          <w:rFonts w:ascii="Arial" w:hAnsi="Arial" w:cs="Arial"/>
          <w:sz w:val="20"/>
          <w:szCs w:val="20"/>
        </w:rPr>
        <w:object w:dxaOrig="1200" w:dyaOrig="340" w14:anchorId="6A2B63D2">
          <v:shape id="_x0000_i1026" type="#_x0000_t75" style="width:60pt;height:17.4pt" o:ole="">
            <v:imagedata r:id="rId18" o:title=""/>
          </v:shape>
          <o:OLEObject Type="Embed" ProgID="Equation.3" ShapeID="_x0000_i1026" DrawAspect="Content" ObjectID="_1824457261" r:id="rId19"/>
        </w:object>
      </w:r>
      <w:r w:rsidRPr="001E3019">
        <w:rPr>
          <w:rStyle w:val="A1"/>
          <w:rFonts w:ascii="Arial" w:hAnsi="Arial" w:cs="Arial"/>
          <w:sz w:val="20"/>
          <w:szCs w:val="20"/>
        </w:rPr>
        <w:t>, representadas no esquema abaixo.</w:t>
      </w:r>
    </w:p>
    <w:p w14:paraId="7D5F81B9" w14:textId="77777777" w:rsidR="0003278F" w:rsidRPr="001E3019" w:rsidRDefault="0003278F" w:rsidP="0003278F">
      <w:pPr>
        <w:autoSpaceDE w:val="0"/>
        <w:autoSpaceDN w:val="0"/>
        <w:adjustRightInd w:val="0"/>
        <w:jc w:val="center"/>
        <w:rPr>
          <w:rFonts w:ascii="Arial" w:hAnsi="Arial" w:cs="Arial"/>
          <w:b/>
          <w:color w:val="FF0000"/>
          <w:sz w:val="20"/>
          <w:szCs w:val="20"/>
        </w:rPr>
      </w:pPr>
    </w:p>
    <w:p w14:paraId="54008CBE" w14:textId="77777777" w:rsidR="0003278F" w:rsidRPr="001E3019" w:rsidRDefault="0003278F" w:rsidP="0003278F">
      <w:pPr>
        <w:autoSpaceDE w:val="0"/>
        <w:autoSpaceDN w:val="0"/>
        <w:adjustRightInd w:val="0"/>
        <w:rPr>
          <w:rFonts w:ascii="Arial" w:hAnsi="Arial" w:cs="Arial"/>
          <w:sz w:val="20"/>
          <w:szCs w:val="20"/>
        </w:rPr>
      </w:pPr>
      <w:r w:rsidRPr="001E3019">
        <w:rPr>
          <w:rStyle w:val="A1"/>
          <w:rFonts w:ascii="Arial" w:hAnsi="Arial" w:cs="Arial"/>
          <w:sz w:val="20"/>
          <w:szCs w:val="20"/>
        </w:rPr>
        <w:t>Calcule a distância, em metros, entre os pontos A e B, definidos pelo técnico nas margens desse lago.</w:t>
      </w:r>
    </w:p>
    <w:p w14:paraId="34243CA6" w14:textId="32C4D32B" w:rsidR="0003278F" w:rsidRPr="001E3019" w:rsidRDefault="0003278F" w:rsidP="0003278F">
      <w:pPr>
        <w:autoSpaceDE w:val="0"/>
        <w:autoSpaceDN w:val="0"/>
        <w:adjustRightInd w:val="0"/>
        <w:rPr>
          <w:rFonts w:ascii="Arial" w:hAnsi="Arial" w:cs="Arial"/>
          <w:sz w:val="20"/>
          <w:szCs w:val="20"/>
        </w:rPr>
      </w:pPr>
    </w:p>
    <w:p w14:paraId="6D378E29" w14:textId="31F0D0EA"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noProof/>
          <w:sz w:val="20"/>
          <w:szCs w:val="20"/>
        </w:rPr>
        <w:drawing>
          <wp:anchor distT="0" distB="0" distL="114300" distR="114300" simplePos="0" relativeHeight="251659264" behindDoc="1" locked="0" layoutInCell="1" allowOverlap="1" wp14:anchorId="64E19CDA" wp14:editId="54C008EE">
            <wp:simplePos x="0" y="0"/>
            <wp:positionH relativeFrom="column">
              <wp:posOffset>30175</wp:posOffset>
            </wp:positionH>
            <wp:positionV relativeFrom="paragraph">
              <wp:posOffset>29311</wp:posOffset>
            </wp:positionV>
            <wp:extent cx="2427605" cy="1941830"/>
            <wp:effectExtent l="19050" t="19050" r="10795" b="20320"/>
            <wp:wrapTight wrapText="bothSides">
              <wp:wrapPolygon edited="0">
                <wp:start x="-170" y="-212"/>
                <wp:lineTo x="-170" y="21614"/>
                <wp:lineTo x="21527" y="21614"/>
                <wp:lineTo x="21527" y="-212"/>
                <wp:lineTo x="-170" y="-212"/>
              </wp:wrapPolygon>
            </wp:wrapTight>
            <wp:docPr id="2124230971" name="Imagem 10"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230971" name="Imagem 10" descr="Diagrama&#10;&#10;O conteúdo gerado por IA pode estar incorret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27605" cy="1941830"/>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p>
    <w:p w14:paraId="07559D47" w14:textId="77777777" w:rsidR="0003278F" w:rsidRPr="001E3019" w:rsidRDefault="0003278F" w:rsidP="0003278F">
      <w:pPr>
        <w:autoSpaceDE w:val="0"/>
        <w:autoSpaceDN w:val="0"/>
        <w:adjustRightInd w:val="0"/>
        <w:rPr>
          <w:rFonts w:ascii="Arial" w:hAnsi="Arial" w:cs="Arial"/>
          <w:sz w:val="20"/>
          <w:szCs w:val="20"/>
        </w:rPr>
      </w:pPr>
    </w:p>
    <w:p w14:paraId="7A7F734C" w14:textId="3FA65481" w:rsidR="0003278F" w:rsidRPr="001E3019" w:rsidRDefault="0003278F" w:rsidP="0003278F">
      <w:pPr>
        <w:autoSpaceDE w:val="0"/>
        <w:autoSpaceDN w:val="0"/>
        <w:adjustRightInd w:val="0"/>
        <w:rPr>
          <w:rFonts w:ascii="Arial" w:hAnsi="Arial" w:cs="Arial"/>
          <w:sz w:val="20"/>
          <w:szCs w:val="20"/>
        </w:rPr>
      </w:pPr>
    </w:p>
    <w:p w14:paraId="067727E5" w14:textId="718C970A" w:rsidR="0003278F" w:rsidRPr="001E3019" w:rsidRDefault="0003278F" w:rsidP="0003278F">
      <w:pPr>
        <w:autoSpaceDE w:val="0"/>
        <w:autoSpaceDN w:val="0"/>
        <w:adjustRightInd w:val="0"/>
        <w:rPr>
          <w:rFonts w:ascii="Arial" w:hAnsi="Arial" w:cs="Arial"/>
          <w:sz w:val="20"/>
          <w:szCs w:val="20"/>
        </w:rPr>
      </w:pPr>
    </w:p>
    <w:p w14:paraId="24422448" w14:textId="370FF8F2" w:rsidR="0003278F" w:rsidRPr="001E3019" w:rsidRDefault="0003278F" w:rsidP="0003278F">
      <w:pPr>
        <w:autoSpaceDE w:val="0"/>
        <w:autoSpaceDN w:val="0"/>
        <w:adjustRightInd w:val="0"/>
        <w:rPr>
          <w:rFonts w:ascii="Arial" w:hAnsi="Arial" w:cs="Arial"/>
          <w:sz w:val="20"/>
          <w:szCs w:val="20"/>
        </w:rPr>
      </w:pPr>
    </w:p>
    <w:p w14:paraId="3CD099AF" w14:textId="19D65436" w:rsidR="0003278F" w:rsidRPr="001E3019" w:rsidRDefault="0003278F" w:rsidP="0003278F">
      <w:pPr>
        <w:autoSpaceDE w:val="0"/>
        <w:autoSpaceDN w:val="0"/>
        <w:adjustRightInd w:val="0"/>
        <w:rPr>
          <w:rFonts w:ascii="Arial" w:hAnsi="Arial" w:cs="Arial"/>
          <w:sz w:val="20"/>
          <w:szCs w:val="20"/>
        </w:rPr>
      </w:pPr>
    </w:p>
    <w:p w14:paraId="2A319AF6" w14:textId="07AB6448" w:rsidR="0003278F" w:rsidRPr="001E3019" w:rsidRDefault="0003278F" w:rsidP="0003278F">
      <w:pPr>
        <w:autoSpaceDE w:val="0"/>
        <w:autoSpaceDN w:val="0"/>
        <w:adjustRightInd w:val="0"/>
        <w:rPr>
          <w:rFonts w:ascii="Arial" w:hAnsi="Arial" w:cs="Arial"/>
          <w:sz w:val="20"/>
          <w:szCs w:val="20"/>
        </w:rPr>
      </w:pPr>
    </w:p>
    <w:p w14:paraId="0062C56B" w14:textId="77777777" w:rsidR="0003278F" w:rsidRPr="001E3019" w:rsidRDefault="0003278F" w:rsidP="0003278F">
      <w:pPr>
        <w:autoSpaceDE w:val="0"/>
        <w:autoSpaceDN w:val="0"/>
        <w:adjustRightInd w:val="0"/>
        <w:rPr>
          <w:rFonts w:ascii="Arial" w:hAnsi="Arial" w:cs="Arial"/>
          <w:sz w:val="20"/>
          <w:szCs w:val="20"/>
        </w:rPr>
      </w:pPr>
    </w:p>
    <w:p w14:paraId="69738367" w14:textId="77777777" w:rsidR="0003278F" w:rsidRPr="001E3019" w:rsidRDefault="0003278F" w:rsidP="0003278F">
      <w:pPr>
        <w:autoSpaceDE w:val="0"/>
        <w:autoSpaceDN w:val="0"/>
        <w:adjustRightInd w:val="0"/>
        <w:rPr>
          <w:rFonts w:ascii="Arial" w:hAnsi="Arial" w:cs="Arial"/>
          <w:sz w:val="20"/>
          <w:szCs w:val="20"/>
        </w:rPr>
      </w:pPr>
    </w:p>
    <w:p w14:paraId="7CFFD792" w14:textId="77777777" w:rsidR="0003278F" w:rsidRPr="001E3019" w:rsidRDefault="0003278F" w:rsidP="0003278F">
      <w:pPr>
        <w:autoSpaceDE w:val="0"/>
        <w:autoSpaceDN w:val="0"/>
        <w:adjustRightInd w:val="0"/>
        <w:rPr>
          <w:rFonts w:ascii="Arial" w:hAnsi="Arial" w:cs="Arial"/>
          <w:sz w:val="20"/>
          <w:szCs w:val="20"/>
        </w:rPr>
      </w:pPr>
    </w:p>
    <w:p w14:paraId="10758E4C" w14:textId="77777777" w:rsidR="0003278F" w:rsidRPr="001E3019" w:rsidRDefault="0003278F" w:rsidP="0003278F">
      <w:pPr>
        <w:autoSpaceDE w:val="0"/>
        <w:autoSpaceDN w:val="0"/>
        <w:adjustRightInd w:val="0"/>
        <w:rPr>
          <w:rFonts w:ascii="Arial" w:hAnsi="Arial" w:cs="Arial"/>
          <w:sz w:val="20"/>
          <w:szCs w:val="20"/>
        </w:rPr>
      </w:pPr>
    </w:p>
    <w:p w14:paraId="2CF2C6F6" w14:textId="77777777" w:rsidR="0003278F" w:rsidRPr="001E3019" w:rsidRDefault="0003278F" w:rsidP="0003278F">
      <w:pPr>
        <w:autoSpaceDE w:val="0"/>
        <w:autoSpaceDN w:val="0"/>
        <w:adjustRightInd w:val="0"/>
        <w:rPr>
          <w:rFonts w:ascii="Arial" w:hAnsi="Arial" w:cs="Arial"/>
          <w:sz w:val="20"/>
          <w:szCs w:val="20"/>
        </w:rPr>
      </w:pPr>
    </w:p>
    <w:p w14:paraId="1B5C537C" w14:textId="77777777" w:rsidR="0003278F" w:rsidRPr="001E3019" w:rsidRDefault="0003278F" w:rsidP="0003278F">
      <w:pPr>
        <w:autoSpaceDE w:val="0"/>
        <w:autoSpaceDN w:val="0"/>
        <w:adjustRightInd w:val="0"/>
        <w:rPr>
          <w:rFonts w:ascii="Arial" w:hAnsi="Arial" w:cs="Arial"/>
          <w:sz w:val="20"/>
          <w:szCs w:val="20"/>
        </w:rPr>
      </w:pPr>
    </w:p>
    <w:p w14:paraId="2D1D2BE7" w14:textId="77777777" w:rsidR="0003278F" w:rsidRPr="001E3019" w:rsidRDefault="0003278F" w:rsidP="0003278F">
      <w:pPr>
        <w:autoSpaceDE w:val="0"/>
        <w:autoSpaceDN w:val="0"/>
        <w:adjustRightInd w:val="0"/>
        <w:rPr>
          <w:rFonts w:ascii="Arial" w:hAnsi="Arial" w:cs="Arial"/>
          <w:sz w:val="20"/>
          <w:szCs w:val="20"/>
        </w:rPr>
      </w:pPr>
    </w:p>
    <w:p w14:paraId="0FA9AE4F" w14:textId="77777777" w:rsidR="0003278F" w:rsidRPr="001E3019" w:rsidRDefault="0003278F" w:rsidP="0003278F">
      <w:pPr>
        <w:autoSpaceDE w:val="0"/>
        <w:autoSpaceDN w:val="0"/>
        <w:adjustRightInd w:val="0"/>
        <w:rPr>
          <w:rFonts w:ascii="Arial" w:hAnsi="Arial" w:cs="Arial"/>
          <w:sz w:val="20"/>
          <w:szCs w:val="20"/>
        </w:rPr>
      </w:pPr>
    </w:p>
    <w:p w14:paraId="7BA7CA53" w14:textId="77777777" w:rsidR="0003278F" w:rsidRPr="001E3019" w:rsidRDefault="0003278F" w:rsidP="0003278F">
      <w:pPr>
        <w:autoSpaceDE w:val="0"/>
        <w:autoSpaceDN w:val="0"/>
        <w:adjustRightInd w:val="0"/>
        <w:rPr>
          <w:rFonts w:ascii="Arial" w:hAnsi="Arial" w:cs="Arial"/>
          <w:sz w:val="20"/>
          <w:szCs w:val="20"/>
        </w:rPr>
      </w:pPr>
    </w:p>
    <w:p w14:paraId="685EAD37" w14:textId="77777777" w:rsidR="0003278F" w:rsidRPr="001E3019" w:rsidRDefault="0003278F" w:rsidP="0003278F">
      <w:pPr>
        <w:autoSpaceDE w:val="0"/>
        <w:autoSpaceDN w:val="0"/>
        <w:adjustRightInd w:val="0"/>
        <w:rPr>
          <w:rFonts w:ascii="Arial" w:hAnsi="Arial" w:cs="Arial"/>
          <w:sz w:val="20"/>
          <w:szCs w:val="20"/>
        </w:rPr>
      </w:pPr>
    </w:p>
    <w:p w14:paraId="18C359C2" w14:textId="3B0FF216"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14) (UERJ) </w:t>
      </w:r>
      <w:r w:rsidRPr="001E3019">
        <w:rPr>
          <w:rStyle w:val="A1"/>
          <w:rFonts w:ascii="Arial" w:hAnsi="Arial" w:cs="Arial"/>
          <w:sz w:val="20"/>
          <w:szCs w:val="20"/>
        </w:rPr>
        <w:t>Considere a circunferência C de equação x</w:t>
      </w:r>
      <w:r w:rsidRPr="001E3019">
        <w:rPr>
          <w:rStyle w:val="A1"/>
          <w:rFonts w:ascii="Arial" w:hAnsi="Arial" w:cs="Arial"/>
          <w:sz w:val="20"/>
          <w:szCs w:val="20"/>
          <w:vertAlign w:val="superscript"/>
        </w:rPr>
        <w:t>2</w:t>
      </w:r>
      <w:r w:rsidRPr="001E3019">
        <w:rPr>
          <w:rStyle w:val="A10"/>
          <w:rFonts w:ascii="Arial" w:hAnsi="Arial" w:cs="Arial"/>
          <w:sz w:val="20"/>
          <w:szCs w:val="20"/>
        </w:rPr>
        <w:t xml:space="preserve"> </w:t>
      </w:r>
      <w:r w:rsidRPr="001E3019">
        <w:rPr>
          <w:rStyle w:val="A1"/>
          <w:rFonts w:ascii="Arial" w:hAnsi="Arial" w:cs="Arial"/>
          <w:sz w:val="20"/>
          <w:szCs w:val="20"/>
        </w:rPr>
        <w:t>+ y</w:t>
      </w:r>
      <w:r w:rsidRPr="001E3019">
        <w:rPr>
          <w:rStyle w:val="A1"/>
          <w:rFonts w:ascii="Arial" w:hAnsi="Arial" w:cs="Arial"/>
          <w:sz w:val="20"/>
          <w:szCs w:val="20"/>
          <w:vertAlign w:val="superscript"/>
        </w:rPr>
        <w:t>2</w:t>
      </w:r>
      <w:r w:rsidRPr="001E3019">
        <w:rPr>
          <w:rStyle w:val="A10"/>
          <w:rFonts w:ascii="Arial" w:hAnsi="Arial" w:cs="Arial"/>
          <w:sz w:val="20"/>
          <w:szCs w:val="20"/>
        </w:rPr>
        <w:t xml:space="preserve"> </w:t>
      </w:r>
      <w:r w:rsidRPr="001E3019">
        <w:rPr>
          <w:rStyle w:val="A1"/>
          <w:rFonts w:ascii="Arial" w:hAnsi="Arial" w:cs="Arial"/>
          <w:sz w:val="20"/>
          <w:szCs w:val="20"/>
        </w:rPr>
        <w:t>− 8x + 8 = 0, representada graficamente a seguir.</w:t>
      </w:r>
    </w:p>
    <w:p w14:paraId="1957231F" w14:textId="77777777" w:rsidR="0003278F" w:rsidRPr="001E3019" w:rsidRDefault="0003278F" w:rsidP="0003278F">
      <w:pPr>
        <w:autoSpaceDE w:val="0"/>
        <w:autoSpaceDN w:val="0"/>
        <w:adjustRightInd w:val="0"/>
        <w:rPr>
          <w:rFonts w:ascii="Arial" w:hAnsi="Arial" w:cs="Arial"/>
          <w:sz w:val="20"/>
          <w:szCs w:val="20"/>
        </w:rPr>
      </w:pPr>
    </w:p>
    <w:p w14:paraId="3EEB2637" w14:textId="705D9D4C"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sz w:val="20"/>
          <w:szCs w:val="20"/>
        </w:rPr>
        <w:drawing>
          <wp:inline distT="0" distB="0" distL="0" distR="0" wp14:anchorId="1DA163E1" wp14:editId="7A3B85D7">
            <wp:extent cx="2092325" cy="2070100"/>
            <wp:effectExtent l="19050" t="19050" r="22225" b="25400"/>
            <wp:docPr id="1790464263" name="Imagem 8"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64263" name="Imagem 8" descr="Diagrama&#10;&#10;O conteúdo gerado por IA pode estar incorret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92325" cy="2070100"/>
                    </a:xfrm>
                    <a:prstGeom prst="rect">
                      <a:avLst/>
                    </a:prstGeom>
                    <a:noFill/>
                    <a:ln w="6350" cmpd="sng">
                      <a:solidFill>
                        <a:srgbClr val="000000"/>
                      </a:solidFill>
                      <a:miter lim="800000"/>
                      <a:headEnd/>
                      <a:tailEnd/>
                    </a:ln>
                    <a:effectLst/>
                  </pic:spPr>
                </pic:pic>
              </a:graphicData>
            </a:graphic>
          </wp:inline>
        </w:drawing>
      </w:r>
    </w:p>
    <w:p w14:paraId="5E25F088" w14:textId="77777777" w:rsidR="0003278F" w:rsidRPr="001E3019" w:rsidRDefault="0003278F" w:rsidP="0003278F">
      <w:pPr>
        <w:autoSpaceDE w:val="0"/>
        <w:autoSpaceDN w:val="0"/>
        <w:adjustRightInd w:val="0"/>
        <w:rPr>
          <w:rFonts w:ascii="Arial" w:hAnsi="Arial" w:cs="Arial"/>
          <w:sz w:val="20"/>
          <w:szCs w:val="20"/>
        </w:rPr>
      </w:pPr>
    </w:p>
    <w:p w14:paraId="70898877" w14:textId="77777777" w:rsidR="0003278F" w:rsidRPr="001E3019" w:rsidRDefault="0003278F" w:rsidP="0003278F">
      <w:pPr>
        <w:autoSpaceDE w:val="0"/>
        <w:autoSpaceDN w:val="0"/>
        <w:adjustRightInd w:val="0"/>
        <w:rPr>
          <w:rFonts w:ascii="Arial" w:hAnsi="Arial" w:cs="Arial"/>
          <w:sz w:val="20"/>
          <w:szCs w:val="20"/>
        </w:rPr>
      </w:pPr>
      <w:r w:rsidRPr="001E3019">
        <w:rPr>
          <w:rStyle w:val="A1"/>
          <w:rFonts w:ascii="Arial" w:hAnsi="Arial" w:cs="Arial"/>
          <w:sz w:val="20"/>
          <w:szCs w:val="20"/>
        </w:rPr>
        <w:t>Determine as equações das retas r e s que passam pela origem e são tangentes à circunferência.</w:t>
      </w:r>
    </w:p>
    <w:p w14:paraId="67452F1F" w14:textId="77777777" w:rsidR="0003278F" w:rsidRPr="001E3019" w:rsidRDefault="0003278F" w:rsidP="0003278F">
      <w:pPr>
        <w:autoSpaceDE w:val="0"/>
        <w:autoSpaceDN w:val="0"/>
        <w:adjustRightInd w:val="0"/>
        <w:rPr>
          <w:rFonts w:ascii="Arial" w:hAnsi="Arial" w:cs="Arial"/>
          <w:sz w:val="20"/>
          <w:szCs w:val="20"/>
        </w:rPr>
      </w:pPr>
    </w:p>
    <w:p w14:paraId="642D95B2" w14:textId="3E555AFF"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15) Uma criança possui um cofre com 45 moedas: 15 de dez centavos, 15 de cinquenta centavos e 15 de um real. Ela vai retirar do cofre um grupo de 12 moedas ao acaso. Há vários modos de ocorrer essa retirada. Admita que as retiradas são diferenciadas apenas pela quantidade de moedas de cada valor. Determine quantas retiradas distintas, desse grupo de 12 moedas, a criança poderá realizar.</w:t>
      </w:r>
    </w:p>
    <w:p w14:paraId="43D4BAE9" w14:textId="77777777" w:rsidR="0003278F" w:rsidRPr="001E3019" w:rsidRDefault="0003278F" w:rsidP="0003278F">
      <w:pPr>
        <w:autoSpaceDE w:val="0"/>
        <w:autoSpaceDN w:val="0"/>
        <w:adjustRightInd w:val="0"/>
        <w:jc w:val="center"/>
        <w:rPr>
          <w:rFonts w:ascii="Arial" w:hAnsi="Arial" w:cs="Arial"/>
          <w:sz w:val="20"/>
          <w:szCs w:val="20"/>
        </w:rPr>
      </w:pPr>
    </w:p>
    <w:p w14:paraId="5313500A" w14:textId="77777777" w:rsidR="0003278F" w:rsidRPr="001E3019" w:rsidRDefault="0003278F" w:rsidP="0003278F">
      <w:pPr>
        <w:autoSpaceDE w:val="0"/>
        <w:autoSpaceDN w:val="0"/>
        <w:adjustRightInd w:val="0"/>
        <w:rPr>
          <w:rFonts w:ascii="Arial" w:hAnsi="Arial" w:cs="Arial"/>
          <w:sz w:val="20"/>
          <w:szCs w:val="20"/>
        </w:rPr>
      </w:pPr>
    </w:p>
    <w:p w14:paraId="27C836F9" w14:textId="3276EFC6"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color w:val="000000"/>
          <w:sz w:val="20"/>
          <w:szCs w:val="20"/>
        </w:rPr>
        <w:t xml:space="preserve">16) </w:t>
      </w:r>
      <w:r w:rsidRPr="001E3019">
        <w:rPr>
          <w:rFonts w:ascii="Arial" w:hAnsi="Arial" w:cs="Arial"/>
          <w:sz w:val="20"/>
          <w:szCs w:val="20"/>
        </w:rPr>
        <w:t>Em uma matriz quadrada A de ordem três, as somas dos elementos de cada linha, de cada coluna ou de cada diagonal são sempre iguais. Observe alguns de seus elementos:</w:t>
      </w:r>
    </w:p>
    <w:p w14:paraId="46F1C646" w14:textId="77777777" w:rsidR="0003278F" w:rsidRPr="001E3019" w:rsidRDefault="0003278F" w:rsidP="0003278F">
      <w:pPr>
        <w:autoSpaceDE w:val="0"/>
        <w:autoSpaceDN w:val="0"/>
        <w:adjustRightInd w:val="0"/>
        <w:rPr>
          <w:rFonts w:ascii="Arial" w:hAnsi="Arial" w:cs="Arial"/>
          <w:sz w:val="20"/>
          <w:szCs w:val="20"/>
        </w:rPr>
      </w:pPr>
    </w:p>
    <w:p w14:paraId="445040C6" w14:textId="36C35459"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sz w:val="20"/>
          <w:szCs w:val="20"/>
        </w:rPr>
        <w:drawing>
          <wp:inline distT="0" distB="0" distL="0" distR="0" wp14:anchorId="1307A817" wp14:editId="6A6D083F">
            <wp:extent cx="1440815" cy="848360"/>
            <wp:effectExtent l="19050" t="19050" r="26035" b="27940"/>
            <wp:docPr id="630547713" name="Imagem 12" descr="Tela de computador com texto preto sobre fundo bran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547713" name="Imagem 12" descr="Tela de computador com texto preto sobre fundo branco&#10;&#10;O conteúdo gerado por IA pode estar incorret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40815" cy="848360"/>
                    </a:xfrm>
                    <a:prstGeom prst="rect">
                      <a:avLst/>
                    </a:prstGeom>
                    <a:noFill/>
                    <a:ln w="6350" cmpd="sng">
                      <a:solidFill>
                        <a:srgbClr val="000000"/>
                      </a:solidFill>
                      <a:miter lim="800000"/>
                      <a:headEnd/>
                      <a:tailEnd/>
                    </a:ln>
                    <a:effectLst/>
                  </pic:spPr>
                </pic:pic>
              </a:graphicData>
            </a:graphic>
          </wp:inline>
        </w:drawing>
      </w:r>
    </w:p>
    <w:p w14:paraId="55D1C17F" w14:textId="77777777" w:rsidR="0003278F" w:rsidRPr="001E3019" w:rsidRDefault="0003278F" w:rsidP="0003278F">
      <w:pPr>
        <w:autoSpaceDE w:val="0"/>
        <w:autoSpaceDN w:val="0"/>
        <w:adjustRightInd w:val="0"/>
        <w:rPr>
          <w:rFonts w:ascii="Arial" w:hAnsi="Arial" w:cs="Arial"/>
          <w:sz w:val="20"/>
          <w:szCs w:val="20"/>
        </w:rPr>
      </w:pPr>
    </w:p>
    <w:p w14:paraId="6AF90F9C"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Determine o elemento </w:t>
      </w:r>
      <w:r w:rsidRPr="001E3019">
        <w:rPr>
          <w:rFonts w:ascii="Arial" w:hAnsi="Arial" w:cs="Arial"/>
          <w:b/>
          <w:sz w:val="20"/>
          <w:szCs w:val="20"/>
        </w:rPr>
        <w:t>a</w:t>
      </w:r>
      <w:r w:rsidRPr="001E3019">
        <w:rPr>
          <w:rStyle w:val="A15"/>
          <w:rFonts w:ascii="Arial" w:hAnsi="Arial" w:cs="Arial"/>
          <w:b/>
          <w:sz w:val="20"/>
          <w:szCs w:val="20"/>
          <w:vertAlign w:val="subscript"/>
        </w:rPr>
        <w:t>33</w:t>
      </w:r>
      <w:r w:rsidRPr="001E3019">
        <w:rPr>
          <w:rFonts w:ascii="Arial" w:hAnsi="Arial" w:cs="Arial"/>
          <w:sz w:val="20"/>
          <w:szCs w:val="20"/>
        </w:rPr>
        <w:t>.</w:t>
      </w:r>
    </w:p>
    <w:p w14:paraId="3F8313FF" w14:textId="681D8FE9" w:rsidR="0003278F" w:rsidRPr="001E3019" w:rsidRDefault="0003278F" w:rsidP="00137850">
      <w:pPr>
        <w:autoSpaceDE w:val="0"/>
        <w:autoSpaceDN w:val="0"/>
        <w:adjustRightInd w:val="0"/>
        <w:rPr>
          <w:rFonts w:ascii="Arial" w:hAnsi="Arial" w:cs="Arial"/>
          <w:b/>
          <w:sz w:val="20"/>
          <w:szCs w:val="20"/>
          <w:u w:val="single"/>
        </w:rPr>
      </w:pPr>
    </w:p>
    <w:p w14:paraId="07F2F1F5" w14:textId="77777777" w:rsidR="0003278F" w:rsidRPr="001E3019" w:rsidRDefault="0003278F" w:rsidP="00137850">
      <w:pPr>
        <w:autoSpaceDE w:val="0"/>
        <w:autoSpaceDN w:val="0"/>
        <w:adjustRightInd w:val="0"/>
        <w:rPr>
          <w:rFonts w:ascii="Arial" w:hAnsi="Arial" w:cs="Arial"/>
          <w:b/>
          <w:sz w:val="20"/>
          <w:szCs w:val="20"/>
          <w:u w:val="single"/>
        </w:rPr>
      </w:pPr>
    </w:p>
    <w:p w14:paraId="3BE24B31" w14:textId="77777777" w:rsidR="0003278F" w:rsidRPr="001E3019" w:rsidRDefault="0003278F" w:rsidP="00137850">
      <w:pPr>
        <w:autoSpaceDE w:val="0"/>
        <w:autoSpaceDN w:val="0"/>
        <w:adjustRightInd w:val="0"/>
        <w:rPr>
          <w:rFonts w:ascii="Arial" w:hAnsi="Arial" w:cs="Arial"/>
          <w:b/>
          <w:sz w:val="20"/>
          <w:szCs w:val="20"/>
          <w:u w:val="single"/>
        </w:rPr>
      </w:pPr>
    </w:p>
    <w:p w14:paraId="79465258" w14:textId="77777777" w:rsidR="0003278F" w:rsidRPr="001E3019" w:rsidRDefault="0003278F" w:rsidP="00137850">
      <w:pPr>
        <w:autoSpaceDE w:val="0"/>
        <w:autoSpaceDN w:val="0"/>
        <w:adjustRightInd w:val="0"/>
        <w:rPr>
          <w:rFonts w:ascii="Arial" w:hAnsi="Arial" w:cs="Arial"/>
          <w:b/>
          <w:sz w:val="20"/>
          <w:szCs w:val="20"/>
          <w:u w:val="single"/>
        </w:rPr>
      </w:pPr>
    </w:p>
    <w:p w14:paraId="2862F121" w14:textId="77777777" w:rsidR="0003278F" w:rsidRPr="001E3019" w:rsidRDefault="0003278F" w:rsidP="00137850">
      <w:pPr>
        <w:autoSpaceDE w:val="0"/>
        <w:autoSpaceDN w:val="0"/>
        <w:adjustRightInd w:val="0"/>
        <w:rPr>
          <w:rFonts w:ascii="Arial" w:hAnsi="Arial" w:cs="Arial"/>
          <w:b/>
          <w:sz w:val="20"/>
          <w:szCs w:val="20"/>
          <w:u w:val="single"/>
        </w:rPr>
      </w:pPr>
    </w:p>
    <w:p w14:paraId="4CA7DB98" w14:textId="5E66307F"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17) A sequência (</w:t>
      </w:r>
      <w:proofErr w:type="spellStart"/>
      <w:r w:rsidRPr="001E3019">
        <w:rPr>
          <w:rFonts w:ascii="Arial" w:hAnsi="Arial" w:cs="Arial"/>
          <w:sz w:val="20"/>
          <w:szCs w:val="20"/>
        </w:rPr>
        <w:t>a</w:t>
      </w:r>
      <w:r w:rsidRPr="001E3019">
        <w:rPr>
          <w:rStyle w:val="A15"/>
          <w:rFonts w:ascii="Arial" w:hAnsi="Arial" w:cs="Arial"/>
          <w:sz w:val="20"/>
          <w:szCs w:val="20"/>
          <w:vertAlign w:val="subscript"/>
        </w:rPr>
        <w:t>n</w:t>
      </w:r>
      <w:proofErr w:type="spellEnd"/>
      <w:r w:rsidRPr="001E3019">
        <w:rPr>
          <w:rFonts w:ascii="Arial" w:hAnsi="Arial" w:cs="Arial"/>
          <w:sz w:val="20"/>
          <w:szCs w:val="20"/>
        </w:rPr>
        <w:t>) é definida do seguinte modo:</w:t>
      </w:r>
    </w:p>
    <w:p w14:paraId="5EA03C58" w14:textId="77777777" w:rsidR="0003278F" w:rsidRPr="001E3019" w:rsidRDefault="0003278F" w:rsidP="0003278F">
      <w:pPr>
        <w:autoSpaceDE w:val="0"/>
        <w:autoSpaceDN w:val="0"/>
        <w:adjustRightInd w:val="0"/>
        <w:rPr>
          <w:rFonts w:ascii="Arial" w:hAnsi="Arial" w:cs="Arial"/>
          <w:sz w:val="20"/>
          <w:szCs w:val="20"/>
        </w:rPr>
      </w:pPr>
    </w:p>
    <w:p w14:paraId="4437EBE9" w14:textId="01F0C4B8"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sz w:val="20"/>
          <w:szCs w:val="20"/>
        </w:rPr>
        <w:drawing>
          <wp:inline distT="0" distB="0" distL="0" distR="0" wp14:anchorId="7DA5F342" wp14:editId="41B6192E">
            <wp:extent cx="914400" cy="607060"/>
            <wp:effectExtent l="19050" t="19050" r="19050" b="21590"/>
            <wp:docPr id="1781446451"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 cy="607060"/>
                    </a:xfrm>
                    <a:prstGeom prst="rect">
                      <a:avLst/>
                    </a:prstGeom>
                    <a:noFill/>
                    <a:ln w="6350" cmpd="sng">
                      <a:solidFill>
                        <a:srgbClr val="000000"/>
                      </a:solidFill>
                      <a:miter lim="800000"/>
                      <a:headEnd/>
                      <a:tailEnd/>
                    </a:ln>
                    <a:effectLst/>
                  </pic:spPr>
                </pic:pic>
              </a:graphicData>
            </a:graphic>
          </wp:inline>
        </w:drawing>
      </w:r>
    </w:p>
    <w:p w14:paraId="306231B9" w14:textId="77777777" w:rsidR="0003278F" w:rsidRPr="001E3019" w:rsidRDefault="0003278F" w:rsidP="0003278F">
      <w:pPr>
        <w:autoSpaceDE w:val="0"/>
        <w:autoSpaceDN w:val="0"/>
        <w:adjustRightInd w:val="0"/>
        <w:rPr>
          <w:rFonts w:ascii="Arial" w:hAnsi="Arial" w:cs="Arial"/>
          <w:sz w:val="20"/>
          <w:szCs w:val="20"/>
        </w:rPr>
      </w:pPr>
    </w:p>
    <w:p w14:paraId="421A4526"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color w:val="000000"/>
          <w:sz w:val="20"/>
          <w:szCs w:val="20"/>
        </w:rPr>
        <w:t>Determine a média aritmética dos 51 primeiros termos dessa sequência.</w:t>
      </w:r>
    </w:p>
    <w:p w14:paraId="04DB8C77" w14:textId="77777777" w:rsidR="0003278F" w:rsidRPr="001E3019" w:rsidRDefault="0003278F" w:rsidP="0003278F">
      <w:pPr>
        <w:autoSpaceDE w:val="0"/>
        <w:autoSpaceDN w:val="0"/>
        <w:adjustRightInd w:val="0"/>
        <w:rPr>
          <w:rFonts w:ascii="Arial" w:hAnsi="Arial" w:cs="Arial"/>
          <w:sz w:val="20"/>
          <w:szCs w:val="20"/>
        </w:rPr>
      </w:pPr>
    </w:p>
    <w:p w14:paraId="75A8538B" w14:textId="7891717C" w:rsidR="0003278F" w:rsidRPr="001E3019" w:rsidRDefault="0003278F" w:rsidP="0003278F">
      <w:pPr>
        <w:autoSpaceDE w:val="0"/>
        <w:autoSpaceDN w:val="0"/>
        <w:adjustRightInd w:val="0"/>
        <w:rPr>
          <w:rFonts w:ascii="Arial" w:hAnsi="Arial" w:cs="Arial"/>
          <w:color w:val="000000"/>
          <w:sz w:val="20"/>
          <w:szCs w:val="20"/>
        </w:rPr>
      </w:pPr>
      <w:r w:rsidRPr="001E3019">
        <w:rPr>
          <w:rFonts w:ascii="Arial" w:hAnsi="Arial" w:cs="Arial"/>
          <w:sz w:val="20"/>
          <w:szCs w:val="20"/>
        </w:rPr>
        <w:t xml:space="preserve">18) </w:t>
      </w:r>
      <w:r w:rsidRPr="001E3019">
        <w:rPr>
          <w:rFonts w:ascii="Arial" w:hAnsi="Arial" w:cs="Arial"/>
          <w:color w:val="000000"/>
          <w:sz w:val="20"/>
          <w:szCs w:val="20"/>
        </w:rPr>
        <w:t>No plano cartesiano a seguir, estão representados os gráficos das funções f e g, sendo P e Q seus pontos de interseção</w:t>
      </w:r>
    </w:p>
    <w:p w14:paraId="559A030A" w14:textId="77777777" w:rsidR="0003278F" w:rsidRPr="001E3019" w:rsidRDefault="0003278F" w:rsidP="0003278F">
      <w:pPr>
        <w:autoSpaceDE w:val="0"/>
        <w:autoSpaceDN w:val="0"/>
        <w:adjustRightInd w:val="0"/>
        <w:rPr>
          <w:rFonts w:ascii="Arial" w:hAnsi="Arial" w:cs="Arial"/>
          <w:color w:val="000000"/>
          <w:sz w:val="20"/>
          <w:szCs w:val="20"/>
        </w:rPr>
      </w:pPr>
    </w:p>
    <w:p w14:paraId="1073871A" w14:textId="2CB316FB" w:rsidR="0003278F" w:rsidRPr="001E3019" w:rsidRDefault="0003278F" w:rsidP="0003278F">
      <w:pPr>
        <w:autoSpaceDE w:val="0"/>
        <w:autoSpaceDN w:val="0"/>
        <w:adjustRightInd w:val="0"/>
        <w:jc w:val="center"/>
        <w:rPr>
          <w:rFonts w:ascii="Arial" w:hAnsi="Arial" w:cs="Arial"/>
          <w:color w:val="000000"/>
          <w:sz w:val="20"/>
          <w:szCs w:val="20"/>
        </w:rPr>
      </w:pPr>
      <w:r w:rsidRPr="001E3019">
        <w:rPr>
          <w:rFonts w:ascii="Arial" w:hAnsi="Arial" w:cs="Arial"/>
          <w:noProof/>
          <w:color w:val="000000"/>
          <w:sz w:val="20"/>
          <w:szCs w:val="20"/>
        </w:rPr>
        <w:drawing>
          <wp:inline distT="0" distB="0" distL="0" distR="0" wp14:anchorId="62722FAC" wp14:editId="32C43C5D">
            <wp:extent cx="3979545" cy="3123565"/>
            <wp:effectExtent l="0" t="0" r="1905" b="635"/>
            <wp:docPr id="1748460879" name="Imagem 15"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460879" name="Imagem 15" descr="Diagrama&#10;&#10;O conteúdo gerado por IA pode estar incorreto."/>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79545" cy="3123565"/>
                    </a:xfrm>
                    <a:prstGeom prst="rect">
                      <a:avLst/>
                    </a:prstGeom>
                    <a:noFill/>
                    <a:ln>
                      <a:noFill/>
                    </a:ln>
                  </pic:spPr>
                </pic:pic>
              </a:graphicData>
            </a:graphic>
          </wp:inline>
        </w:drawing>
      </w:r>
      <w:r w:rsidRPr="001E3019">
        <w:rPr>
          <w:rFonts w:ascii="Arial" w:hAnsi="Arial" w:cs="Arial"/>
          <w:color w:val="000000"/>
          <w:sz w:val="20"/>
          <w:szCs w:val="20"/>
        </w:rPr>
        <w:t>.</w:t>
      </w:r>
    </w:p>
    <w:p w14:paraId="3B12BC93"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Determine a medida do segmento </w:t>
      </w:r>
      <w:r w:rsidRPr="001E3019">
        <w:rPr>
          <w:rFonts w:ascii="Arial" w:hAnsi="Arial" w:cs="Arial"/>
          <w:position w:val="-10"/>
          <w:sz w:val="20"/>
          <w:szCs w:val="20"/>
        </w:rPr>
        <w:object w:dxaOrig="400" w:dyaOrig="380" w14:anchorId="519BCDB3">
          <v:shape id="_x0000_i1027" type="#_x0000_t75" style="width:20.4pt;height:19.2pt" o:ole="">
            <v:imagedata r:id="rId25" o:title=""/>
          </v:shape>
          <o:OLEObject Type="Embed" ProgID="Equation.3" ShapeID="_x0000_i1027" DrawAspect="Content" ObjectID="_1824457262" r:id="rId26"/>
        </w:object>
      </w:r>
      <w:r w:rsidRPr="001E3019">
        <w:rPr>
          <w:rFonts w:ascii="Arial" w:hAnsi="Arial" w:cs="Arial"/>
          <w:sz w:val="20"/>
          <w:szCs w:val="20"/>
        </w:rPr>
        <w:t>.</w:t>
      </w:r>
    </w:p>
    <w:p w14:paraId="02D9518C" w14:textId="77777777" w:rsidR="0003278F" w:rsidRPr="001E3019" w:rsidRDefault="0003278F" w:rsidP="0003278F">
      <w:pPr>
        <w:autoSpaceDE w:val="0"/>
        <w:autoSpaceDN w:val="0"/>
        <w:adjustRightInd w:val="0"/>
        <w:rPr>
          <w:rFonts w:ascii="Arial" w:hAnsi="Arial" w:cs="Arial"/>
          <w:sz w:val="20"/>
          <w:szCs w:val="20"/>
        </w:rPr>
      </w:pPr>
    </w:p>
    <w:p w14:paraId="58D91BDB" w14:textId="2AD05631"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19) No projeto de construção de uma estrada retilínea entre duas vilas, foi escolhido um sistema referencial cartesiano em que os centros das vilas estão nos pontos </w:t>
      </w:r>
      <w:proofErr w:type="gramStart"/>
      <w:r w:rsidRPr="001E3019">
        <w:rPr>
          <w:rFonts w:ascii="Arial" w:hAnsi="Arial" w:cs="Arial"/>
          <w:sz w:val="20"/>
          <w:szCs w:val="20"/>
        </w:rPr>
        <w:t>A(</w:t>
      </w:r>
      <w:proofErr w:type="gramEnd"/>
      <w:r w:rsidRPr="001E3019">
        <w:rPr>
          <w:rFonts w:ascii="Arial" w:hAnsi="Arial" w:cs="Arial"/>
          <w:sz w:val="20"/>
          <w:szCs w:val="20"/>
        </w:rPr>
        <w:t xml:space="preserve">1,2) e </w:t>
      </w:r>
      <w:proofErr w:type="gramStart"/>
      <w:r w:rsidRPr="001E3019">
        <w:rPr>
          <w:rFonts w:ascii="Arial" w:hAnsi="Arial" w:cs="Arial"/>
          <w:sz w:val="20"/>
          <w:szCs w:val="20"/>
        </w:rPr>
        <w:t>B(</w:t>
      </w:r>
      <w:proofErr w:type="gramEnd"/>
      <w:r w:rsidRPr="001E3019">
        <w:rPr>
          <w:rFonts w:ascii="Arial" w:hAnsi="Arial" w:cs="Arial"/>
          <w:sz w:val="20"/>
          <w:szCs w:val="20"/>
        </w:rPr>
        <w:t>11,7). O trecho AB é atravessado por um rio que tem seu curso em linha reta, cuja equação, nesse sistema, é x + 3y = 17. Observe abaixo o esboço do projeto.</w:t>
      </w:r>
    </w:p>
    <w:p w14:paraId="1C0E9334" w14:textId="77777777" w:rsidR="0003278F" w:rsidRPr="001E3019" w:rsidRDefault="0003278F" w:rsidP="0003278F">
      <w:pPr>
        <w:autoSpaceDE w:val="0"/>
        <w:autoSpaceDN w:val="0"/>
        <w:adjustRightInd w:val="0"/>
        <w:rPr>
          <w:rFonts w:ascii="Arial" w:hAnsi="Arial" w:cs="Arial"/>
          <w:sz w:val="20"/>
          <w:szCs w:val="20"/>
        </w:rPr>
      </w:pPr>
    </w:p>
    <w:p w14:paraId="7631E1EB" w14:textId="64294F9F"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sz w:val="20"/>
          <w:szCs w:val="20"/>
        </w:rPr>
        <w:lastRenderedPageBreak/>
        <w:drawing>
          <wp:inline distT="0" distB="0" distL="0" distR="0" wp14:anchorId="612F1B4D" wp14:editId="2D4C7E2C">
            <wp:extent cx="2677160" cy="1865630"/>
            <wp:effectExtent l="19050" t="19050" r="27940" b="20320"/>
            <wp:docPr id="1095654764" name="Imagem 14" descr="Gráfico, Gráfico de linha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654764" name="Imagem 14" descr="Gráfico, Gráfico de linhas&#10;&#10;O conteúdo gerado por IA pode estar incorret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77160" cy="1865630"/>
                    </a:xfrm>
                    <a:prstGeom prst="rect">
                      <a:avLst/>
                    </a:prstGeom>
                    <a:noFill/>
                    <a:ln w="6350" cmpd="sng">
                      <a:solidFill>
                        <a:srgbClr val="000000"/>
                      </a:solidFill>
                      <a:miter lim="800000"/>
                      <a:headEnd/>
                      <a:tailEnd/>
                    </a:ln>
                    <a:effectLst/>
                  </pic:spPr>
                </pic:pic>
              </a:graphicData>
            </a:graphic>
          </wp:inline>
        </w:drawing>
      </w:r>
    </w:p>
    <w:p w14:paraId="72B4DEC4" w14:textId="77777777" w:rsidR="0003278F" w:rsidRPr="001E3019" w:rsidRDefault="0003278F" w:rsidP="0003278F">
      <w:pPr>
        <w:autoSpaceDE w:val="0"/>
        <w:autoSpaceDN w:val="0"/>
        <w:adjustRightInd w:val="0"/>
        <w:rPr>
          <w:rFonts w:ascii="Arial" w:hAnsi="Arial" w:cs="Arial"/>
          <w:sz w:val="20"/>
          <w:szCs w:val="20"/>
        </w:rPr>
      </w:pPr>
    </w:p>
    <w:p w14:paraId="1FD302B6"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Desprezando as larguras da estrada e do rio, determine as coordenadas do ponto de interseção I.</w:t>
      </w:r>
    </w:p>
    <w:p w14:paraId="7D1BBD2E" w14:textId="77777777" w:rsidR="0003278F" w:rsidRPr="001E3019" w:rsidRDefault="0003278F" w:rsidP="0003278F">
      <w:pPr>
        <w:autoSpaceDE w:val="0"/>
        <w:autoSpaceDN w:val="0"/>
        <w:adjustRightInd w:val="0"/>
        <w:jc w:val="center"/>
        <w:rPr>
          <w:rFonts w:ascii="Arial" w:hAnsi="Arial" w:cs="Arial"/>
          <w:sz w:val="20"/>
          <w:szCs w:val="20"/>
        </w:rPr>
      </w:pPr>
    </w:p>
    <w:p w14:paraId="2C358F57" w14:textId="596F270F"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20) Um depósito de óleo tem a forma de um cone circular reto cujo eixo vertical forma com suas geratrizes o ângulo de 45º. Foram retirados desse depósito 19 m</w:t>
      </w:r>
      <w:r w:rsidRPr="001E3019">
        <w:rPr>
          <w:rStyle w:val="A17"/>
          <w:rFonts w:ascii="Arial" w:hAnsi="Arial" w:cs="Arial"/>
          <w:sz w:val="20"/>
          <w:szCs w:val="20"/>
          <w:vertAlign w:val="superscript"/>
        </w:rPr>
        <w:t>3</w:t>
      </w:r>
      <w:r w:rsidRPr="001E3019">
        <w:rPr>
          <w:rStyle w:val="A17"/>
          <w:rFonts w:ascii="Arial" w:hAnsi="Arial" w:cs="Arial"/>
          <w:sz w:val="20"/>
          <w:szCs w:val="20"/>
        </w:rPr>
        <w:t xml:space="preserve"> </w:t>
      </w:r>
      <w:r w:rsidRPr="001E3019">
        <w:rPr>
          <w:rFonts w:ascii="Arial" w:hAnsi="Arial" w:cs="Arial"/>
          <w:sz w:val="20"/>
          <w:szCs w:val="20"/>
        </w:rPr>
        <w:t xml:space="preserve">de óleo. Com isso, a altura do nível de óleo foi reduzida em 1 m e passou a ter </w:t>
      </w:r>
      <w:r w:rsidRPr="001E3019">
        <w:rPr>
          <w:rStyle w:val="A7"/>
          <w:rFonts w:ascii="Arial" w:hAnsi="Arial" w:cs="Arial"/>
          <w:sz w:val="20"/>
          <w:szCs w:val="20"/>
        </w:rPr>
        <w:t xml:space="preserve">X </w:t>
      </w:r>
      <w:r w:rsidRPr="001E3019">
        <w:rPr>
          <w:rFonts w:ascii="Arial" w:hAnsi="Arial" w:cs="Arial"/>
          <w:sz w:val="20"/>
          <w:szCs w:val="20"/>
        </w:rPr>
        <w:t>metros de altura.</w:t>
      </w:r>
    </w:p>
    <w:p w14:paraId="1DC8B960" w14:textId="77777777" w:rsidR="0003278F" w:rsidRPr="001E3019" w:rsidRDefault="0003278F" w:rsidP="0003278F">
      <w:pPr>
        <w:autoSpaceDE w:val="0"/>
        <w:autoSpaceDN w:val="0"/>
        <w:adjustRightInd w:val="0"/>
        <w:rPr>
          <w:rFonts w:ascii="Arial" w:hAnsi="Arial" w:cs="Arial"/>
          <w:color w:val="000000"/>
          <w:sz w:val="20"/>
          <w:szCs w:val="20"/>
        </w:rPr>
      </w:pPr>
    </w:p>
    <w:p w14:paraId="387C5744" w14:textId="04280F57"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sz w:val="20"/>
          <w:szCs w:val="20"/>
        </w:rPr>
        <w:drawing>
          <wp:inline distT="0" distB="0" distL="0" distR="0" wp14:anchorId="6737398E" wp14:editId="6A913546">
            <wp:extent cx="3752850" cy="1594485"/>
            <wp:effectExtent l="0" t="0" r="0" b="5715"/>
            <wp:docPr id="411459597" name="Imagem 13" descr="For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459597" name="Imagem 13" descr="Forma&#10;&#10;O conteúdo gerado por IA pode estar incorret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52850" cy="1594485"/>
                    </a:xfrm>
                    <a:prstGeom prst="rect">
                      <a:avLst/>
                    </a:prstGeom>
                    <a:noFill/>
                    <a:ln>
                      <a:noFill/>
                    </a:ln>
                  </pic:spPr>
                </pic:pic>
              </a:graphicData>
            </a:graphic>
          </wp:inline>
        </w:drawing>
      </w:r>
    </w:p>
    <w:p w14:paraId="152C98CF" w14:textId="77777777" w:rsidR="0003278F" w:rsidRPr="001E3019" w:rsidRDefault="0003278F" w:rsidP="0003278F">
      <w:pPr>
        <w:autoSpaceDE w:val="0"/>
        <w:autoSpaceDN w:val="0"/>
        <w:adjustRightInd w:val="0"/>
        <w:rPr>
          <w:rFonts w:ascii="Arial" w:hAnsi="Arial" w:cs="Arial"/>
          <w:sz w:val="20"/>
          <w:szCs w:val="20"/>
        </w:rPr>
      </w:pPr>
    </w:p>
    <w:p w14:paraId="6AEEED27"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color w:val="000000"/>
          <w:sz w:val="20"/>
          <w:szCs w:val="20"/>
        </w:rPr>
        <w:t xml:space="preserve">Considerando π = 3, calcule a altura </w:t>
      </w:r>
      <w:r w:rsidRPr="001E3019">
        <w:rPr>
          <w:rStyle w:val="A7"/>
          <w:rFonts w:ascii="Arial" w:hAnsi="Arial" w:cs="Arial"/>
          <w:sz w:val="20"/>
          <w:szCs w:val="20"/>
        </w:rPr>
        <w:t xml:space="preserve">X </w:t>
      </w:r>
      <w:r w:rsidRPr="001E3019">
        <w:rPr>
          <w:rFonts w:ascii="Arial" w:hAnsi="Arial" w:cs="Arial"/>
          <w:color w:val="000000"/>
          <w:sz w:val="20"/>
          <w:szCs w:val="20"/>
        </w:rPr>
        <w:t>do nível de óleo.</w:t>
      </w:r>
    </w:p>
    <w:p w14:paraId="6B0CD498" w14:textId="77777777" w:rsidR="0003278F" w:rsidRPr="001E3019" w:rsidRDefault="0003278F" w:rsidP="0003278F">
      <w:pPr>
        <w:autoSpaceDE w:val="0"/>
        <w:autoSpaceDN w:val="0"/>
        <w:adjustRightInd w:val="0"/>
        <w:jc w:val="center"/>
        <w:rPr>
          <w:rFonts w:ascii="Arial" w:hAnsi="Arial" w:cs="Arial"/>
          <w:sz w:val="20"/>
          <w:szCs w:val="20"/>
        </w:rPr>
      </w:pPr>
    </w:p>
    <w:p w14:paraId="0F83A025" w14:textId="6F7F8A4D"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21) Barris de carvalho costumam ser usados para dar sabor a muitos tipos de vinho. Considere um desses barris, representado na ilustração abaixo.</w:t>
      </w:r>
    </w:p>
    <w:p w14:paraId="47A35ED8" w14:textId="77777777" w:rsidR="0003278F" w:rsidRPr="001E3019" w:rsidRDefault="0003278F" w:rsidP="0003278F">
      <w:pPr>
        <w:autoSpaceDE w:val="0"/>
        <w:autoSpaceDN w:val="0"/>
        <w:adjustRightInd w:val="0"/>
        <w:rPr>
          <w:rFonts w:ascii="Arial" w:hAnsi="Arial" w:cs="Arial"/>
          <w:sz w:val="20"/>
          <w:szCs w:val="20"/>
        </w:rPr>
      </w:pPr>
    </w:p>
    <w:p w14:paraId="617A4F2C" w14:textId="77777777" w:rsidR="0003278F" w:rsidRPr="001E3019" w:rsidRDefault="0003278F" w:rsidP="0003278F">
      <w:pPr>
        <w:autoSpaceDE w:val="0"/>
        <w:autoSpaceDN w:val="0"/>
        <w:adjustRightInd w:val="0"/>
        <w:rPr>
          <w:rFonts w:ascii="Arial" w:hAnsi="Arial" w:cs="Arial"/>
          <w:sz w:val="20"/>
          <w:szCs w:val="20"/>
        </w:rPr>
      </w:pPr>
    </w:p>
    <w:p w14:paraId="2C3C287F" w14:textId="24DE7E62" w:rsidR="0003278F" w:rsidRPr="001E3019" w:rsidRDefault="0003278F" w:rsidP="0003278F">
      <w:pPr>
        <w:autoSpaceDE w:val="0"/>
        <w:autoSpaceDN w:val="0"/>
        <w:adjustRightInd w:val="0"/>
        <w:rPr>
          <w:rFonts w:ascii="Arial" w:hAnsi="Arial" w:cs="Arial"/>
          <w:color w:val="000000"/>
          <w:sz w:val="20"/>
          <w:szCs w:val="20"/>
        </w:rPr>
      </w:pPr>
      <w:r w:rsidRPr="001E3019">
        <w:rPr>
          <w:rFonts w:ascii="Arial" w:hAnsi="Arial" w:cs="Arial"/>
          <w:noProof/>
          <w:color w:val="000000"/>
          <w:sz w:val="20"/>
          <w:szCs w:val="20"/>
        </w:rPr>
        <w:drawing>
          <wp:inline distT="0" distB="0" distL="0" distR="0" wp14:anchorId="153AE583" wp14:editId="06A335D2">
            <wp:extent cx="5749925" cy="2121535"/>
            <wp:effectExtent l="0" t="0" r="3175" b="0"/>
            <wp:docPr id="1605925152" name="Imagem 17"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925152" name="Imagem 17" descr="Diagrama&#10;&#10;O conteúdo gerado por IA pode estar incorret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49925" cy="2121535"/>
                    </a:xfrm>
                    <a:prstGeom prst="rect">
                      <a:avLst/>
                    </a:prstGeom>
                    <a:noFill/>
                    <a:ln>
                      <a:noFill/>
                    </a:ln>
                  </pic:spPr>
                </pic:pic>
              </a:graphicData>
            </a:graphic>
          </wp:inline>
        </w:drawing>
      </w:r>
    </w:p>
    <w:p w14:paraId="1AEA5DFD" w14:textId="77777777" w:rsidR="0003278F" w:rsidRPr="001E3019" w:rsidRDefault="0003278F" w:rsidP="0003278F">
      <w:pPr>
        <w:autoSpaceDE w:val="0"/>
        <w:autoSpaceDN w:val="0"/>
        <w:adjustRightInd w:val="0"/>
        <w:rPr>
          <w:rFonts w:ascii="Arial" w:hAnsi="Arial" w:cs="Arial"/>
          <w:b/>
          <w:color w:val="FF0000"/>
          <w:sz w:val="20"/>
          <w:szCs w:val="20"/>
        </w:rPr>
      </w:pPr>
    </w:p>
    <w:p w14:paraId="3035D86C" w14:textId="61B8321B" w:rsidR="0003278F" w:rsidRPr="001E3019" w:rsidRDefault="0003278F" w:rsidP="0003278F">
      <w:pPr>
        <w:autoSpaceDE w:val="0"/>
        <w:autoSpaceDN w:val="0"/>
        <w:adjustRightInd w:val="0"/>
        <w:rPr>
          <w:rFonts w:ascii="Arial" w:hAnsi="Arial" w:cs="Arial"/>
          <w:color w:val="000000"/>
          <w:sz w:val="20"/>
          <w:szCs w:val="20"/>
        </w:rPr>
      </w:pPr>
      <w:r w:rsidRPr="001E3019">
        <w:rPr>
          <w:rFonts w:ascii="Arial" w:hAnsi="Arial" w:cs="Arial"/>
          <w:color w:val="000000"/>
          <w:sz w:val="20"/>
          <w:szCs w:val="20"/>
        </w:rPr>
        <w:t>Um dos métodos usados para calcular o volume aproximado V desses barris, em litros, consiste em medir com uma vareta a distância interna x, em metros, do furo A, na metade da altura do barril, ao ponto C da base, situado no lado oposto. Em seguida, aplica-se fórmula V = 605.x</w:t>
      </w:r>
      <w:r w:rsidRPr="001E3019">
        <w:rPr>
          <w:rFonts w:ascii="Arial" w:hAnsi="Arial" w:cs="Arial"/>
          <w:color w:val="000000"/>
          <w:position w:val="7"/>
          <w:sz w:val="20"/>
          <w:szCs w:val="20"/>
          <w:vertAlign w:val="superscript"/>
        </w:rPr>
        <w:t xml:space="preserve">3 </w:t>
      </w:r>
      <w:r w:rsidRPr="001E3019">
        <w:rPr>
          <w:rFonts w:ascii="Arial" w:hAnsi="Arial" w:cs="Arial"/>
          <w:color w:val="000000"/>
          <w:sz w:val="20"/>
          <w:szCs w:val="20"/>
        </w:rPr>
        <w:t>litros. Admita um barril com as seguintes medidas: y = 0,7 m; z = 0,5 m; h = 1,6 m.  Calcule o volume aproximado, em litros, de vinho que pode ser armazenado nesse barril.</w:t>
      </w:r>
    </w:p>
    <w:p w14:paraId="21B598FB" w14:textId="77777777" w:rsidR="0003278F" w:rsidRPr="001E3019" w:rsidRDefault="0003278F" w:rsidP="00137850">
      <w:pPr>
        <w:autoSpaceDE w:val="0"/>
        <w:autoSpaceDN w:val="0"/>
        <w:adjustRightInd w:val="0"/>
        <w:rPr>
          <w:rFonts w:ascii="Arial" w:hAnsi="Arial" w:cs="Arial"/>
          <w:b/>
          <w:sz w:val="20"/>
          <w:szCs w:val="20"/>
          <w:u w:val="single"/>
        </w:rPr>
      </w:pPr>
    </w:p>
    <w:p w14:paraId="007144B5" w14:textId="427E562A"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22) As retas r, u e v, construídas em um mesmo sistema de coordenadas cartesianas ortogonais, apresentam as seguintes equações:</w:t>
      </w:r>
    </w:p>
    <w:p w14:paraId="146585E2" w14:textId="77777777" w:rsidR="0003278F" w:rsidRPr="001E3019" w:rsidRDefault="0003278F" w:rsidP="0003278F">
      <w:pPr>
        <w:autoSpaceDE w:val="0"/>
        <w:autoSpaceDN w:val="0"/>
        <w:adjustRightInd w:val="0"/>
        <w:rPr>
          <w:rFonts w:ascii="Arial" w:hAnsi="Arial" w:cs="Arial"/>
          <w:sz w:val="20"/>
          <w:szCs w:val="20"/>
        </w:rPr>
      </w:pPr>
    </w:p>
    <w:p w14:paraId="15CDF670" w14:textId="7C77BD85" w:rsidR="0003278F" w:rsidRPr="001E3019" w:rsidRDefault="0003278F" w:rsidP="0003278F">
      <w:pPr>
        <w:autoSpaceDE w:val="0"/>
        <w:autoSpaceDN w:val="0"/>
        <w:adjustRightInd w:val="0"/>
        <w:jc w:val="center"/>
        <w:rPr>
          <w:rFonts w:ascii="Arial" w:hAnsi="Arial" w:cs="Arial"/>
          <w:sz w:val="20"/>
          <w:szCs w:val="20"/>
        </w:rPr>
      </w:pPr>
      <w:r w:rsidRPr="001E3019">
        <w:rPr>
          <w:rFonts w:ascii="Arial" w:hAnsi="Arial" w:cs="Arial"/>
          <w:noProof/>
          <w:color w:val="000000"/>
          <w:sz w:val="20"/>
          <w:szCs w:val="20"/>
        </w:rPr>
        <w:lastRenderedPageBreak/>
        <w:drawing>
          <wp:inline distT="0" distB="0" distL="0" distR="0" wp14:anchorId="4C80B374" wp14:editId="18AE8F94">
            <wp:extent cx="1390015" cy="892175"/>
            <wp:effectExtent l="19050" t="19050" r="19685" b="22225"/>
            <wp:docPr id="1409309350" name="Imagem 18" descr="Texto, Cart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309350" name="Imagem 18" descr="Texto, Carta&#10;&#10;O conteúdo gerado por IA pode estar incorret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90015" cy="892175"/>
                    </a:xfrm>
                    <a:prstGeom prst="rect">
                      <a:avLst/>
                    </a:prstGeom>
                    <a:noFill/>
                    <a:ln w="6350" cmpd="sng">
                      <a:solidFill>
                        <a:srgbClr val="000000"/>
                      </a:solidFill>
                      <a:miter lim="800000"/>
                      <a:headEnd/>
                      <a:tailEnd/>
                    </a:ln>
                    <a:effectLst/>
                  </pic:spPr>
                </pic:pic>
              </a:graphicData>
            </a:graphic>
          </wp:inline>
        </w:drawing>
      </w:r>
    </w:p>
    <w:p w14:paraId="1973E2AC" w14:textId="77777777" w:rsidR="0003278F" w:rsidRPr="001E3019" w:rsidRDefault="0003278F" w:rsidP="0003278F">
      <w:pPr>
        <w:autoSpaceDE w:val="0"/>
        <w:autoSpaceDN w:val="0"/>
        <w:adjustRightInd w:val="0"/>
        <w:rPr>
          <w:rFonts w:ascii="Arial" w:hAnsi="Arial" w:cs="Arial"/>
          <w:color w:val="000000"/>
          <w:sz w:val="20"/>
          <w:szCs w:val="20"/>
        </w:rPr>
      </w:pPr>
    </w:p>
    <w:p w14:paraId="0DCB9041" w14:textId="77777777" w:rsidR="0003278F" w:rsidRPr="001E3019" w:rsidRDefault="0003278F" w:rsidP="0003278F">
      <w:pPr>
        <w:autoSpaceDE w:val="0"/>
        <w:autoSpaceDN w:val="0"/>
        <w:adjustRightInd w:val="0"/>
        <w:rPr>
          <w:rFonts w:ascii="Arial" w:hAnsi="Arial" w:cs="Arial"/>
          <w:color w:val="000000"/>
          <w:sz w:val="20"/>
          <w:szCs w:val="20"/>
        </w:rPr>
      </w:pPr>
    </w:p>
    <w:p w14:paraId="5569CC71"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color w:val="000000"/>
          <w:sz w:val="20"/>
          <w:szCs w:val="20"/>
        </w:rPr>
        <w:t>Determine se as três retas são concorrentes em um único ponto. Justifique sua resposta com os cálculos necessários.</w:t>
      </w:r>
    </w:p>
    <w:p w14:paraId="56D4DD6F" w14:textId="77777777" w:rsidR="0003278F" w:rsidRPr="001E3019" w:rsidRDefault="0003278F" w:rsidP="0003278F">
      <w:pPr>
        <w:autoSpaceDE w:val="0"/>
        <w:autoSpaceDN w:val="0"/>
        <w:adjustRightInd w:val="0"/>
        <w:rPr>
          <w:rFonts w:ascii="Arial" w:hAnsi="Arial" w:cs="Arial"/>
          <w:sz w:val="20"/>
          <w:szCs w:val="20"/>
        </w:rPr>
      </w:pPr>
    </w:p>
    <w:p w14:paraId="271A0E67" w14:textId="5E765F3F" w:rsidR="0003278F" w:rsidRPr="001E3019" w:rsidRDefault="0003278F" w:rsidP="0003278F">
      <w:pPr>
        <w:autoSpaceDE w:val="0"/>
        <w:autoSpaceDN w:val="0"/>
        <w:adjustRightInd w:val="0"/>
        <w:rPr>
          <w:rFonts w:ascii="Arial" w:hAnsi="Arial" w:cs="Arial"/>
          <w:color w:val="000000"/>
          <w:sz w:val="20"/>
          <w:szCs w:val="20"/>
        </w:rPr>
      </w:pPr>
      <w:r w:rsidRPr="001E3019">
        <w:rPr>
          <w:rFonts w:ascii="Arial" w:hAnsi="Arial" w:cs="Arial"/>
          <w:sz w:val="20"/>
          <w:szCs w:val="20"/>
        </w:rPr>
        <w:t xml:space="preserve">23) </w:t>
      </w:r>
      <w:r w:rsidRPr="001E3019">
        <w:rPr>
          <w:rFonts w:ascii="Arial" w:hAnsi="Arial" w:cs="Arial"/>
          <w:color w:val="000000"/>
          <w:sz w:val="20"/>
          <w:szCs w:val="20"/>
        </w:rPr>
        <w:t xml:space="preserve">No esquema abaixo, estão representados os planos ortogonais α e β, sendo A um ponto de α e D um ponto de β. Os pontos B e C pertencem à intersecção desses dois planos, sendo </w:t>
      </w:r>
      <w:r w:rsidRPr="001E3019">
        <w:rPr>
          <w:rFonts w:ascii="Arial" w:hAnsi="Arial" w:cs="Arial"/>
          <w:color w:val="000000"/>
          <w:position w:val="-10"/>
          <w:sz w:val="20"/>
          <w:szCs w:val="20"/>
        </w:rPr>
        <w:object w:dxaOrig="1240" w:dyaOrig="380" w14:anchorId="3169F801">
          <v:shape id="_x0000_i1028" type="#_x0000_t75" style="width:62.4pt;height:19.2pt" o:ole="">
            <v:imagedata r:id="rId31" o:title=""/>
          </v:shape>
          <o:OLEObject Type="Embed" ProgID="Equation.3" ShapeID="_x0000_i1028" DrawAspect="Content" ObjectID="_1824457263" r:id="rId32"/>
        </w:object>
      </w:r>
      <w:r w:rsidRPr="001E3019">
        <w:rPr>
          <w:rFonts w:ascii="Arial" w:hAnsi="Arial" w:cs="Arial"/>
          <w:color w:val="000000"/>
          <w:sz w:val="20"/>
          <w:szCs w:val="20"/>
        </w:rPr>
        <w:t xml:space="preserve">. Considere, ainda, </w:t>
      </w:r>
      <w:r w:rsidRPr="001E3019">
        <w:rPr>
          <w:rFonts w:ascii="Arial" w:hAnsi="Arial" w:cs="Arial"/>
          <w:color w:val="000000"/>
          <w:position w:val="-10"/>
          <w:sz w:val="20"/>
          <w:szCs w:val="20"/>
        </w:rPr>
        <w:object w:dxaOrig="1219" w:dyaOrig="380" w14:anchorId="495C1CC6">
          <v:shape id="_x0000_i1029" type="#_x0000_t75" style="width:61.2pt;height:19.2pt" o:ole="">
            <v:imagedata r:id="rId33" o:title=""/>
          </v:shape>
          <o:OLEObject Type="Embed" ProgID="Equation.3" ShapeID="_x0000_i1029" DrawAspect="Content" ObjectID="_1824457264" r:id="rId34"/>
        </w:object>
      </w:r>
      <w:r w:rsidRPr="001E3019">
        <w:rPr>
          <w:rFonts w:ascii="Arial" w:hAnsi="Arial" w:cs="Arial"/>
          <w:color w:val="000000"/>
          <w:sz w:val="20"/>
          <w:szCs w:val="20"/>
        </w:rPr>
        <w:t xml:space="preserve"> e </w:t>
      </w:r>
      <w:r w:rsidRPr="001E3019">
        <w:rPr>
          <w:rFonts w:ascii="Arial" w:hAnsi="Arial" w:cs="Arial"/>
          <w:color w:val="000000"/>
          <w:position w:val="-10"/>
          <w:sz w:val="20"/>
          <w:szCs w:val="20"/>
        </w:rPr>
        <w:object w:dxaOrig="1240" w:dyaOrig="380" w14:anchorId="6DC8ACAC">
          <v:shape id="_x0000_i1030" type="#_x0000_t75" style="width:62.4pt;height:19.2pt" o:ole="">
            <v:imagedata r:id="rId35" o:title=""/>
          </v:shape>
          <o:OLEObject Type="Embed" ProgID="Equation.3" ShapeID="_x0000_i1030" DrawAspect="Content" ObjectID="_1824457265" r:id="rId36"/>
        </w:object>
      </w:r>
      <w:r w:rsidRPr="001E3019">
        <w:rPr>
          <w:rFonts w:ascii="Arial" w:hAnsi="Arial" w:cs="Arial"/>
          <w:color w:val="000000"/>
          <w:sz w:val="20"/>
          <w:szCs w:val="20"/>
        </w:rPr>
        <w:t>, perpendiculares a β e α, respectivamente.</w:t>
      </w:r>
    </w:p>
    <w:p w14:paraId="2DA75239" w14:textId="14FC43BD" w:rsidR="0003278F" w:rsidRPr="001E3019" w:rsidRDefault="0003278F" w:rsidP="0003278F">
      <w:pPr>
        <w:autoSpaceDE w:val="0"/>
        <w:autoSpaceDN w:val="0"/>
        <w:adjustRightInd w:val="0"/>
        <w:jc w:val="center"/>
        <w:rPr>
          <w:rFonts w:ascii="Arial" w:hAnsi="Arial" w:cs="Arial"/>
          <w:color w:val="000000"/>
          <w:sz w:val="20"/>
          <w:szCs w:val="20"/>
        </w:rPr>
      </w:pPr>
      <w:r w:rsidRPr="001E3019">
        <w:rPr>
          <w:rFonts w:ascii="Arial" w:hAnsi="Arial" w:cs="Arial"/>
          <w:noProof/>
          <w:color w:val="000000"/>
          <w:sz w:val="20"/>
          <w:szCs w:val="20"/>
        </w:rPr>
        <w:drawing>
          <wp:inline distT="0" distB="0" distL="0" distR="0" wp14:anchorId="46952D08" wp14:editId="2CBF5B7D">
            <wp:extent cx="3686810" cy="2202180"/>
            <wp:effectExtent l="0" t="0" r="8890" b="7620"/>
            <wp:docPr id="1024688233" name="Imagem 19" descr="Gráfico, Gráfico de linha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688233" name="Imagem 19" descr="Gráfico, Gráfico de linhas&#10;&#10;O conteúdo gerado por IA pode estar incorreto."/>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686810" cy="2202180"/>
                    </a:xfrm>
                    <a:prstGeom prst="rect">
                      <a:avLst/>
                    </a:prstGeom>
                    <a:noFill/>
                    <a:ln>
                      <a:noFill/>
                    </a:ln>
                  </pic:spPr>
                </pic:pic>
              </a:graphicData>
            </a:graphic>
          </wp:inline>
        </w:drawing>
      </w:r>
    </w:p>
    <w:p w14:paraId="070A0F28" w14:textId="77777777" w:rsidR="0003278F" w:rsidRPr="001E3019" w:rsidRDefault="0003278F" w:rsidP="0003278F">
      <w:pPr>
        <w:autoSpaceDE w:val="0"/>
        <w:autoSpaceDN w:val="0"/>
        <w:adjustRightInd w:val="0"/>
        <w:rPr>
          <w:rFonts w:ascii="Arial" w:hAnsi="Arial" w:cs="Arial"/>
          <w:color w:val="000000"/>
          <w:sz w:val="20"/>
          <w:szCs w:val="20"/>
        </w:rPr>
      </w:pPr>
      <w:r w:rsidRPr="001E3019">
        <w:rPr>
          <w:rFonts w:ascii="Arial" w:hAnsi="Arial" w:cs="Arial"/>
          <w:color w:val="000000"/>
          <w:sz w:val="20"/>
          <w:szCs w:val="20"/>
        </w:rPr>
        <w:t>.</w:t>
      </w:r>
    </w:p>
    <w:p w14:paraId="27F418B8" w14:textId="77777777" w:rsidR="0003278F" w:rsidRPr="001E3019" w:rsidRDefault="0003278F" w:rsidP="0003278F">
      <w:pPr>
        <w:autoSpaceDE w:val="0"/>
        <w:autoSpaceDN w:val="0"/>
        <w:adjustRightInd w:val="0"/>
        <w:rPr>
          <w:rFonts w:ascii="Arial" w:hAnsi="Arial" w:cs="Arial"/>
          <w:sz w:val="20"/>
          <w:szCs w:val="20"/>
        </w:rPr>
      </w:pPr>
      <w:r w:rsidRPr="001E3019">
        <w:rPr>
          <w:rFonts w:ascii="Arial" w:hAnsi="Arial" w:cs="Arial"/>
          <w:sz w:val="20"/>
          <w:szCs w:val="20"/>
        </w:rPr>
        <w:t xml:space="preserve">Calcule, em centímetros, a distância </w:t>
      </w:r>
      <w:r w:rsidRPr="001E3019">
        <w:rPr>
          <w:rFonts w:ascii="Arial" w:hAnsi="Arial" w:cs="Arial"/>
          <w:position w:val="-4"/>
          <w:sz w:val="20"/>
          <w:szCs w:val="20"/>
        </w:rPr>
        <w:object w:dxaOrig="420" w:dyaOrig="320" w14:anchorId="63ED7122">
          <v:shape id="_x0000_i1031" type="#_x0000_t75" style="width:21pt;height:16.2pt" o:ole="">
            <v:imagedata r:id="rId38" o:title=""/>
          </v:shape>
          <o:OLEObject Type="Embed" ProgID="Equation.3" ShapeID="_x0000_i1031" DrawAspect="Content" ObjectID="_1824457266" r:id="rId39"/>
        </w:object>
      </w:r>
      <w:r w:rsidRPr="001E3019">
        <w:rPr>
          <w:rFonts w:ascii="Arial" w:hAnsi="Arial" w:cs="Arial"/>
          <w:sz w:val="20"/>
          <w:szCs w:val="20"/>
        </w:rPr>
        <w:t>.  .</w:t>
      </w:r>
    </w:p>
    <w:p w14:paraId="3F3FCD55" w14:textId="77777777" w:rsidR="0003278F" w:rsidRPr="001E3019" w:rsidRDefault="0003278F" w:rsidP="0003278F">
      <w:pPr>
        <w:autoSpaceDE w:val="0"/>
        <w:autoSpaceDN w:val="0"/>
        <w:adjustRightInd w:val="0"/>
        <w:rPr>
          <w:rFonts w:ascii="Arial" w:hAnsi="Arial" w:cs="Arial"/>
          <w:sz w:val="20"/>
          <w:szCs w:val="20"/>
        </w:rPr>
      </w:pPr>
    </w:p>
    <w:p w14:paraId="0DB4FFD6" w14:textId="77777777" w:rsidR="0003278F" w:rsidRPr="001E3019" w:rsidRDefault="0003278F" w:rsidP="0003278F">
      <w:pPr>
        <w:autoSpaceDE w:val="0"/>
        <w:autoSpaceDN w:val="0"/>
        <w:adjustRightInd w:val="0"/>
        <w:rPr>
          <w:rFonts w:ascii="Arial" w:hAnsi="Arial" w:cs="Arial"/>
          <w:sz w:val="20"/>
          <w:szCs w:val="20"/>
        </w:rPr>
      </w:pPr>
    </w:p>
    <w:p w14:paraId="41F7C6AA" w14:textId="77777777" w:rsidR="0003278F" w:rsidRPr="001E3019" w:rsidRDefault="0003278F" w:rsidP="00137850">
      <w:pPr>
        <w:autoSpaceDE w:val="0"/>
        <w:autoSpaceDN w:val="0"/>
        <w:adjustRightInd w:val="0"/>
        <w:rPr>
          <w:rFonts w:ascii="Arial" w:hAnsi="Arial" w:cs="Arial"/>
          <w:b/>
          <w:sz w:val="20"/>
          <w:szCs w:val="20"/>
          <w:u w:val="single"/>
        </w:rPr>
      </w:pPr>
    </w:p>
    <w:p w14:paraId="11992245" w14:textId="55A3E2C0" w:rsidR="001E3019" w:rsidRPr="001E3019" w:rsidRDefault="001E3019" w:rsidP="001E3019">
      <w:pPr>
        <w:pStyle w:val="Default"/>
        <w:rPr>
          <w:sz w:val="20"/>
          <w:szCs w:val="20"/>
        </w:rPr>
      </w:pPr>
      <w:r w:rsidRPr="001E3019">
        <w:rPr>
          <w:sz w:val="20"/>
          <w:szCs w:val="20"/>
        </w:rPr>
        <w:t>24) Em uma urna há sete bolinhas, sendo duas delas vermelhas e cinco azuis. Quatro do total de bolinhas serão sorteadas ao acaso.</w:t>
      </w:r>
    </w:p>
    <w:p w14:paraId="3AC46E22" w14:textId="5B586F53" w:rsidR="001E3019" w:rsidRPr="001E3019" w:rsidRDefault="001E3019" w:rsidP="001E3019">
      <w:pPr>
        <w:pStyle w:val="Default"/>
        <w:jc w:val="center"/>
        <w:rPr>
          <w:sz w:val="20"/>
          <w:szCs w:val="20"/>
        </w:rPr>
      </w:pPr>
      <w:r w:rsidRPr="001E3019">
        <w:rPr>
          <w:noProof/>
          <w:sz w:val="20"/>
          <w:szCs w:val="20"/>
        </w:rPr>
        <w:drawing>
          <wp:inline distT="0" distB="0" distL="0" distR="0" wp14:anchorId="1B687690" wp14:editId="1E8B26B3">
            <wp:extent cx="2070100" cy="1858010"/>
            <wp:effectExtent l="0" t="0" r="6350" b="8890"/>
            <wp:docPr id="619099537"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70100" cy="1858010"/>
                    </a:xfrm>
                    <a:prstGeom prst="rect">
                      <a:avLst/>
                    </a:prstGeom>
                    <a:noFill/>
                    <a:ln>
                      <a:noFill/>
                    </a:ln>
                  </pic:spPr>
                </pic:pic>
              </a:graphicData>
            </a:graphic>
          </wp:inline>
        </w:drawing>
      </w:r>
    </w:p>
    <w:p w14:paraId="1CC1E99E" w14:textId="77777777" w:rsidR="001E3019" w:rsidRPr="001E3019" w:rsidRDefault="001E3019" w:rsidP="001E3019">
      <w:pPr>
        <w:pStyle w:val="Default"/>
        <w:jc w:val="center"/>
        <w:rPr>
          <w:sz w:val="20"/>
          <w:szCs w:val="20"/>
        </w:rPr>
      </w:pPr>
    </w:p>
    <w:p w14:paraId="562C0F04" w14:textId="77777777" w:rsidR="001E3019" w:rsidRPr="001E3019" w:rsidRDefault="001E3019" w:rsidP="001E3019">
      <w:pPr>
        <w:pStyle w:val="Default"/>
        <w:rPr>
          <w:sz w:val="20"/>
          <w:szCs w:val="20"/>
        </w:rPr>
      </w:pPr>
      <w:r w:rsidRPr="001E3019">
        <w:rPr>
          <w:sz w:val="20"/>
          <w:szCs w:val="20"/>
        </w:rPr>
        <w:t>Calcule a probabilidade de pelo menos uma das bolinhas sorteadas ser vermelha.</w:t>
      </w:r>
    </w:p>
    <w:p w14:paraId="192352E3" w14:textId="77777777" w:rsidR="0003278F" w:rsidRPr="001E3019" w:rsidRDefault="0003278F" w:rsidP="00137850">
      <w:pPr>
        <w:autoSpaceDE w:val="0"/>
        <w:autoSpaceDN w:val="0"/>
        <w:adjustRightInd w:val="0"/>
        <w:rPr>
          <w:rFonts w:ascii="Arial" w:hAnsi="Arial" w:cs="Arial"/>
          <w:b/>
          <w:sz w:val="20"/>
          <w:szCs w:val="20"/>
          <w:u w:val="single"/>
        </w:rPr>
      </w:pPr>
    </w:p>
    <w:p w14:paraId="5A4464DF" w14:textId="4DCB8D15" w:rsidR="001E3019" w:rsidRPr="001E3019" w:rsidRDefault="001E3019" w:rsidP="001E3019">
      <w:pPr>
        <w:pStyle w:val="Pa6"/>
        <w:spacing w:after="40"/>
        <w:jc w:val="both"/>
        <w:rPr>
          <w:rFonts w:ascii="Arial" w:hAnsi="Arial" w:cs="Arial"/>
          <w:color w:val="000000"/>
          <w:sz w:val="20"/>
          <w:szCs w:val="20"/>
        </w:rPr>
      </w:pPr>
      <w:r w:rsidRPr="001E3019">
        <w:rPr>
          <w:rFonts w:ascii="Arial" w:hAnsi="Arial" w:cs="Arial"/>
          <w:sz w:val="20"/>
          <w:szCs w:val="20"/>
        </w:rPr>
        <w:t xml:space="preserve">25) </w:t>
      </w:r>
      <w:r w:rsidRPr="001E3019">
        <w:rPr>
          <w:rFonts w:ascii="Arial" w:hAnsi="Arial" w:cs="Arial"/>
          <w:color w:val="000000"/>
          <w:sz w:val="20"/>
          <w:szCs w:val="20"/>
        </w:rPr>
        <w:t>O polinômio P(x) = x</w:t>
      </w:r>
      <w:r w:rsidRPr="001E3019">
        <w:rPr>
          <w:rStyle w:val="A17"/>
          <w:rFonts w:ascii="Arial" w:hAnsi="Arial" w:cs="Arial"/>
          <w:sz w:val="20"/>
          <w:szCs w:val="20"/>
          <w:vertAlign w:val="superscript"/>
        </w:rPr>
        <w:t>4</w:t>
      </w:r>
      <w:r w:rsidRPr="001E3019">
        <w:rPr>
          <w:rStyle w:val="A17"/>
          <w:rFonts w:ascii="Arial" w:hAnsi="Arial" w:cs="Arial"/>
          <w:sz w:val="20"/>
          <w:szCs w:val="20"/>
        </w:rPr>
        <w:t xml:space="preserve"> </w:t>
      </w:r>
      <w:r w:rsidRPr="001E3019">
        <w:rPr>
          <w:rFonts w:ascii="Arial" w:hAnsi="Arial" w:cs="Arial"/>
          <w:color w:val="000000"/>
          <w:sz w:val="20"/>
          <w:szCs w:val="20"/>
        </w:rPr>
        <w:t>− 4x</w:t>
      </w:r>
      <w:r w:rsidRPr="001E3019">
        <w:rPr>
          <w:rStyle w:val="A17"/>
          <w:rFonts w:ascii="Arial" w:hAnsi="Arial" w:cs="Arial"/>
          <w:sz w:val="20"/>
          <w:szCs w:val="20"/>
          <w:vertAlign w:val="superscript"/>
        </w:rPr>
        <w:t>3</w:t>
      </w:r>
      <w:r w:rsidRPr="001E3019">
        <w:rPr>
          <w:rStyle w:val="A17"/>
          <w:rFonts w:ascii="Arial" w:hAnsi="Arial" w:cs="Arial"/>
          <w:sz w:val="20"/>
          <w:szCs w:val="20"/>
        </w:rPr>
        <w:t xml:space="preserve"> </w:t>
      </w:r>
      <w:r w:rsidRPr="001E3019">
        <w:rPr>
          <w:rFonts w:ascii="Arial" w:hAnsi="Arial" w:cs="Arial"/>
          <w:color w:val="000000"/>
          <w:sz w:val="20"/>
          <w:szCs w:val="20"/>
        </w:rPr>
        <w:t>+ 13x</w:t>
      </w:r>
      <w:r w:rsidRPr="001E3019">
        <w:rPr>
          <w:rStyle w:val="A17"/>
          <w:rFonts w:ascii="Arial" w:hAnsi="Arial" w:cs="Arial"/>
          <w:sz w:val="20"/>
          <w:szCs w:val="20"/>
          <w:vertAlign w:val="superscript"/>
        </w:rPr>
        <w:t>2</w:t>
      </w:r>
      <w:r w:rsidRPr="001E3019">
        <w:rPr>
          <w:rStyle w:val="A17"/>
          <w:rFonts w:ascii="Arial" w:hAnsi="Arial" w:cs="Arial"/>
          <w:sz w:val="20"/>
          <w:szCs w:val="20"/>
        </w:rPr>
        <w:t xml:space="preserve"> </w:t>
      </w:r>
      <w:r w:rsidRPr="001E3019">
        <w:rPr>
          <w:rFonts w:ascii="Arial" w:hAnsi="Arial" w:cs="Arial"/>
          <w:color w:val="000000"/>
          <w:sz w:val="20"/>
          <w:szCs w:val="20"/>
        </w:rPr>
        <w:t>− 36x + 36 é divisível por (x − 2)</w:t>
      </w:r>
      <w:r w:rsidRPr="001E3019">
        <w:rPr>
          <w:rStyle w:val="A17"/>
          <w:rFonts w:ascii="Arial" w:hAnsi="Arial" w:cs="Arial"/>
          <w:sz w:val="20"/>
          <w:szCs w:val="20"/>
          <w:vertAlign w:val="superscript"/>
        </w:rPr>
        <w:t>2</w:t>
      </w:r>
      <w:r w:rsidRPr="001E3019">
        <w:rPr>
          <w:rFonts w:ascii="Arial" w:hAnsi="Arial" w:cs="Arial"/>
          <w:color w:val="000000"/>
          <w:sz w:val="20"/>
          <w:szCs w:val="20"/>
        </w:rPr>
        <w:t xml:space="preserve">. </w:t>
      </w:r>
      <w:r w:rsidRPr="001E3019">
        <w:rPr>
          <w:rFonts w:ascii="Arial" w:hAnsi="Arial" w:cs="Arial"/>
          <w:sz w:val="20"/>
          <w:szCs w:val="20"/>
        </w:rPr>
        <w:t xml:space="preserve">Calcule </w:t>
      </w:r>
      <w:proofErr w:type="gramStart"/>
      <w:r w:rsidRPr="001E3019">
        <w:rPr>
          <w:rFonts w:ascii="Arial" w:hAnsi="Arial" w:cs="Arial"/>
          <w:sz w:val="20"/>
          <w:szCs w:val="20"/>
        </w:rPr>
        <w:t>P(</w:t>
      </w:r>
      <w:proofErr w:type="gramEnd"/>
      <w:r w:rsidRPr="001E3019">
        <w:rPr>
          <w:rFonts w:ascii="Arial" w:hAnsi="Arial" w:cs="Arial"/>
          <w:sz w:val="20"/>
          <w:szCs w:val="20"/>
        </w:rPr>
        <w:t>2) e resolva a equação P(x) = 0.</w:t>
      </w:r>
    </w:p>
    <w:p w14:paraId="0CDEAE95" w14:textId="77777777" w:rsidR="001E3019" w:rsidRPr="001E3019" w:rsidRDefault="001E3019" w:rsidP="001E3019">
      <w:pPr>
        <w:autoSpaceDE w:val="0"/>
        <w:autoSpaceDN w:val="0"/>
        <w:adjustRightInd w:val="0"/>
        <w:rPr>
          <w:rFonts w:ascii="Arial" w:hAnsi="Arial" w:cs="Arial"/>
          <w:b/>
          <w:color w:val="FF0000"/>
          <w:sz w:val="20"/>
          <w:szCs w:val="20"/>
        </w:rPr>
      </w:pPr>
    </w:p>
    <w:p w14:paraId="463B5E5F" w14:textId="77777777" w:rsidR="001E3019" w:rsidRPr="001E3019" w:rsidRDefault="001E3019" w:rsidP="001E3019">
      <w:pPr>
        <w:autoSpaceDE w:val="0"/>
        <w:autoSpaceDN w:val="0"/>
        <w:adjustRightInd w:val="0"/>
        <w:rPr>
          <w:rFonts w:ascii="Arial" w:hAnsi="Arial" w:cs="Arial"/>
          <w:sz w:val="20"/>
          <w:szCs w:val="20"/>
        </w:rPr>
      </w:pPr>
    </w:p>
    <w:p w14:paraId="54B440FE" w14:textId="2E1A6903" w:rsidR="001E3019" w:rsidRPr="001E3019" w:rsidRDefault="001E3019" w:rsidP="001E3019">
      <w:pPr>
        <w:autoSpaceDE w:val="0"/>
        <w:autoSpaceDN w:val="0"/>
        <w:adjustRightInd w:val="0"/>
        <w:rPr>
          <w:rFonts w:ascii="Arial" w:hAnsi="Arial" w:cs="Arial"/>
          <w:sz w:val="20"/>
          <w:szCs w:val="20"/>
        </w:rPr>
      </w:pPr>
      <w:r w:rsidRPr="001E3019">
        <w:rPr>
          <w:rFonts w:ascii="Arial" w:hAnsi="Arial" w:cs="Arial"/>
          <w:sz w:val="20"/>
          <w:szCs w:val="20"/>
        </w:rPr>
        <w:t>26) No cilindro circular reto representado a seguir, observam-se dois cones congruentes, de mesmo vértice, cujas bases coincidem com as bases do cilindro. Sabe-se que o cilindro tem raio da base de 10 cm e altura de 20 cm.</w:t>
      </w:r>
    </w:p>
    <w:p w14:paraId="222E2B04" w14:textId="23B73BD1" w:rsidR="001E3019" w:rsidRPr="001E3019" w:rsidRDefault="001E3019" w:rsidP="001E3019">
      <w:pPr>
        <w:tabs>
          <w:tab w:val="left" w:pos="1305"/>
        </w:tabs>
        <w:autoSpaceDE w:val="0"/>
        <w:autoSpaceDN w:val="0"/>
        <w:adjustRightInd w:val="0"/>
        <w:rPr>
          <w:rFonts w:ascii="Arial" w:hAnsi="Arial" w:cs="Arial"/>
          <w:color w:val="000000"/>
          <w:sz w:val="20"/>
          <w:szCs w:val="20"/>
        </w:rPr>
      </w:pPr>
      <w:r w:rsidRPr="001E3019">
        <w:rPr>
          <w:rFonts w:ascii="Arial" w:hAnsi="Arial" w:cs="Arial"/>
          <w:noProof/>
          <w:sz w:val="20"/>
          <w:szCs w:val="20"/>
        </w:rPr>
        <w:lastRenderedPageBreak/>
        <w:drawing>
          <wp:anchor distT="0" distB="0" distL="114300" distR="114300" simplePos="0" relativeHeight="251661312" behindDoc="1" locked="0" layoutInCell="1" allowOverlap="1" wp14:anchorId="64BF7111" wp14:editId="47402FFF">
            <wp:simplePos x="0" y="0"/>
            <wp:positionH relativeFrom="column">
              <wp:posOffset>2405380</wp:posOffset>
            </wp:positionH>
            <wp:positionV relativeFrom="paragraph">
              <wp:posOffset>66675</wp:posOffset>
            </wp:positionV>
            <wp:extent cx="1581150" cy="1247775"/>
            <wp:effectExtent l="0" t="0" r="0" b="9525"/>
            <wp:wrapTight wrapText="bothSides">
              <wp:wrapPolygon edited="0">
                <wp:start x="0" y="0"/>
                <wp:lineTo x="0" y="21435"/>
                <wp:lineTo x="21340" y="21435"/>
                <wp:lineTo x="21340" y="0"/>
                <wp:lineTo x="0" y="0"/>
              </wp:wrapPolygon>
            </wp:wrapTight>
            <wp:docPr id="785820824" name="Imagem 23" descr="Gráfi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820824" name="Imagem 23" descr="Gráfico&#10;&#10;O conteúdo gerado por IA pode estar incorre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81150"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E3019">
        <w:rPr>
          <w:rFonts w:ascii="Arial" w:hAnsi="Arial" w:cs="Arial"/>
          <w:sz w:val="20"/>
          <w:szCs w:val="20"/>
        </w:rPr>
        <w:tab/>
      </w:r>
    </w:p>
    <w:p w14:paraId="6034EAA7" w14:textId="77777777" w:rsidR="001E3019" w:rsidRPr="001E3019" w:rsidRDefault="001E3019" w:rsidP="001E3019">
      <w:pPr>
        <w:autoSpaceDE w:val="0"/>
        <w:autoSpaceDN w:val="0"/>
        <w:adjustRightInd w:val="0"/>
        <w:rPr>
          <w:rFonts w:ascii="Arial" w:hAnsi="Arial" w:cs="Arial"/>
          <w:color w:val="000000"/>
          <w:sz w:val="20"/>
          <w:szCs w:val="20"/>
        </w:rPr>
      </w:pPr>
    </w:p>
    <w:p w14:paraId="691AFD54" w14:textId="77777777" w:rsidR="001E3019" w:rsidRPr="001E3019" w:rsidRDefault="001E3019" w:rsidP="001E3019">
      <w:pPr>
        <w:autoSpaceDE w:val="0"/>
        <w:autoSpaceDN w:val="0"/>
        <w:adjustRightInd w:val="0"/>
        <w:rPr>
          <w:rFonts w:ascii="Arial" w:hAnsi="Arial" w:cs="Arial"/>
          <w:color w:val="000000"/>
          <w:sz w:val="20"/>
          <w:szCs w:val="20"/>
        </w:rPr>
      </w:pPr>
    </w:p>
    <w:p w14:paraId="4B757899" w14:textId="77777777" w:rsidR="001E3019" w:rsidRPr="001E3019" w:rsidRDefault="001E3019" w:rsidP="001E3019">
      <w:pPr>
        <w:autoSpaceDE w:val="0"/>
        <w:autoSpaceDN w:val="0"/>
        <w:adjustRightInd w:val="0"/>
        <w:rPr>
          <w:rFonts w:ascii="Arial" w:hAnsi="Arial" w:cs="Arial"/>
          <w:color w:val="000000"/>
          <w:sz w:val="20"/>
          <w:szCs w:val="20"/>
        </w:rPr>
      </w:pPr>
    </w:p>
    <w:p w14:paraId="74A073CC" w14:textId="77777777" w:rsidR="001E3019" w:rsidRPr="001E3019" w:rsidRDefault="001E3019" w:rsidP="001E3019">
      <w:pPr>
        <w:autoSpaceDE w:val="0"/>
        <w:autoSpaceDN w:val="0"/>
        <w:adjustRightInd w:val="0"/>
        <w:rPr>
          <w:rFonts w:ascii="Arial" w:hAnsi="Arial" w:cs="Arial"/>
          <w:color w:val="000000"/>
          <w:sz w:val="20"/>
          <w:szCs w:val="20"/>
        </w:rPr>
      </w:pPr>
    </w:p>
    <w:p w14:paraId="4A8760BB" w14:textId="77777777" w:rsidR="001E3019" w:rsidRPr="001E3019" w:rsidRDefault="001E3019" w:rsidP="001E3019">
      <w:pPr>
        <w:autoSpaceDE w:val="0"/>
        <w:autoSpaceDN w:val="0"/>
        <w:adjustRightInd w:val="0"/>
        <w:rPr>
          <w:rFonts w:ascii="Arial" w:hAnsi="Arial" w:cs="Arial"/>
          <w:color w:val="000000"/>
          <w:sz w:val="20"/>
          <w:szCs w:val="20"/>
        </w:rPr>
      </w:pPr>
    </w:p>
    <w:p w14:paraId="4696B715" w14:textId="77777777" w:rsidR="001E3019" w:rsidRPr="001E3019" w:rsidRDefault="001E3019" w:rsidP="001E3019">
      <w:pPr>
        <w:autoSpaceDE w:val="0"/>
        <w:autoSpaceDN w:val="0"/>
        <w:adjustRightInd w:val="0"/>
        <w:rPr>
          <w:rFonts w:ascii="Arial" w:hAnsi="Arial" w:cs="Arial"/>
          <w:color w:val="000000"/>
          <w:sz w:val="20"/>
          <w:szCs w:val="20"/>
        </w:rPr>
      </w:pPr>
    </w:p>
    <w:p w14:paraId="1EFA6F9B" w14:textId="77777777" w:rsidR="001E3019" w:rsidRPr="001E3019" w:rsidRDefault="001E3019" w:rsidP="001E3019">
      <w:pPr>
        <w:autoSpaceDE w:val="0"/>
        <w:autoSpaceDN w:val="0"/>
        <w:adjustRightInd w:val="0"/>
        <w:rPr>
          <w:rFonts w:ascii="Arial" w:hAnsi="Arial" w:cs="Arial"/>
          <w:color w:val="000000"/>
          <w:sz w:val="20"/>
          <w:szCs w:val="20"/>
        </w:rPr>
      </w:pPr>
    </w:p>
    <w:p w14:paraId="08985206" w14:textId="77777777" w:rsidR="001E3019" w:rsidRPr="001E3019" w:rsidRDefault="001E3019" w:rsidP="001E3019">
      <w:pPr>
        <w:autoSpaceDE w:val="0"/>
        <w:autoSpaceDN w:val="0"/>
        <w:adjustRightInd w:val="0"/>
        <w:rPr>
          <w:rFonts w:ascii="Arial" w:hAnsi="Arial" w:cs="Arial"/>
          <w:color w:val="000000"/>
          <w:sz w:val="20"/>
          <w:szCs w:val="20"/>
        </w:rPr>
      </w:pPr>
    </w:p>
    <w:p w14:paraId="568F52F2" w14:textId="77777777" w:rsidR="001E3019" w:rsidRPr="001E3019" w:rsidRDefault="001E3019" w:rsidP="001E3019">
      <w:pPr>
        <w:autoSpaceDE w:val="0"/>
        <w:autoSpaceDN w:val="0"/>
        <w:adjustRightInd w:val="0"/>
        <w:rPr>
          <w:rFonts w:ascii="Arial" w:hAnsi="Arial" w:cs="Arial"/>
          <w:color w:val="000000"/>
          <w:sz w:val="20"/>
          <w:szCs w:val="20"/>
        </w:rPr>
      </w:pPr>
    </w:p>
    <w:p w14:paraId="536DF28B" w14:textId="77777777" w:rsidR="001E3019" w:rsidRPr="001E3019" w:rsidRDefault="001E3019" w:rsidP="001E3019">
      <w:pPr>
        <w:autoSpaceDE w:val="0"/>
        <w:autoSpaceDN w:val="0"/>
        <w:adjustRightInd w:val="0"/>
        <w:rPr>
          <w:rFonts w:ascii="Arial" w:hAnsi="Arial" w:cs="Arial"/>
          <w:b/>
          <w:color w:val="FF0000"/>
          <w:sz w:val="20"/>
          <w:szCs w:val="20"/>
        </w:rPr>
      </w:pPr>
      <w:r w:rsidRPr="001E3019">
        <w:rPr>
          <w:rFonts w:ascii="Arial" w:hAnsi="Arial" w:cs="Arial"/>
          <w:color w:val="000000"/>
          <w:sz w:val="20"/>
          <w:szCs w:val="20"/>
        </w:rPr>
        <w:t>Calcule, em centímetros, a altura de um desses cones. Em seguida, determine, em cm</w:t>
      </w:r>
      <w:r w:rsidRPr="001E3019">
        <w:rPr>
          <w:rFonts w:ascii="Arial" w:hAnsi="Arial" w:cs="Arial"/>
          <w:color w:val="000000"/>
          <w:sz w:val="20"/>
          <w:szCs w:val="20"/>
          <w:vertAlign w:val="superscript"/>
        </w:rPr>
        <w:t>3</w:t>
      </w:r>
      <w:r w:rsidRPr="001E3019">
        <w:rPr>
          <w:rFonts w:ascii="Arial" w:hAnsi="Arial" w:cs="Arial"/>
          <w:color w:val="000000"/>
          <w:sz w:val="20"/>
          <w:szCs w:val="20"/>
        </w:rPr>
        <w:t>, o volume da região interior ao cilindro e exterior aos cones.</w:t>
      </w:r>
    </w:p>
    <w:p w14:paraId="3BFE962A" w14:textId="77777777" w:rsidR="001E3019" w:rsidRPr="001E3019" w:rsidRDefault="001E3019" w:rsidP="001E3019">
      <w:pPr>
        <w:autoSpaceDE w:val="0"/>
        <w:autoSpaceDN w:val="0"/>
        <w:adjustRightInd w:val="0"/>
        <w:rPr>
          <w:rFonts w:ascii="Arial" w:hAnsi="Arial" w:cs="Arial"/>
          <w:b/>
          <w:color w:val="FF0000"/>
          <w:sz w:val="20"/>
          <w:szCs w:val="20"/>
        </w:rPr>
      </w:pPr>
    </w:p>
    <w:p w14:paraId="30D390AA" w14:textId="77777777" w:rsidR="001E3019" w:rsidRPr="001E3019" w:rsidRDefault="001E3019" w:rsidP="001E3019">
      <w:pPr>
        <w:autoSpaceDE w:val="0"/>
        <w:autoSpaceDN w:val="0"/>
        <w:adjustRightInd w:val="0"/>
        <w:rPr>
          <w:rFonts w:ascii="Arial" w:hAnsi="Arial" w:cs="Arial"/>
          <w:b/>
          <w:color w:val="FF0000"/>
          <w:sz w:val="20"/>
          <w:szCs w:val="20"/>
        </w:rPr>
      </w:pPr>
    </w:p>
    <w:p w14:paraId="3F61A792" w14:textId="77777777" w:rsidR="001E3019" w:rsidRPr="001E3019" w:rsidRDefault="001E3019" w:rsidP="001E3019">
      <w:pPr>
        <w:autoSpaceDE w:val="0"/>
        <w:autoSpaceDN w:val="0"/>
        <w:adjustRightInd w:val="0"/>
        <w:rPr>
          <w:rFonts w:ascii="Arial" w:hAnsi="Arial" w:cs="Arial"/>
          <w:sz w:val="20"/>
          <w:szCs w:val="20"/>
        </w:rPr>
      </w:pPr>
    </w:p>
    <w:p w14:paraId="20664F67" w14:textId="77777777" w:rsidR="001E3019" w:rsidRPr="001E3019" w:rsidRDefault="001E3019" w:rsidP="001E3019">
      <w:pPr>
        <w:autoSpaceDE w:val="0"/>
        <w:autoSpaceDN w:val="0"/>
        <w:adjustRightInd w:val="0"/>
        <w:rPr>
          <w:rFonts w:ascii="Arial" w:hAnsi="Arial" w:cs="Arial"/>
          <w:sz w:val="20"/>
          <w:szCs w:val="20"/>
        </w:rPr>
      </w:pPr>
    </w:p>
    <w:p w14:paraId="1000E136" w14:textId="04B27D2A" w:rsidR="001E3019" w:rsidRPr="001E3019" w:rsidRDefault="001E3019" w:rsidP="001E3019">
      <w:pPr>
        <w:autoSpaceDE w:val="0"/>
        <w:autoSpaceDN w:val="0"/>
        <w:adjustRightInd w:val="0"/>
        <w:rPr>
          <w:rFonts w:ascii="Arial" w:hAnsi="Arial" w:cs="Arial"/>
          <w:sz w:val="20"/>
          <w:szCs w:val="20"/>
        </w:rPr>
      </w:pPr>
      <w:r w:rsidRPr="001E3019">
        <w:rPr>
          <w:rFonts w:ascii="Arial" w:hAnsi="Arial" w:cs="Arial"/>
          <w:sz w:val="20"/>
          <w:szCs w:val="20"/>
        </w:rPr>
        <w:t>27) O plano cartesiano abaixo contém duas circunferências tangentes, F e B.</w:t>
      </w:r>
    </w:p>
    <w:p w14:paraId="0CCC9057" w14:textId="77777777" w:rsidR="001E3019" w:rsidRPr="001E3019" w:rsidRDefault="001E3019" w:rsidP="001E3019">
      <w:pPr>
        <w:autoSpaceDE w:val="0"/>
        <w:autoSpaceDN w:val="0"/>
        <w:adjustRightInd w:val="0"/>
        <w:rPr>
          <w:rFonts w:ascii="Arial" w:hAnsi="Arial" w:cs="Arial"/>
          <w:color w:val="000000"/>
          <w:sz w:val="20"/>
          <w:szCs w:val="20"/>
        </w:rPr>
      </w:pPr>
    </w:p>
    <w:p w14:paraId="1ECA042B" w14:textId="679899F4" w:rsidR="001E3019" w:rsidRPr="001E3019" w:rsidRDefault="001E3019" w:rsidP="001E3019">
      <w:pPr>
        <w:autoSpaceDE w:val="0"/>
        <w:autoSpaceDN w:val="0"/>
        <w:adjustRightInd w:val="0"/>
        <w:jc w:val="center"/>
        <w:rPr>
          <w:rFonts w:ascii="Arial" w:hAnsi="Arial" w:cs="Arial"/>
          <w:color w:val="000000"/>
          <w:sz w:val="20"/>
          <w:szCs w:val="20"/>
        </w:rPr>
      </w:pPr>
      <w:r w:rsidRPr="001E3019">
        <w:rPr>
          <w:rFonts w:ascii="Arial" w:hAnsi="Arial" w:cs="Arial"/>
          <w:noProof/>
          <w:color w:val="000000"/>
          <w:sz w:val="20"/>
          <w:szCs w:val="20"/>
        </w:rPr>
        <w:drawing>
          <wp:inline distT="0" distB="0" distL="0" distR="0" wp14:anchorId="1F6184DA" wp14:editId="047E2893">
            <wp:extent cx="1894840" cy="1784985"/>
            <wp:effectExtent l="0" t="0" r="0" b="5715"/>
            <wp:docPr id="555775299" name="Imagem 22"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775299" name="Imagem 22" descr="Diagrama&#10;&#10;O conteúdo gerado por IA pode estar incorreto."/>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94840" cy="1784985"/>
                    </a:xfrm>
                    <a:prstGeom prst="rect">
                      <a:avLst/>
                    </a:prstGeom>
                    <a:noFill/>
                    <a:ln>
                      <a:noFill/>
                    </a:ln>
                  </pic:spPr>
                </pic:pic>
              </a:graphicData>
            </a:graphic>
          </wp:inline>
        </w:drawing>
      </w:r>
      <w:r w:rsidRPr="001E3019">
        <w:rPr>
          <w:rFonts w:ascii="Arial" w:hAnsi="Arial" w:cs="Arial"/>
          <w:color w:val="000000"/>
          <w:sz w:val="20"/>
          <w:szCs w:val="20"/>
        </w:rPr>
        <w:t xml:space="preserve">.  </w:t>
      </w:r>
    </w:p>
    <w:p w14:paraId="470E9FB1" w14:textId="77777777" w:rsidR="001E3019" w:rsidRPr="001E3019" w:rsidRDefault="001E3019" w:rsidP="001E3019">
      <w:pPr>
        <w:pStyle w:val="Pa23"/>
        <w:spacing w:before="40"/>
        <w:ind w:left="340" w:hanging="340"/>
        <w:jc w:val="both"/>
        <w:rPr>
          <w:rFonts w:ascii="Arial" w:hAnsi="Arial" w:cs="Arial"/>
          <w:color w:val="000000"/>
          <w:sz w:val="20"/>
          <w:szCs w:val="20"/>
        </w:rPr>
      </w:pPr>
      <w:r w:rsidRPr="001E3019">
        <w:rPr>
          <w:rFonts w:ascii="Arial" w:hAnsi="Arial" w:cs="Arial"/>
          <w:color w:val="000000"/>
          <w:sz w:val="20"/>
          <w:szCs w:val="20"/>
        </w:rPr>
        <w:t>Considere que a equação de F é x</w:t>
      </w:r>
      <w:r w:rsidRPr="001E3019">
        <w:rPr>
          <w:rStyle w:val="A17"/>
          <w:rFonts w:ascii="Arial" w:hAnsi="Arial" w:cs="Arial"/>
          <w:sz w:val="20"/>
          <w:szCs w:val="20"/>
        </w:rPr>
        <w:t xml:space="preserve">2 </w:t>
      </w:r>
      <w:r w:rsidRPr="001E3019">
        <w:rPr>
          <w:rFonts w:ascii="Arial" w:hAnsi="Arial" w:cs="Arial"/>
          <w:color w:val="000000"/>
          <w:sz w:val="20"/>
          <w:szCs w:val="20"/>
        </w:rPr>
        <w:t>+ y</w:t>
      </w:r>
      <w:r w:rsidRPr="001E3019">
        <w:rPr>
          <w:rStyle w:val="A17"/>
          <w:rFonts w:ascii="Arial" w:hAnsi="Arial" w:cs="Arial"/>
          <w:sz w:val="20"/>
          <w:szCs w:val="20"/>
        </w:rPr>
        <w:t xml:space="preserve">2 </w:t>
      </w:r>
      <w:r w:rsidRPr="001E3019">
        <w:rPr>
          <w:rFonts w:ascii="Arial" w:hAnsi="Arial" w:cs="Arial"/>
          <w:color w:val="000000"/>
          <w:sz w:val="20"/>
          <w:szCs w:val="20"/>
        </w:rPr>
        <w:t xml:space="preserve">= 4 e que B é tangente aos eixos coordenados x e y. </w:t>
      </w:r>
    </w:p>
    <w:p w14:paraId="17111A60" w14:textId="77777777" w:rsidR="001E3019" w:rsidRPr="001E3019" w:rsidRDefault="001E3019" w:rsidP="001E3019">
      <w:pPr>
        <w:autoSpaceDE w:val="0"/>
        <w:autoSpaceDN w:val="0"/>
        <w:adjustRightInd w:val="0"/>
        <w:rPr>
          <w:rFonts w:ascii="Arial" w:hAnsi="Arial" w:cs="Arial"/>
          <w:color w:val="000000"/>
          <w:sz w:val="20"/>
          <w:szCs w:val="20"/>
        </w:rPr>
      </w:pPr>
    </w:p>
    <w:p w14:paraId="062D9CE3" w14:textId="77777777" w:rsidR="001E3019" w:rsidRPr="001E3019" w:rsidRDefault="001E3019" w:rsidP="001E3019">
      <w:pPr>
        <w:autoSpaceDE w:val="0"/>
        <w:autoSpaceDN w:val="0"/>
        <w:adjustRightInd w:val="0"/>
        <w:rPr>
          <w:rFonts w:ascii="Arial" w:hAnsi="Arial" w:cs="Arial"/>
          <w:color w:val="000000"/>
          <w:sz w:val="20"/>
          <w:szCs w:val="20"/>
        </w:rPr>
      </w:pPr>
      <w:r w:rsidRPr="001E3019">
        <w:rPr>
          <w:rFonts w:ascii="Arial" w:hAnsi="Arial" w:cs="Arial"/>
          <w:color w:val="000000"/>
          <w:sz w:val="20"/>
          <w:szCs w:val="20"/>
        </w:rPr>
        <w:t xml:space="preserve">Calcule o raio e a equação da circunferência B. </w:t>
      </w:r>
    </w:p>
    <w:p w14:paraId="1EE852EF" w14:textId="77777777" w:rsidR="001E3019" w:rsidRPr="001E3019" w:rsidRDefault="001E3019" w:rsidP="001E3019">
      <w:pPr>
        <w:autoSpaceDE w:val="0"/>
        <w:autoSpaceDN w:val="0"/>
        <w:adjustRightInd w:val="0"/>
        <w:rPr>
          <w:rFonts w:ascii="Arial" w:hAnsi="Arial" w:cs="Arial"/>
          <w:color w:val="000000"/>
          <w:sz w:val="20"/>
          <w:szCs w:val="20"/>
        </w:rPr>
      </w:pPr>
    </w:p>
    <w:p w14:paraId="51C26394" w14:textId="77777777" w:rsidR="001E3019" w:rsidRPr="001E3019" w:rsidRDefault="001E3019" w:rsidP="001E3019">
      <w:pPr>
        <w:autoSpaceDE w:val="0"/>
        <w:autoSpaceDN w:val="0"/>
        <w:adjustRightInd w:val="0"/>
        <w:rPr>
          <w:rFonts w:ascii="Arial" w:hAnsi="Arial" w:cs="Arial"/>
          <w:sz w:val="20"/>
          <w:szCs w:val="20"/>
        </w:rPr>
      </w:pPr>
    </w:p>
    <w:p w14:paraId="29730CEB" w14:textId="77777777" w:rsidR="001E3019" w:rsidRPr="001E3019" w:rsidRDefault="001E3019" w:rsidP="001E3019">
      <w:pPr>
        <w:autoSpaceDE w:val="0"/>
        <w:autoSpaceDN w:val="0"/>
        <w:adjustRightInd w:val="0"/>
        <w:rPr>
          <w:rFonts w:ascii="Arial" w:hAnsi="Arial" w:cs="Arial"/>
          <w:sz w:val="20"/>
          <w:szCs w:val="20"/>
        </w:rPr>
      </w:pPr>
    </w:p>
    <w:p w14:paraId="3DC35948" w14:textId="630668F0" w:rsidR="001E3019" w:rsidRPr="001E3019" w:rsidRDefault="001E3019" w:rsidP="001E3019">
      <w:pPr>
        <w:autoSpaceDE w:val="0"/>
        <w:autoSpaceDN w:val="0"/>
        <w:adjustRightInd w:val="0"/>
        <w:rPr>
          <w:rFonts w:ascii="Arial" w:hAnsi="Arial" w:cs="Arial"/>
          <w:color w:val="000000"/>
          <w:sz w:val="20"/>
          <w:szCs w:val="20"/>
        </w:rPr>
      </w:pPr>
      <w:r w:rsidRPr="001E3019">
        <w:rPr>
          <w:rFonts w:ascii="Arial" w:hAnsi="Arial" w:cs="Arial"/>
          <w:sz w:val="20"/>
          <w:szCs w:val="20"/>
        </w:rPr>
        <w:t xml:space="preserve">28) </w:t>
      </w:r>
      <w:r w:rsidRPr="001E3019">
        <w:rPr>
          <w:rFonts w:ascii="Arial" w:hAnsi="Arial" w:cs="Arial"/>
          <w:color w:val="000000"/>
          <w:sz w:val="20"/>
          <w:szCs w:val="20"/>
        </w:rPr>
        <w:t>Cada uma das letras do nome do matemático Cavalieri (1598-1647) foi escrita em um cartão, conforme a ilustração a seguir.</w:t>
      </w:r>
    </w:p>
    <w:p w14:paraId="0A44E4B1" w14:textId="77777777" w:rsidR="001E3019" w:rsidRPr="001E3019" w:rsidRDefault="001E3019" w:rsidP="001E3019">
      <w:pPr>
        <w:autoSpaceDE w:val="0"/>
        <w:autoSpaceDN w:val="0"/>
        <w:adjustRightInd w:val="0"/>
        <w:rPr>
          <w:rFonts w:ascii="Arial" w:hAnsi="Arial" w:cs="Arial"/>
          <w:sz w:val="20"/>
          <w:szCs w:val="20"/>
        </w:rPr>
      </w:pPr>
    </w:p>
    <w:p w14:paraId="1006235C" w14:textId="2984E3CD" w:rsidR="001E3019" w:rsidRPr="001E3019" w:rsidRDefault="001E3019" w:rsidP="001E3019">
      <w:pPr>
        <w:autoSpaceDE w:val="0"/>
        <w:autoSpaceDN w:val="0"/>
        <w:adjustRightInd w:val="0"/>
        <w:jc w:val="center"/>
        <w:rPr>
          <w:rFonts w:ascii="Arial" w:hAnsi="Arial" w:cs="Arial"/>
          <w:sz w:val="20"/>
          <w:szCs w:val="20"/>
        </w:rPr>
      </w:pPr>
      <w:r w:rsidRPr="001E3019">
        <w:rPr>
          <w:rFonts w:ascii="Arial" w:hAnsi="Arial" w:cs="Arial"/>
          <w:noProof/>
          <w:sz w:val="20"/>
          <w:szCs w:val="20"/>
        </w:rPr>
        <w:drawing>
          <wp:inline distT="0" distB="0" distL="0" distR="0" wp14:anchorId="7B325358" wp14:editId="43623480">
            <wp:extent cx="4696460" cy="373380"/>
            <wp:effectExtent l="0" t="0" r="8890" b="7620"/>
            <wp:docPr id="1877538848"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96460" cy="373380"/>
                    </a:xfrm>
                    <a:prstGeom prst="rect">
                      <a:avLst/>
                    </a:prstGeom>
                    <a:noFill/>
                    <a:ln>
                      <a:noFill/>
                    </a:ln>
                  </pic:spPr>
                </pic:pic>
              </a:graphicData>
            </a:graphic>
          </wp:inline>
        </w:drawing>
      </w:r>
    </w:p>
    <w:p w14:paraId="568737B8" w14:textId="77777777" w:rsidR="001E3019" w:rsidRPr="001E3019" w:rsidRDefault="001E3019" w:rsidP="001E3019">
      <w:pPr>
        <w:autoSpaceDE w:val="0"/>
        <w:autoSpaceDN w:val="0"/>
        <w:adjustRightInd w:val="0"/>
        <w:rPr>
          <w:rFonts w:ascii="Arial" w:hAnsi="Arial" w:cs="Arial"/>
          <w:sz w:val="20"/>
          <w:szCs w:val="20"/>
        </w:rPr>
      </w:pPr>
    </w:p>
    <w:p w14:paraId="1C7169A2" w14:textId="77777777" w:rsidR="001E3019" w:rsidRPr="001E3019" w:rsidRDefault="001E3019" w:rsidP="001E3019">
      <w:pPr>
        <w:autoSpaceDE w:val="0"/>
        <w:autoSpaceDN w:val="0"/>
        <w:adjustRightInd w:val="0"/>
        <w:rPr>
          <w:rFonts w:ascii="Arial" w:hAnsi="Arial" w:cs="Arial"/>
          <w:sz w:val="20"/>
          <w:szCs w:val="20"/>
        </w:rPr>
      </w:pPr>
    </w:p>
    <w:p w14:paraId="45EE32E2" w14:textId="77777777" w:rsidR="001E3019" w:rsidRPr="001E3019" w:rsidRDefault="001E3019" w:rsidP="001E3019">
      <w:pPr>
        <w:pStyle w:val="Pa6"/>
        <w:spacing w:after="40" w:line="360" w:lineRule="auto"/>
        <w:jc w:val="both"/>
        <w:rPr>
          <w:rFonts w:ascii="Arial" w:hAnsi="Arial" w:cs="Arial"/>
          <w:color w:val="000000"/>
          <w:sz w:val="20"/>
          <w:szCs w:val="20"/>
        </w:rPr>
      </w:pPr>
      <w:r w:rsidRPr="001E3019">
        <w:rPr>
          <w:rFonts w:ascii="Arial" w:hAnsi="Arial" w:cs="Arial"/>
          <w:color w:val="000000"/>
          <w:sz w:val="20"/>
          <w:szCs w:val="20"/>
        </w:rPr>
        <w:t>Após os cartões serem virados e embaralhados, um estudante foi desafiado a escolher um cartão de cada vez, de modo a obter a sequência exata das letras do nome. Os quatro primeiros cartões escolhidos ocupam a posição correta na sequência desejada: CAVA __ __ __ __ _</w:t>
      </w:r>
      <w:proofErr w:type="gramStart"/>
      <w:r w:rsidRPr="001E3019">
        <w:rPr>
          <w:rFonts w:ascii="Arial" w:hAnsi="Arial" w:cs="Arial"/>
          <w:color w:val="000000"/>
          <w:sz w:val="20"/>
          <w:szCs w:val="20"/>
        </w:rPr>
        <w:t>_ .</w:t>
      </w:r>
      <w:proofErr w:type="gramEnd"/>
      <w:r w:rsidRPr="001E3019">
        <w:rPr>
          <w:rFonts w:ascii="Arial" w:hAnsi="Arial" w:cs="Arial"/>
          <w:color w:val="000000"/>
          <w:sz w:val="20"/>
          <w:szCs w:val="20"/>
        </w:rPr>
        <w:t xml:space="preserve"> </w:t>
      </w:r>
    </w:p>
    <w:p w14:paraId="5E22E96F" w14:textId="77777777" w:rsidR="001E3019" w:rsidRPr="001E3019" w:rsidRDefault="001E3019" w:rsidP="001E3019">
      <w:pPr>
        <w:autoSpaceDE w:val="0"/>
        <w:autoSpaceDN w:val="0"/>
        <w:adjustRightInd w:val="0"/>
        <w:rPr>
          <w:rFonts w:ascii="Arial" w:hAnsi="Arial" w:cs="Arial"/>
          <w:color w:val="000000"/>
          <w:sz w:val="20"/>
          <w:szCs w:val="20"/>
        </w:rPr>
      </w:pPr>
      <w:r w:rsidRPr="001E3019">
        <w:rPr>
          <w:rFonts w:ascii="Arial" w:hAnsi="Arial" w:cs="Arial"/>
          <w:color w:val="000000"/>
          <w:sz w:val="20"/>
          <w:szCs w:val="20"/>
        </w:rPr>
        <w:t xml:space="preserve">Calcule a probabilidade de o estudante acertar as posições corretas das vogais no restante da palavra. </w:t>
      </w:r>
    </w:p>
    <w:p w14:paraId="7C621F49" w14:textId="77777777" w:rsidR="001E3019" w:rsidRPr="001E3019" w:rsidRDefault="001E3019" w:rsidP="001E3019">
      <w:pPr>
        <w:autoSpaceDE w:val="0"/>
        <w:autoSpaceDN w:val="0"/>
        <w:adjustRightInd w:val="0"/>
        <w:spacing w:line="360" w:lineRule="auto"/>
        <w:rPr>
          <w:rFonts w:ascii="Arial" w:hAnsi="Arial" w:cs="Arial"/>
          <w:sz w:val="20"/>
          <w:szCs w:val="20"/>
        </w:rPr>
      </w:pPr>
    </w:p>
    <w:p w14:paraId="60FB190D" w14:textId="3F4F8D3E" w:rsidR="001E3019" w:rsidRPr="001E3019" w:rsidRDefault="001E3019" w:rsidP="001E3019">
      <w:pPr>
        <w:rPr>
          <w:rFonts w:ascii="Arial" w:hAnsi="Arial" w:cs="Arial"/>
          <w:sz w:val="20"/>
          <w:szCs w:val="20"/>
        </w:rPr>
      </w:pPr>
      <w:r w:rsidRPr="001E3019">
        <w:rPr>
          <w:rFonts w:ascii="Arial" w:hAnsi="Arial" w:cs="Arial"/>
          <w:sz w:val="20"/>
          <w:szCs w:val="20"/>
        </w:rPr>
        <w:t xml:space="preserve">29) No gráfico, está representada, fora de escala, a função polinomial P de variável real x, definida por </w:t>
      </w:r>
    </w:p>
    <w:p w14:paraId="1BFCFC9D" w14:textId="77777777" w:rsidR="001E3019" w:rsidRPr="001E3019" w:rsidRDefault="001E3019" w:rsidP="001E3019">
      <w:pPr>
        <w:rPr>
          <w:rFonts w:ascii="Arial" w:hAnsi="Arial" w:cs="Arial"/>
          <w:sz w:val="20"/>
          <w:szCs w:val="20"/>
        </w:rPr>
      </w:pPr>
    </w:p>
    <w:p w14:paraId="5373D44C" w14:textId="77777777" w:rsidR="001E3019" w:rsidRPr="001E3019" w:rsidRDefault="001E3019" w:rsidP="001E3019">
      <w:pPr>
        <w:rPr>
          <w:rFonts w:ascii="Arial" w:hAnsi="Arial" w:cs="Arial"/>
          <w:sz w:val="20"/>
          <w:szCs w:val="20"/>
        </w:rPr>
      </w:pPr>
      <w:r w:rsidRPr="001E3019">
        <w:rPr>
          <w:rFonts w:ascii="Arial" w:hAnsi="Arial" w:cs="Arial"/>
          <w:sz w:val="20"/>
          <w:szCs w:val="20"/>
        </w:rPr>
        <w:t>P(x) = 2x</w:t>
      </w:r>
      <w:r w:rsidRPr="001E3019">
        <w:rPr>
          <w:rFonts w:ascii="Arial" w:hAnsi="Arial" w:cs="Arial"/>
          <w:sz w:val="20"/>
          <w:szCs w:val="20"/>
          <w:vertAlign w:val="superscript"/>
        </w:rPr>
        <w:t>3</w:t>
      </w:r>
      <w:r w:rsidRPr="001E3019">
        <w:rPr>
          <w:rFonts w:ascii="Arial" w:hAnsi="Arial" w:cs="Arial"/>
          <w:sz w:val="20"/>
          <w:szCs w:val="20"/>
        </w:rPr>
        <w:t xml:space="preserve"> − 3x</w:t>
      </w:r>
      <w:r w:rsidRPr="001E3019">
        <w:rPr>
          <w:rFonts w:ascii="Arial" w:hAnsi="Arial" w:cs="Arial"/>
          <w:sz w:val="20"/>
          <w:szCs w:val="20"/>
          <w:vertAlign w:val="superscript"/>
        </w:rPr>
        <w:t>2</w:t>
      </w:r>
      <w:r w:rsidRPr="001E3019">
        <w:rPr>
          <w:rFonts w:ascii="Arial" w:hAnsi="Arial" w:cs="Arial"/>
          <w:sz w:val="20"/>
          <w:szCs w:val="20"/>
        </w:rPr>
        <w:t xml:space="preserve"> − 11x + 6.</w:t>
      </w:r>
    </w:p>
    <w:p w14:paraId="1DA44978" w14:textId="77777777" w:rsidR="001E3019" w:rsidRPr="001E3019" w:rsidRDefault="001E3019" w:rsidP="001E3019">
      <w:pPr>
        <w:rPr>
          <w:rFonts w:ascii="Arial" w:hAnsi="Arial" w:cs="Arial"/>
          <w:sz w:val="20"/>
          <w:szCs w:val="20"/>
        </w:rPr>
      </w:pPr>
    </w:p>
    <w:p w14:paraId="42A33C9D" w14:textId="77777777" w:rsidR="001E3019" w:rsidRPr="001E3019" w:rsidRDefault="001E3019" w:rsidP="001E3019">
      <w:pPr>
        <w:jc w:val="center"/>
        <w:rPr>
          <w:rFonts w:ascii="Arial" w:hAnsi="Arial" w:cs="Arial"/>
          <w:b/>
          <w:bCs/>
          <w:color w:val="FF0000"/>
          <w:sz w:val="20"/>
          <w:szCs w:val="20"/>
        </w:rPr>
      </w:pPr>
      <w:r w:rsidRPr="001E3019">
        <w:rPr>
          <w:rFonts w:ascii="Arial" w:hAnsi="Arial" w:cs="Arial"/>
          <w:b/>
          <w:bCs/>
          <w:noProof/>
          <w:color w:val="FF0000"/>
          <w:sz w:val="20"/>
          <w:szCs w:val="20"/>
        </w:rPr>
        <w:lastRenderedPageBreak/>
        <w:drawing>
          <wp:inline distT="0" distB="0" distL="0" distR="0" wp14:anchorId="4F8470D0" wp14:editId="26E8AD29">
            <wp:extent cx="2903220" cy="2337747"/>
            <wp:effectExtent l="0" t="0" r="0" b="5715"/>
            <wp:docPr id="86194971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949715" name=""/>
                    <pic:cNvPicPr/>
                  </pic:nvPicPr>
                  <pic:blipFill>
                    <a:blip r:embed="rId44"/>
                    <a:stretch>
                      <a:fillRect/>
                    </a:stretch>
                  </pic:blipFill>
                  <pic:spPr>
                    <a:xfrm>
                      <a:off x="0" y="0"/>
                      <a:ext cx="2906679" cy="2340532"/>
                    </a:xfrm>
                    <a:prstGeom prst="rect">
                      <a:avLst/>
                    </a:prstGeom>
                  </pic:spPr>
                </pic:pic>
              </a:graphicData>
            </a:graphic>
          </wp:inline>
        </w:drawing>
      </w:r>
    </w:p>
    <w:p w14:paraId="0B591979" w14:textId="77777777" w:rsidR="001E3019" w:rsidRPr="001E3019" w:rsidRDefault="001E3019" w:rsidP="001E3019">
      <w:pPr>
        <w:jc w:val="center"/>
        <w:rPr>
          <w:rFonts w:ascii="Arial" w:hAnsi="Arial" w:cs="Arial"/>
          <w:b/>
          <w:bCs/>
          <w:color w:val="FF0000"/>
          <w:sz w:val="20"/>
          <w:szCs w:val="20"/>
        </w:rPr>
      </w:pPr>
    </w:p>
    <w:p w14:paraId="7432E08A" w14:textId="77777777" w:rsidR="001E3019" w:rsidRPr="001E3019" w:rsidRDefault="001E3019" w:rsidP="001E3019">
      <w:pPr>
        <w:rPr>
          <w:rFonts w:ascii="Arial" w:hAnsi="Arial" w:cs="Arial"/>
          <w:sz w:val="20"/>
          <w:szCs w:val="20"/>
        </w:rPr>
      </w:pPr>
      <w:r w:rsidRPr="001E3019">
        <w:rPr>
          <w:rFonts w:ascii="Arial" w:hAnsi="Arial" w:cs="Arial"/>
          <w:sz w:val="20"/>
          <w:szCs w:val="20"/>
        </w:rPr>
        <w:t>Sabe-se que uma fatoração desse polinômio é P(x) = (x − 3) ∙ (2x</w:t>
      </w:r>
      <w:r w:rsidRPr="001E3019">
        <w:rPr>
          <w:rFonts w:ascii="Arial" w:hAnsi="Arial" w:cs="Arial"/>
          <w:sz w:val="20"/>
          <w:szCs w:val="20"/>
          <w:vertAlign w:val="superscript"/>
        </w:rPr>
        <w:t>2</w:t>
      </w:r>
      <w:r w:rsidRPr="001E3019">
        <w:rPr>
          <w:rFonts w:ascii="Arial" w:hAnsi="Arial" w:cs="Arial"/>
          <w:sz w:val="20"/>
          <w:szCs w:val="20"/>
        </w:rPr>
        <w:t xml:space="preserve"> + 3x − 2). Calcule as raízes dessa função polinomial. Apresente, ainda, os valores de x que são as soluções da inequação P(x) ≥ 0.</w:t>
      </w:r>
    </w:p>
    <w:p w14:paraId="5EDD0711" w14:textId="77777777" w:rsidR="001E3019" w:rsidRPr="001E3019" w:rsidRDefault="001E3019" w:rsidP="001E3019">
      <w:pPr>
        <w:rPr>
          <w:rFonts w:ascii="Arial" w:hAnsi="Arial" w:cs="Arial"/>
          <w:sz w:val="20"/>
          <w:szCs w:val="20"/>
        </w:rPr>
      </w:pPr>
    </w:p>
    <w:p w14:paraId="6064F79B" w14:textId="1F53D170" w:rsidR="001E3019" w:rsidRPr="001E3019" w:rsidRDefault="001E3019" w:rsidP="001E3019">
      <w:pPr>
        <w:rPr>
          <w:rFonts w:ascii="Arial" w:hAnsi="Arial" w:cs="Arial"/>
          <w:sz w:val="20"/>
          <w:szCs w:val="20"/>
        </w:rPr>
      </w:pPr>
      <w:r w:rsidRPr="001E3019">
        <w:rPr>
          <w:rFonts w:ascii="Arial" w:hAnsi="Arial" w:cs="Arial"/>
          <w:sz w:val="20"/>
          <w:szCs w:val="20"/>
        </w:rPr>
        <w:t>30) Um surto de gripe em uma escola teve início com apenas um aluno. O número total y de alunos infectados pelo vírus da gripe, até x horas depois do momento inicial da contaminação, é dado aproximadamente pela equação y = 46 − k∙3</w:t>
      </w:r>
      <w:r w:rsidRPr="001E3019">
        <w:rPr>
          <w:rFonts w:ascii="Arial" w:hAnsi="Arial" w:cs="Arial"/>
          <w:b/>
          <w:bCs/>
          <w:sz w:val="20"/>
          <w:szCs w:val="20"/>
          <w:vertAlign w:val="superscript"/>
        </w:rPr>
        <w:t>− 0,1x</w:t>
      </w:r>
      <w:r w:rsidRPr="001E3019">
        <w:rPr>
          <w:rFonts w:ascii="Arial" w:hAnsi="Arial" w:cs="Arial"/>
          <w:sz w:val="20"/>
          <w:szCs w:val="20"/>
        </w:rPr>
        <w:t>, em que 0 ≤ x &lt; 20 e k é uma constante positiva. Observando que o surto teve início com y = 1, calcule o valor de k e, também, em quantas horas, exatamente, 31 alunos foram contaminados.</w:t>
      </w:r>
    </w:p>
    <w:p w14:paraId="1C7BECBF" w14:textId="77777777" w:rsidR="001E3019" w:rsidRPr="001E3019" w:rsidRDefault="001E3019" w:rsidP="001E3019">
      <w:pPr>
        <w:rPr>
          <w:rFonts w:ascii="Arial" w:hAnsi="Arial" w:cs="Arial"/>
          <w:b/>
          <w:bCs/>
          <w:color w:val="FF0000"/>
          <w:sz w:val="20"/>
          <w:szCs w:val="20"/>
        </w:rPr>
      </w:pPr>
    </w:p>
    <w:p w14:paraId="59362364" w14:textId="3C2FDE03" w:rsidR="001E3019" w:rsidRPr="001E3019" w:rsidRDefault="001E3019" w:rsidP="001E3019">
      <w:pPr>
        <w:rPr>
          <w:rFonts w:ascii="Arial" w:hAnsi="Arial" w:cs="Arial"/>
          <w:sz w:val="20"/>
          <w:szCs w:val="20"/>
        </w:rPr>
      </w:pPr>
      <w:r w:rsidRPr="001E3019">
        <w:rPr>
          <w:rFonts w:ascii="Arial" w:hAnsi="Arial" w:cs="Arial"/>
          <w:sz w:val="20"/>
          <w:szCs w:val="20"/>
        </w:rPr>
        <w:t>31) No tronco de cone circular reto de bases paralelas ilustrado a seguir, o raio da base menor, o raio da base maior e a altura do tronco medem, respectivamente, 1 dm, 2 dm e 3 dm.</w:t>
      </w:r>
    </w:p>
    <w:p w14:paraId="0CF8A286" w14:textId="77777777" w:rsidR="001E3019" w:rsidRPr="001E3019" w:rsidRDefault="001E3019" w:rsidP="001E3019">
      <w:pPr>
        <w:rPr>
          <w:rFonts w:ascii="Arial" w:hAnsi="Arial" w:cs="Arial"/>
          <w:sz w:val="20"/>
          <w:szCs w:val="20"/>
        </w:rPr>
      </w:pPr>
    </w:p>
    <w:p w14:paraId="397FB770" w14:textId="77777777" w:rsidR="001E3019" w:rsidRPr="001E3019" w:rsidRDefault="001E3019" w:rsidP="001E3019">
      <w:pPr>
        <w:jc w:val="center"/>
        <w:rPr>
          <w:rFonts w:ascii="Arial" w:hAnsi="Arial" w:cs="Arial"/>
          <w:color w:val="FF0000"/>
          <w:sz w:val="20"/>
          <w:szCs w:val="20"/>
        </w:rPr>
      </w:pPr>
      <w:r w:rsidRPr="001E3019">
        <w:rPr>
          <w:rFonts w:ascii="Arial" w:hAnsi="Arial" w:cs="Arial"/>
          <w:noProof/>
          <w:color w:val="FF0000"/>
          <w:sz w:val="20"/>
          <w:szCs w:val="20"/>
        </w:rPr>
        <w:drawing>
          <wp:inline distT="0" distB="0" distL="0" distR="0" wp14:anchorId="4747D051" wp14:editId="401C811E">
            <wp:extent cx="2310696" cy="2491740"/>
            <wp:effectExtent l="0" t="0" r="0" b="3810"/>
            <wp:docPr id="1691415474" name="Imagem 1" descr="Gráfico, Gráfico de radar&#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415474" name="Imagem 1" descr="Gráfico, Gráfico de radar&#10;&#10;O conteúdo gerado por IA pode estar incorreto."/>
                    <pic:cNvPicPr/>
                  </pic:nvPicPr>
                  <pic:blipFill>
                    <a:blip r:embed="rId45"/>
                    <a:stretch>
                      <a:fillRect/>
                    </a:stretch>
                  </pic:blipFill>
                  <pic:spPr>
                    <a:xfrm>
                      <a:off x="0" y="0"/>
                      <a:ext cx="2315348" cy="2496757"/>
                    </a:xfrm>
                    <a:prstGeom prst="rect">
                      <a:avLst/>
                    </a:prstGeom>
                  </pic:spPr>
                </pic:pic>
              </a:graphicData>
            </a:graphic>
          </wp:inline>
        </w:drawing>
      </w:r>
    </w:p>
    <w:p w14:paraId="73AD0579" w14:textId="77777777" w:rsidR="001E3019" w:rsidRPr="001E3019" w:rsidRDefault="001E3019" w:rsidP="001E3019">
      <w:pPr>
        <w:jc w:val="center"/>
        <w:rPr>
          <w:rFonts w:ascii="Arial" w:hAnsi="Arial" w:cs="Arial"/>
          <w:color w:val="FF0000"/>
          <w:sz w:val="20"/>
          <w:szCs w:val="20"/>
        </w:rPr>
      </w:pPr>
    </w:p>
    <w:p w14:paraId="4FB7DF3A" w14:textId="77777777" w:rsidR="001E3019" w:rsidRPr="001E3019" w:rsidRDefault="001E3019" w:rsidP="001E3019">
      <w:pPr>
        <w:rPr>
          <w:rFonts w:ascii="Arial" w:hAnsi="Arial" w:cs="Arial"/>
          <w:sz w:val="20"/>
          <w:szCs w:val="20"/>
        </w:rPr>
      </w:pPr>
      <w:r w:rsidRPr="001E3019">
        <w:rPr>
          <w:rFonts w:ascii="Arial" w:hAnsi="Arial" w:cs="Arial"/>
          <w:sz w:val="20"/>
          <w:szCs w:val="20"/>
        </w:rPr>
        <w:t xml:space="preserve">Calcule o volume total do tronco de cone, admitindo π = </w:t>
      </w:r>
      <m:oMath>
        <m:f>
          <m:fPr>
            <m:ctrlPr>
              <w:rPr>
                <w:rFonts w:ascii="Cambria Math" w:hAnsi="Cambria Math" w:cs="Arial"/>
                <w:i/>
                <w:sz w:val="20"/>
                <w:szCs w:val="20"/>
              </w:rPr>
            </m:ctrlPr>
          </m:fPr>
          <m:num>
            <m:r>
              <w:rPr>
                <w:rFonts w:ascii="Cambria Math" w:hAnsi="Cambria Math" w:cs="Arial"/>
                <w:sz w:val="20"/>
                <w:szCs w:val="20"/>
              </w:rPr>
              <m:t>22</m:t>
            </m:r>
          </m:num>
          <m:den>
            <m:r>
              <w:rPr>
                <w:rFonts w:ascii="Cambria Math" w:hAnsi="Cambria Math" w:cs="Arial"/>
                <w:sz w:val="20"/>
                <w:szCs w:val="20"/>
              </w:rPr>
              <m:t>7</m:t>
            </m:r>
          </m:den>
        </m:f>
      </m:oMath>
      <w:r w:rsidRPr="001E3019">
        <w:rPr>
          <w:rFonts w:ascii="Arial" w:hAnsi="Arial" w:cs="Arial"/>
          <w:sz w:val="20"/>
          <w:szCs w:val="20"/>
        </w:rPr>
        <w:t>.</w:t>
      </w:r>
    </w:p>
    <w:p w14:paraId="5BFBA00A" w14:textId="77777777" w:rsidR="001E3019" w:rsidRPr="001E3019" w:rsidRDefault="001E3019" w:rsidP="001E3019">
      <w:pPr>
        <w:rPr>
          <w:rFonts w:ascii="Arial" w:hAnsi="Arial" w:cs="Arial"/>
          <w:sz w:val="20"/>
          <w:szCs w:val="20"/>
        </w:rPr>
      </w:pPr>
    </w:p>
    <w:p w14:paraId="5F379605" w14:textId="77777777" w:rsidR="001E3019" w:rsidRPr="001E3019" w:rsidRDefault="001E3019" w:rsidP="001E3019">
      <w:pPr>
        <w:rPr>
          <w:rFonts w:ascii="Arial" w:hAnsi="Arial" w:cs="Arial"/>
          <w:b/>
          <w:bCs/>
          <w:color w:val="FF0000"/>
          <w:sz w:val="20"/>
          <w:szCs w:val="20"/>
        </w:rPr>
      </w:pPr>
    </w:p>
    <w:p w14:paraId="7283175A" w14:textId="19C8AF4A" w:rsidR="001E3019" w:rsidRPr="001E3019" w:rsidRDefault="001E3019" w:rsidP="001E3019">
      <w:pPr>
        <w:rPr>
          <w:rFonts w:ascii="Arial" w:hAnsi="Arial" w:cs="Arial"/>
          <w:sz w:val="20"/>
          <w:szCs w:val="20"/>
        </w:rPr>
      </w:pPr>
      <w:r w:rsidRPr="001E3019">
        <w:rPr>
          <w:rFonts w:ascii="Arial" w:hAnsi="Arial" w:cs="Arial"/>
          <w:sz w:val="20"/>
          <w:szCs w:val="20"/>
        </w:rPr>
        <w:t xml:space="preserve">32) Um paradoxo matemático pode ser exemplificado da seguinte maneira: considere um recipiente em que caiba, exatamente, um litro. Uma pessoa tem a tarefa de encher esse recipiente que, inicialmente, está vazio. Em um primeiro momento, ela coloca água até a metade da capacidade do recipiente. Após isso, ela deve adicionar, exatamente, a metade da quantidade de água que falta para enchê-lo, e assim sucessivamente. Dessa forma, ela terá a impressão de que o recipiente nunca ficará cheio. </w:t>
      </w:r>
    </w:p>
    <w:p w14:paraId="2A23DA39" w14:textId="77777777" w:rsidR="001E3019" w:rsidRPr="001E3019" w:rsidRDefault="001E3019" w:rsidP="001E3019">
      <w:pPr>
        <w:rPr>
          <w:rFonts w:ascii="Arial" w:hAnsi="Arial" w:cs="Arial"/>
          <w:sz w:val="20"/>
          <w:szCs w:val="20"/>
        </w:rPr>
      </w:pPr>
    </w:p>
    <w:p w14:paraId="3C77805E" w14:textId="77777777" w:rsidR="001E3019" w:rsidRPr="001E3019" w:rsidRDefault="001E3019" w:rsidP="001E3019">
      <w:pPr>
        <w:rPr>
          <w:rFonts w:ascii="Arial" w:hAnsi="Arial" w:cs="Arial"/>
          <w:sz w:val="20"/>
          <w:szCs w:val="20"/>
        </w:rPr>
      </w:pPr>
      <w:r w:rsidRPr="001E3019">
        <w:rPr>
          <w:rFonts w:ascii="Arial" w:hAnsi="Arial" w:cs="Arial"/>
          <w:sz w:val="20"/>
          <w:szCs w:val="20"/>
        </w:rPr>
        <w:t>Sabe-se que n é o menor número de vezes que essa pessoa terá de realizar a ação de colocar água no recipiente, até que ele esteja com mais de 95% do seu volume completo. Considerando log</w:t>
      </w:r>
      <w:r w:rsidRPr="001E3019">
        <w:rPr>
          <w:rFonts w:ascii="Arial" w:hAnsi="Arial" w:cs="Arial"/>
          <w:sz w:val="20"/>
          <w:szCs w:val="20"/>
          <w:vertAlign w:val="subscript"/>
        </w:rPr>
        <w:t>10</w:t>
      </w:r>
      <w:r w:rsidRPr="001E3019">
        <w:rPr>
          <w:rFonts w:ascii="Arial" w:hAnsi="Arial" w:cs="Arial"/>
          <w:sz w:val="20"/>
          <w:szCs w:val="20"/>
        </w:rPr>
        <w:t xml:space="preserve"> 2 = 0,3, calcule n.</w:t>
      </w:r>
    </w:p>
    <w:p w14:paraId="028C6D44" w14:textId="77777777" w:rsidR="001E3019" w:rsidRPr="001E3019" w:rsidRDefault="001E3019" w:rsidP="00137850">
      <w:pPr>
        <w:autoSpaceDE w:val="0"/>
        <w:autoSpaceDN w:val="0"/>
        <w:adjustRightInd w:val="0"/>
        <w:rPr>
          <w:rFonts w:ascii="Arial" w:hAnsi="Arial" w:cs="Arial"/>
          <w:b/>
          <w:sz w:val="20"/>
          <w:szCs w:val="20"/>
          <w:u w:val="single"/>
        </w:rPr>
      </w:pPr>
    </w:p>
    <w:sectPr w:rsidR="001E3019" w:rsidRPr="001E3019"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F6940" w14:textId="77777777" w:rsidR="009F44FB" w:rsidRDefault="009F44FB">
      <w:r>
        <w:separator/>
      </w:r>
    </w:p>
  </w:endnote>
  <w:endnote w:type="continuationSeparator" w:id="0">
    <w:p w14:paraId="363BB5CD" w14:textId="77777777" w:rsidR="009F44FB" w:rsidRDefault="009F4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Segoe Script"/>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SymbolMT">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B563" w14:textId="174EFE98" w:rsidR="00F97279" w:rsidRDefault="00462ADA">
    <w:pPr>
      <w:pStyle w:val="Rodap"/>
    </w:pPr>
    <w:r>
      <w:rPr>
        <w:noProof/>
        <w:sz w:val="20"/>
      </w:rPr>
      <mc:AlternateContent>
        <mc:Choice Requires="wps">
          <w:drawing>
            <wp:anchor distT="0" distB="0" distL="114300" distR="114300" simplePos="0" relativeHeight="251657728" behindDoc="0" locked="0" layoutInCell="1" allowOverlap="1" wp14:anchorId="42880F85" wp14:editId="4DCB9CE6">
              <wp:simplePos x="0" y="0"/>
              <wp:positionH relativeFrom="column">
                <wp:posOffset>6553200</wp:posOffset>
              </wp:positionH>
              <wp:positionV relativeFrom="paragraph">
                <wp:posOffset>-4269740</wp:posOffset>
              </wp:positionV>
              <wp:extent cx="342900" cy="45593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880F85" id="_x0000_t202" coordsize="21600,21600" o:spt="202" path="m,l,21600r21600,l21600,xe">
              <v:stroke joinstyle="miter"/>
              <v:path gradientshapeok="t" o:connecttype="rect"/>
            </v:shapetype>
            <v:shape id="Text Box 2" o:spid="_x0000_s1028"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F1C77" w14:textId="77777777" w:rsidR="009F44FB" w:rsidRDefault="009F44FB">
      <w:r>
        <w:separator/>
      </w:r>
    </w:p>
  </w:footnote>
  <w:footnote w:type="continuationSeparator" w:id="0">
    <w:p w14:paraId="49715676" w14:textId="77777777" w:rsidR="009F44FB" w:rsidRDefault="009F44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8348028">
    <w:abstractNumId w:val="10"/>
  </w:num>
  <w:num w:numId="2" w16cid:durableId="635570181">
    <w:abstractNumId w:val="15"/>
  </w:num>
  <w:num w:numId="3" w16cid:durableId="1130513795">
    <w:abstractNumId w:val="13"/>
  </w:num>
  <w:num w:numId="4" w16cid:durableId="477384058">
    <w:abstractNumId w:val="22"/>
  </w:num>
  <w:num w:numId="5" w16cid:durableId="1854102807">
    <w:abstractNumId w:val="7"/>
  </w:num>
  <w:num w:numId="6" w16cid:durableId="1365247907">
    <w:abstractNumId w:val="23"/>
  </w:num>
  <w:num w:numId="7" w16cid:durableId="1440755614">
    <w:abstractNumId w:val="11"/>
  </w:num>
  <w:num w:numId="8" w16cid:durableId="1997219991">
    <w:abstractNumId w:val="20"/>
  </w:num>
  <w:num w:numId="9" w16cid:durableId="1272124339">
    <w:abstractNumId w:val="6"/>
  </w:num>
  <w:num w:numId="10" w16cid:durableId="1621690736">
    <w:abstractNumId w:val="21"/>
  </w:num>
  <w:num w:numId="11" w16cid:durableId="1154638064">
    <w:abstractNumId w:val="3"/>
  </w:num>
  <w:num w:numId="12" w16cid:durableId="1885407631">
    <w:abstractNumId w:val="18"/>
  </w:num>
  <w:num w:numId="13" w16cid:durableId="1714697634">
    <w:abstractNumId w:val="4"/>
  </w:num>
  <w:num w:numId="14" w16cid:durableId="2141259814">
    <w:abstractNumId w:val="14"/>
  </w:num>
  <w:num w:numId="15" w16cid:durableId="909003720">
    <w:abstractNumId w:val="17"/>
  </w:num>
  <w:num w:numId="16" w16cid:durableId="190192369">
    <w:abstractNumId w:val="9"/>
  </w:num>
  <w:num w:numId="17" w16cid:durableId="1409423790">
    <w:abstractNumId w:val="19"/>
  </w:num>
  <w:num w:numId="18" w16cid:durableId="1488593835">
    <w:abstractNumId w:val="8"/>
  </w:num>
  <w:num w:numId="19" w16cid:durableId="1898978827">
    <w:abstractNumId w:val="2"/>
  </w:num>
  <w:num w:numId="20" w16cid:durableId="456023409">
    <w:abstractNumId w:val="16"/>
  </w:num>
  <w:num w:numId="21" w16cid:durableId="664019498">
    <w:abstractNumId w:val="5"/>
  </w:num>
  <w:num w:numId="22" w16cid:durableId="20961979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03C"/>
    <w:rsid w:val="000013FF"/>
    <w:rsid w:val="00001BC2"/>
    <w:rsid w:val="00005AA2"/>
    <w:rsid w:val="00014324"/>
    <w:rsid w:val="00026D1F"/>
    <w:rsid w:val="000274D9"/>
    <w:rsid w:val="00027CBD"/>
    <w:rsid w:val="0003278F"/>
    <w:rsid w:val="00040255"/>
    <w:rsid w:val="000412FC"/>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B56CC"/>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850"/>
    <w:rsid w:val="00137B5C"/>
    <w:rsid w:val="00140B83"/>
    <w:rsid w:val="00141F3C"/>
    <w:rsid w:val="00144681"/>
    <w:rsid w:val="00151163"/>
    <w:rsid w:val="001520D8"/>
    <w:rsid w:val="00155460"/>
    <w:rsid w:val="0016653B"/>
    <w:rsid w:val="00172850"/>
    <w:rsid w:val="00183788"/>
    <w:rsid w:val="001A04F6"/>
    <w:rsid w:val="001A3C0D"/>
    <w:rsid w:val="001A5C20"/>
    <w:rsid w:val="001B2E8D"/>
    <w:rsid w:val="001B36A0"/>
    <w:rsid w:val="001B7B97"/>
    <w:rsid w:val="001D0942"/>
    <w:rsid w:val="001D0FB2"/>
    <w:rsid w:val="001D3BAB"/>
    <w:rsid w:val="001D5B4E"/>
    <w:rsid w:val="001E20E2"/>
    <w:rsid w:val="001E3019"/>
    <w:rsid w:val="001E5283"/>
    <w:rsid w:val="001F12FF"/>
    <w:rsid w:val="0020009B"/>
    <w:rsid w:val="00200A8E"/>
    <w:rsid w:val="00203E68"/>
    <w:rsid w:val="00204221"/>
    <w:rsid w:val="00211F80"/>
    <w:rsid w:val="00214818"/>
    <w:rsid w:val="00220522"/>
    <w:rsid w:val="0022309A"/>
    <w:rsid w:val="0022407D"/>
    <w:rsid w:val="0022469F"/>
    <w:rsid w:val="0024238F"/>
    <w:rsid w:val="00245A71"/>
    <w:rsid w:val="0025235E"/>
    <w:rsid w:val="002638B1"/>
    <w:rsid w:val="0026430C"/>
    <w:rsid w:val="00265367"/>
    <w:rsid w:val="00267168"/>
    <w:rsid w:val="00282246"/>
    <w:rsid w:val="00287185"/>
    <w:rsid w:val="002A1650"/>
    <w:rsid w:val="002A72F4"/>
    <w:rsid w:val="002B220A"/>
    <w:rsid w:val="002B3CDA"/>
    <w:rsid w:val="002B461D"/>
    <w:rsid w:val="002B5C0E"/>
    <w:rsid w:val="002B5F47"/>
    <w:rsid w:val="002C1882"/>
    <w:rsid w:val="002C307F"/>
    <w:rsid w:val="002C4996"/>
    <w:rsid w:val="002C7460"/>
    <w:rsid w:val="002D0D69"/>
    <w:rsid w:val="002D5867"/>
    <w:rsid w:val="002F0DBC"/>
    <w:rsid w:val="002F187C"/>
    <w:rsid w:val="002F3366"/>
    <w:rsid w:val="002F3F40"/>
    <w:rsid w:val="00302924"/>
    <w:rsid w:val="0031505C"/>
    <w:rsid w:val="0031527D"/>
    <w:rsid w:val="003157D2"/>
    <w:rsid w:val="0031651C"/>
    <w:rsid w:val="00317842"/>
    <w:rsid w:val="00320207"/>
    <w:rsid w:val="00325768"/>
    <w:rsid w:val="003263C2"/>
    <w:rsid w:val="003276B6"/>
    <w:rsid w:val="00330AD3"/>
    <w:rsid w:val="0033438A"/>
    <w:rsid w:val="003367C4"/>
    <w:rsid w:val="00341C4E"/>
    <w:rsid w:val="003428E4"/>
    <w:rsid w:val="00346568"/>
    <w:rsid w:val="003472AB"/>
    <w:rsid w:val="00356AA7"/>
    <w:rsid w:val="00363E55"/>
    <w:rsid w:val="0036453E"/>
    <w:rsid w:val="0038113A"/>
    <w:rsid w:val="00390029"/>
    <w:rsid w:val="00390088"/>
    <w:rsid w:val="003A5212"/>
    <w:rsid w:val="003C61FB"/>
    <w:rsid w:val="003C79D5"/>
    <w:rsid w:val="003D3291"/>
    <w:rsid w:val="003D35B2"/>
    <w:rsid w:val="003D432B"/>
    <w:rsid w:val="003D4D00"/>
    <w:rsid w:val="003F29C0"/>
    <w:rsid w:val="003F3DBF"/>
    <w:rsid w:val="00400301"/>
    <w:rsid w:val="00402998"/>
    <w:rsid w:val="00402E84"/>
    <w:rsid w:val="0040363F"/>
    <w:rsid w:val="00404E3B"/>
    <w:rsid w:val="00421C56"/>
    <w:rsid w:val="00422F8D"/>
    <w:rsid w:val="00425424"/>
    <w:rsid w:val="0043172E"/>
    <w:rsid w:val="0044115D"/>
    <w:rsid w:val="0044196C"/>
    <w:rsid w:val="00443356"/>
    <w:rsid w:val="00444629"/>
    <w:rsid w:val="00445DCE"/>
    <w:rsid w:val="004461F5"/>
    <w:rsid w:val="00446A9D"/>
    <w:rsid w:val="0044713E"/>
    <w:rsid w:val="00447868"/>
    <w:rsid w:val="00450C23"/>
    <w:rsid w:val="0045226C"/>
    <w:rsid w:val="00452F86"/>
    <w:rsid w:val="00457D8D"/>
    <w:rsid w:val="00462ADA"/>
    <w:rsid w:val="00463110"/>
    <w:rsid w:val="00464836"/>
    <w:rsid w:val="00466294"/>
    <w:rsid w:val="004662BB"/>
    <w:rsid w:val="00471ED2"/>
    <w:rsid w:val="004724BC"/>
    <w:rsid w:val="0047492D"/>
    <w:rsid w:val="00483330"/>
    <w:rsid w:val="00485B72"/>
    <w:rsid w:val="00487CD0"/>
    <w:rsid w:val="004910A5"/>
    <w:rsid w:val="00494E5C"/>
    <w:rsid w:val="004A4609"/>
    <w:rsid w:val="004A6D9E"/>
    <w:rsid w:val="004B66CE"/>
    <w:rsid w:val="004B7562"/>
    <w:rsid w:val="004C14A5"/>
    <w:rsid w:val="004C276C"/>
    <w:rsid w:val="004C3160"/>
    <w:rsid w:val="004D4CB3"/>
    <w:rsid w:val="004D595F"/>
    <w:rsid w:val="004D5C79"/>
    <w:rsid w:val="004D79A2"/>
    <w:rsid w:val="004E083A"/>
    <w:rsid w:val="004E222F"/>
    <w:rsid w:val="004E43E3"/>
    <w:rsid w:val="004E465D"/>
    <w:rsid w:val="004E64CB"/>
    <w:rsid w:val="004F2309"/>
    <w:rsid w:val="004F5AFE"/>
    <w:rsid w:val="00501204"/>
    <w:rsid w:val="005031CF"/>
    <w:rsid w:val="00504A25"/>
    <w:rsid w:val="00505B97"/>
    <w:rsid w:val="00506B5D"/>
    <w:rsid w:val="00506D9D"/>
    <w:rsid w:val="00507E49"/>
    <w:rsid w:val="005115BC"/>
    <w:rsid w:val="00511951"/>
    <w:rsid w:val="00515F9C"/>
    <w:rsid w:val="00521CE8"/>
    <w:rsid w:val="0052283B"/>
    <w:rsid w:val="005240BD"/>
    <w:rsid w:val="005276DA"/>
    <w:rsid w:val="00527E1E"/>
    <w:rsid w:val="00530D98"/>
    <w:rsid w:val="005314F7"/>
    <w:rsid w:val="00552499"/>
    <w:rsid w:val="00555BBC"/>
    <w:rsid w:val="00560537"/>
    <w:rsid w:val="00577D58"/>
    <w:rsid w:val="005837F9"/>
    <w:rsid w:val="00584878"/>
    <w:rsid w:val="00584A50"/>
    <w:rsid w:val="00585BC4"/>
    <w:rsid w:val="005961C9"/>
    <w:rsid w:val="005969A3"/>
    <w:rsid w:val="00597916"/>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40723"/>
    <w:rsid w:val="00645B6F"/>
    <w:rsid w:val="006477A2"/>
    <w:rsid w:val="0065233D"/>
    <w:rsid w:val="00660B83"/>
    <w:rsid w:val="006621B6"/>
    <w:rsid w:val="00662C76"/>
    <w:rsid w:val="00662F4D"/>
    <w:rsid w:val="0066340B"/>
    <w:rsid w:val="00667F9B"/>
    <w:rsid w:val="00674E12"/>
    <w:rsid w:val="00676B5D"/>
    <w:rsid w:val="006917AC"/>
    <w:rsid w:val="006960E3"/>
    <w:rsid w:val="006A1B91"/>
    <w:rsid w:val="006B0F0A"/>
    <w:rsid w:val="006B0F48"/>
    <w:rsid w:val="006B22B9"/>
    <w:rsid w:val="006C32A7"/>
    <w:rsid w:val="006D1B05"/>
    <w:rsid w:val="006D7E43"/>
    <w:rsid w:val="006E60FD"/>
    <w:rsid w:val="006F002D"/>
    <w:rsid w:val="006F5894"/>
    <w:rsid w:val="00703D17"/>
    <w:rsid w:val="007073CA"/>
    <w:rsid w:val="0071117E"/>
    <w:rsid w:val="0071736E"/>
    <w:rsid w:val="00721992"/>
    <w:rsid w:val="0072694C"/>
    <w:rsid w:val="00727D73"/>
    <w:rsid w:val="0073240E"/>
    <w:rsid w:val="007331C2"/>
    <w:rsid w:val="00736634"/>
    <w:rsid w:val="00737387"/>
    <w:rsid w:val="00737756"/>
    <w:rsid w:val="00742222"/>
    <w:rsid w:val="007576AB"/>
    <w:rsid w:val="00757C52"/>
    <w:rsid w:val="00760928"/>
    <w:rsid w:val="00764552"/>
    <w:rsid w:val="00764EDD"/>
    <w:rsid w:val="007664EA"/>
    <w:rsid w:val="00770DE0"/>
    <w:rsid w:val="007710F8"/>
    <w:rsid w:val="00780A00"/>
    <w:rsid w:val="0078337B"/>
    <w:rsid w:val="00784298"/>
    <w:rsid w:val="00784C22"/>
    <w:rsid w:val="00791DC4"/>
    <w:rsid w:val="00797679"/>
    <w:rsid w:val="007A66F5"/>
    <w:rsid w:val="007C0003"/>
    <w:rsid w:val="007D1882"/>
    <w:rsid w:val="007D1DD0"/>
    <w:rsid w:val="007D727C"/>
    <w:rsid w:val="007E11B6"/>
    <w:rsid w:val="007E7529"/>
    <w:rsid w:val="007F1E72"/>
    <w:rsid w:val="007F3E9B"/>
    <w:rsid w:val="008006B6"/>
    <w:rsid w:val="00800C53"/>
    <w:rsid w:val="0080360B"/>
    <w:rsid w:val="0080374C"/>
    <w:rsid w:val="00810E83"/>
    <w:rsid w:val="0081330C"/>
    <w:rsid w:val="00814A6B"/>
    <w:rsid w:val="00820CA7"/>
    <w:rsid w:val="00825944"/>
    <w:rsid w:val="00830156"/>
    <w:rsid w:val="00830715"/>
    <w:rsid w:val="008311DB"/>
    <w:rsid w:val="008318C3"/>
    <w:rsid w:val="00837189"/>
    <w:rsid w:val="0084732A"/>
    <w:rsid w:val="008509FA"/>
    <w:rsid w:val="00852E64"/>
    <w:rsid w:val="00861058"/>
    <w:rsid w:val="008638B2"/>
    <w:rsid w:val="00866A35"/>
    <w:rsid w:val="00866C6D"/>
    <w:rsid w:val="00870824"/>
    <w:rsid w:val="008714FB"/>
    <w:rsid w:val="00871977"/>
    <w:rsid w:val="0087472D"/>
    <w:rsid w:val="0088669D"/>
    <w:rsid w:val="008909C0"/>
    <w:rsid w:val="00891F6B"/>
    <w:rsid w:val="00893938"/>
    <w:rsid w:val="008A2028"/>
    <w:rsid w:val="008A6CAC"/>
    <w:rsid w:val="008B2E8B"/>
    <w:rsid w:val="008B4C21"/>
    <w:rsid w:val="008B779D"/>
    <w:rsid w:val="008C07C0"/>
    <w:rsid w:val="008C1B00"/>
    <w:rsid w:val="008C2BE8"/>
    <w:rsid w:val="008C4A54"/>
    <w:rsid w:val="008C4A66"/>
    <w:rsid w:val="008C6D38"/>
    <w:rsid w:val="008D02BD"/>
    <w:rsid w:val="008D0EB9"/>
    <w:rsid w:val="008D3372"/>
    <w:rsid w:val="008E3CEC"/>
    <w:rsid w:val="008E60D3"/>
    <w:rsid w:val="008E6C27"/>
    <w:rsid w:val="00911764"/>
    <w:rsid w:val="009243EC"/>
    <w:rsid w:val="00927564"/>
    <w:rsid w:val="009374DE"/>
    <w:rsid w:val="0094187E"/>
    <w:rsid w:val="009536F6"/>
    <w:rsid w:val="00956036"/>
    <w:rsid w:val="0096394E"/>
    <w:rsid w:val="00964778"/>
    <w:rsid w:val="009758B7"/>
    <w:rsid w:val="00977383"/>
    <w:rsid w:val="009774E4"/>
    <w:rsid w:val="00984CB5"/>
    <w:rsid w:val="00995995"/>
    <w:rsid w:val="00995A3B"/>
    <w:rsid w:val="009A4BA8"/>
    <w:rsid w:val="009C26D5"/>
    <w:rsid w:val="009C2A30"/>
    <w:rsid w:val="009C5D0C"/>
    <w:rsid w:val="009D2239"/>
    <w:rsid w:val="009D2249"/>
    <w:rsid w:val="009D3C43"/>
    <w:rsid w:val="009D5179"/>
    <w:rsid w:val="009E3711"/>
    <w:rsid w:val="009E558B"/>
    <w:rsid w:val="009F2C70"/>
    <w:rsid w:val="009F44FB"/>
    <w:rsid w:val="009F4EC9"/>
    <w:rsid w:val="009F580F"/>
    <w:rsid w:val="00A0105D"/>
    <w:rsid w:val="00A05509"/>
    <w:rsid w:val="00A064CA"/>
    <w:rsid w:val="00A07878"/>
    <w:rsid w:val="00A11413"/>
    <w:rsid w:val="00A14909"/>
    <w:rsid w:val="00A1762E"/>
    <w:rsid w:val="00A267B0"/>
    <w:rsid w:val="00A343A6"/>
    <w:rsid w:val="00A344AF"/>
    <w:rsid w:val="00A37569"/>
    <w:rsid w:val="00A42D4C"/>
    <w:rsid w:val="00A43C93"/>
    <w:rsid w:val="00A44CFC"/>
    <w:rsid w:val="00A4634F"/>
    <w:rsid w:val="00A5134E"/>
    <w:rsid w:val="00A55B0A"/>
    <w:rsid w:val="00A63010"/>
    <w:rsid w:val="00A652B2"/>
    <w:rsid w:val="00A718D1"/>
    <w:rsid w:val="00A74E80"/>
    <w:rsid w:val="00A75394"/>
    <w:rsid w:val="00A7657A"/>
    <w:rsid w:val="00A779A1"/>
    <w:rsid w:val="00A871AD"/>
    <w:rsid w:val="00AA5DF6"/>
    <w:rsid w:val="00AA6E9B"/>
    <w:rsid w:val="00AA74EB"/>
    <w:rsid w:val="00AB31AE"/>
    <w:rsid w:val="00AB411C"/>
    <w:rsid w:val="00AB6C03"/>
    <w:rsid w:val="00AB774B"/>
    <w:rsid w:val="00AD7BAE"/>
    <w:rsid w:val="00AE3F46"/>
    <w:rsid w:val="00AE4F31"/>
    <w:rsid w:val="00AE5C64"/>
    <w:rsid w:val="00AF1DBA"/>
    <w:rsid w:val="00B00709"/>
    <w:rsid w:val="00B01094"/>
    <w:rsid w:val="00B0399D"/>
    <w:rsid w:val="00B07EEE"/>
    <w:rsid w:val="00B1410A"/>
    <w:rsid w:val="00B23F04"/>
    <w:rsid w:val="00B33E4E"/>
    <w:rsid w:val="00B34D4B"/>
    <w:rsid w:val="00B425CD"/>
    <w:rsid w:val="00B52E7F"/>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1B14"/>
    <w:rsid w:val="00B930A1"/>
    <w:rsid w:val="00B96E8B"/>
    <w:rsid w:val="00BA56BF"/>
    <w:rsid w:val="00BB285E"/>
    <w:rsid w:val="00BB3CE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0D4E"/>
    <w:rsid w:val="00C3371C"/>
    <w:rsid w:val="00C35F4C"/>
    <w:rsid w:val="00C36FFD"/>
    <w:rsid w:val="00C47FA9"/>
    <w:rsid w:val="00C52BA2"/>
    <w:rsid w:val="00C5739C"/>
    <w:rsid w:val="00C66157"/>
    <w:rsid w:val="00C7397F"/>
    <w:rsid w:val="00C77196"/>
    <w:rsid w:val="00C82297"/>
    <w:rsid w:val="00C82F68"/>
    <w:rsid w:val="00C9487D"/>
    <w:rsid w:val="00CA6A22"/>
    <w:rsid w:val="00CB2D09"/>
    <w:rsid w:val="00CB2F4B"/>
    <w:rsid w:val="00CB3600"/>
    <w:rsid w:val="00CC2358"/>
    <w:rsid w:val="00CC4CC3"/>
    <w:rsid w:val="00CC70C9"/>
    <w:rsid w:val="00CD0B7A"/>
    <w:rsid w:val="00CD50A6"/>
    <w:rsid w:val="00CD6398"/>
    <w:rsid w:val="00CE16C9"/>
    <w:rsid w:val="00CE19AF"/>
    <w:rsid w:val="00CE5F3B"/>
    <w:rsid w:val="00D00E76"/>
    <w:rsid w:val="00D027C4"/>
    <w:rsid w:val="00D02CF1"/>
    <w:rsid w:val="00D03BBF"/>
    <w:rsid w:val="00D04E74"/>
    <w:rsid w:val="00D07C9C"/>
    <w:rsid w:val="00D10F1E"/>
    <w:rsid w:val="00D11306"/>
    <w:rsid w:val="00D13F61"/>
    <w:rsid w:val="00D228E4"/>
    <w:rsid w:val="00D31F5C"/>
    <w:rsid w:val="00D4050F"/>
    <w:rsid w:val="00D41162"/>
    <w:rsid w:val="00D42D9B"/>
    <w:rsid w:val="00D5378B"/>
    <w:rsid w:val="00D537A9"/>
    <w:rsid w:val="00D63D34"/>
    <w:rsid w:val="00D650FC"/>
    <w:rsid w:val="00D727F7"/>
    <w:rsid w:val="00D729A5"/>
    <w:rsid w:val="00D733FB"/>
    <w:rsid w:val="00D80426"/>
    <w:rsid w:val="00D806C5"/>
    <w:rsid w:val="00D80755"/>
    <w:rsid w:val="00D91BA4"/>
    <w:rsid w:val="00D92FAA"/>
    <w:rsid w:val="00D96939"/>
    <w:rsid w:val="00DB17BA"/>
    <w:rsid w:val="00DB1864"/>
    <w:rsid w:val="00DB2E69"/>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EE6"/>
    <w:rsid w:val="00E55D28"/>
    <w:rsid w:val="00E62ABA"/>
    <w:rsid w:val="00E7445D"/>
    <w:rsid w:val="00E8707F"/>
    <w:rsid w:val="00E93CCD"/>
    <w:rsid w:val="00EA2E19"/>
    <w:rsid w:val="00EA3504"/>
    <w:rsid w:val="00EA3A15"/>
    <w:rsid w:val="00EB0323"/>
    <w:rsid w:val="00EB0CCE"/>
    <w:rsid w:val="00EB567B"/>
    <w:rsid w:val="00EB5946"/>
    <w:rsid w:val="00EC5E01"/>
    <w:rsid w:val="00ED3B87"/>
    <w:rsid w:val="00ED3EDD"/>
    <w:rsid w:val="00EE046F"/>
    <w:rsid w:val="00EE6D7D"/>
    <w:rsid w:val="00F022C0"/>
    <w:rsid w:val="00F10250"/>
    <w:rsid w:val="00F204B6"/>
    <w:rsid w:val="00F20A6C"/>
    <w:rsid w:val="00F21DCE"/>
    <w:rsid w:val="00F278E9"/>
    <w:rsid w:val="00F30EC2"/>
    <w:rsid w:val="00F311E3"/>
    <w:rsid w:val="00F40904"/>
    <w:rsid w:val="00F50ECB"/>
    <w:rsid w:val="00F52C73"/>
    <w:rsid w:val="00F53C90"/>
    <w:rsid w:val="00F60FE7"/>
    <w:rsid w:val="00F61141"/>
    <w:rsid w:val="00F63805"/>
    <w:rsid w:val="00F701AD"/>
    <w:rsid w:val="00F71D59"/>
    <w:rsid w:val="00F834C8"/>
    <w:rsid w:val="00F86C7C"/>
    <w:rsid w:val="00F90993"/>
    <w:rsid w:val="00F90EFB"/>
    <w:rsid w:val="00F93521"/>
    <w:rsid w:val="00F97279"/>
    <w:rsid w:val="00FB2958"/>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02D89169"/>
  <w15:docId w15:val="{07F349BF-11F0-4964-A3FE-FD9A5AA1B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character" w:customStyle="1" w:styleId="ya-q-full-text">
    <w:name w:val="ya-q-full-text"/>
    <w:basedOn w:val="Fontepargpadro"/>
    <w:rsid w:val="00E62ABA"/>
  </w:style>
  <w:style w:type="character" w:customStyle="1" w:styleId="A10">
    <w:name w:val="A10"/>
    <w:uiPriority w:val="99"/>
    <w:rsid w:val="0003278F"/>
    <w:rPr>
      <w:rFonts w:cs="Avenir-Book"/>
      <w:color w:val="000000"/>
      <w:sz w:val="12"/>
      <w:szCs w:val="12"/>
    </w:rPr>
  </w:style>
  <w:style w:type="character" w:customStyle="1" w:styleId="A11">
    <w:name w:val="A11"/>
    <w:uiPriority w:val="99"/>
    <w:rsid w:val="0003278F"/>
    <w:rPr>
      <w:rFonts w:ascii="Symbol" w:hAnsi="Symbol" w:cs="Symbol"/>
      <w:color w:val="000000"/>
      <w:sz w:val="26"/>
      <w:szCs w:val="26"/>
    </w:rPr>
  </w:style>
  <w:style w:type="character" w:customStyle="1" w:styleId="A1">
    <w:name w:val="A1"/>
    <w:uiPriority w:val="99"/>
    <w:rsid w:val="0003278F"/>
    <w:rPr>
      <w:rFonts w:cs="Avenir-Book"/>
      <w:color w:val="000000"/>
      <w:sz w:val="22"/>
      <w:szCs w:val="22"/>
    </w:rPr>
  </w:style>
  <w:style w:type="character" w:customStyle="1" w:styleId="A15">
    <w:name w:val="A15"/>
    <w:uiPriority w:val="99"/>
    <w:rsid w:val="0003278F"/>
    <w:rPr>
      <w:rFonts w:cs="Avenir-Book"/>
      <w:color w:val="000000"/>
      <w:sz w:val="12"/>
      <w:szCs w:val="12"/>
    </w:rPr>
  </w:style>
  <w:style w:type="paragraph" w:customStyle="1" w:styleId="Pa6">
    <w:name w:val="Pa6"/>
    <w:basedOn w:val="Default"/>
    <w:next w:val="Default"/>
    <w:uiPriority w:val="99"/>
    <w:rsid w:val="001E3019"/>
    <w:pPr>
      <w:spacing w:line="221" w:lineRule="atLeast"/>
      <w:jc w:val="left"/>
    </w:pPr>
    <w:rPr>
      <w:rFonts w:ascii="Avenir-Book" w:eastAsia="Calibri" w:hAnsi="Avenir-Book" w:cs="Times New Roman"/>
      <w:color w:val="auto"/>
    </w:rPr>
  </w:style>
  <w:style w:type="paragraph" w:customStyle="1" w:styleId="Pa23">
    <w:name w:val="Pa23"/>
    <w:basedOn w:val="Default"/>
    <w:next w:val="Default"/>
    <w:uiPriority w:val="99"/>
    <w:rsid w:val="001E3019"/>
    <w:pPr>
      <w:spacing w:line="221" w:lineRule="atLeast"/>
      <w:jc w:val="left"/>
    </w:pPr>
    <w:rPr>
      <w:rFonts w:ascii="Avenir-Book" w:eastAsia="Calibri" w:hAnsi="Avenir-Book"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 w:id="311951941">
      <w:bodyDiv w:val="1"/>
      <w:marLeft w:val="0"/>
      <w:marRight w:val="0"/>
      <w:marTop w:val="0"/>
      <w:marBottom w:val="0"/>
      <w:divBdr>
        <w:top w:val="none" w:sz="0" w:space="0" w:color="auto"/>
        <w:left w:val="none" w:sz="0" w:space="0" w:color="auto"/>
        <w:bottom w:val="none" w:sz="0" w:space="0" w:color="auto"/>
        <w:right w:val="none" w:sz="0" w:space="0" w:color="auto"/>
      </w:divBdr>
    </w:div>
    <w:div w:id="1072895946">
      <w:bodyDiv w:val="1"/>
      <w:marLeft w:val="0"/>
      <w:marRight w:val="0"/>
      <w:marTop w:val="0"/>
      <w:marBottom w:val="0"/>
      <w:divBdr>
        <w:top w:val="none" w:sz="0" w:space="0" w:color="auto"/>
        <w:left w:val="none" w:sz="0" w:space="0" w:color="auto"/>
        <w:bottom w:val="none" w:sz="0" w:space="0" w:color="auto"/>
        <w:right w:val="none" w:sz="0" w:space="0" w:color="auto"/>
      </w:divBdr>
    </w:div>
    <w:div w:id="1381250059">
      <w:bodyDiv w:val="1"/>
      <w:marLeft w:val="0"/>
      <w:marRight w:val="0"/>
      <w:marTop w:val="0"/>
      <w:marBottom w:val="0"/>
      <w:divBdr>
        <w:top w:val="none" w:sz="0" w:space="0" w:color="auto"/>
        <w:left w:val="none" w:sz="0" w:space="0" w:color="auto"/>
        <w:bottom w:val="none" w:sz="0" w:space="0" w:color="auto"/>
        <w:right w:val="none" w:sz="0" w:space="0" w:color="auto"/>
      </w:divBdr>
    </w:div>
    <w:div w:id="1415395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wmf"/><Relationship Id="rId26" Type="http://schemas.openxmlformats.org/officeDocument/2006/relationships/oleObject" Target="embeddings/oleObject3.bin"/><Relationship Id="rId39" Type="http://schemas.openxmlformats.org/officeDocument/2006/relationships/oleObject" Target="embeddings/oleObject7.bin"/><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oleObject" Target="embeddings/oleObject5.bin"/><Relationship Id="rId42" Type="http://schemas.openxmlformats.org/officeDocument/2006/relationships/image" Target="media/image27.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wmf"/><Relationship Id="rId33" Type="http://schemas.openxmlformats.org/officeDocument/2006/relationships/image" Target="media/image21.wmf"/><Relationship Id="rId38" Type="http://schemas.openxmlformats.org/officeDocument/2006/relationships/image" Target="media/image24.wmf"/><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8.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4.png"/><Relationship Id="rId32" Type="http://schemas.openxmlformats.org/officeDocument/2006/relationships/oleObject" Target="embeddings/oleObject4.bin"/><Relationship Id="rId37" Type="http://schemas.openxmlformats.org/officeDocument/2006/relationships/image" Target="media/image23.png"/><Relationship Id="rId40" Type="http://schemas.openxmlformats.org/officeDocument/2006/relationships/image" Target="media/image25.png"/><Relationship Id="rId45"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oleObject" Target="embeddings/oleObject6.bin"/><Relationship Id="rId10" Type="http://schemas.openxmlformats.org/officeDocument/2006/relationships/footer" Target="footer1.xml"/><Relationship Id="rId19" Type="http://schemas.openxmlformats.org/officeDocument/2006/relationships/oleObject" Target="embeddings/oleObject2.bin"/><Relationship Id="rId31" Type="http://schemas.openxmlformats.org/officeDocument/2006/relationships/image" Target="media/image20.wmf"/><Relationship Id="rId44" Type="http://schemas.openxmlformats.org/officeDocument/2006/relationships/image" Target="media/image29.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2.wmf"/><Relationship Id="rId43" Type="http://schemas.openxmlformats.org/officeDocument/2006/relationships/image" Target="media/image2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BD837-A0C0-4C1D-9C7D-F85040174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lista Enem 2</Template>
  <TotalTime>1</TotalTime>
  <Pages>9</Pages>
  <Words>1780</Words>
  <Characters>9613</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1</vt:lpstr>
    </vt:vector>
  </TitlesOfParts>
  <Company>Hewlett-Packard</Company>
  <LinksUpToDate>false</LinksUpToDate>
  <CharactersWithSpaces>11371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Professor</dc:creator>
  <cp:lastModifiedBy>Walter Tadeu Silveira</cp:lastModifiedBy>
  <cp:revision>2</cp:revision>
  <cp:lastPrinted>2013-03-25T10:21:00Z</cp:lastPrinted>
  <dcterms:created xsi:type="dcterms:W3CDTF">2025-11-12T15:54:00Z</dcterms:created>
  <dcterms:modified xsi:type="dcterms:W3CDTF">2025-11-12T15:54:00Z</dcterms:modified>
</cp:coreProperties>
</file>