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726D3889" w:rsidR="004868A4" w:rsidRPr="00740085" w:rsidRDefault="00567A91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6FB4BFA5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0F516A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726D3889" w:rsidR="004868A4" w:rsidRPr="00740085" w:rsidRDefault="00567A91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6FB4BFA5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0F516A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1 – (1,0 ponto)</w:t>
      </w:r>
    </w:p>
    <w:p w14:paraId="62F101F7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6D6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424C904" w14:textId="7825AFD6" w:rsidR="00EC6A9A" w:rsidRPr="00EC6A9A" w:rsidRDefault="00EC6A9A" w:rsidP="00EC6A9A">
      <w:pPr>
        <w:jc w:val="both"/>
        <w:rPr>
          <w:sz w:val="20"/>
          <w:szCs w:val="20"/>
        </w:rPr>
      </w:pPr>
      <w:r w:rsidRPr="00EC6A9A">
        <w:rPr>
          <w:sz w:val="20"/>
          <w:szCs w:val="20"/>
        </w:rPr>
        <w:t>Para estimar a profundidade de um poço com 1,10 m de largura, uma pessoa cujos olhos estão a 1,60 m do chão posiciona-se a 0,50 m de sua borda. Desta forma, a borda do poço esconde exatamente seu fundo, como mostra a figura.</w:t>
      </w:r>
    </w:p>
    <w:p w14:paraId="1240506F" w14:textId="121782CC" w:rsidR="00EC6A9A" w:rsidRPr="00EC6A9A" w:rsidRDefault="00EC6A9A" w:rsidP="00EC6A9A">
      <w:pPr>
        <w:jc w:val="both"/>
        <w:rPr>
          <w:sz w:val="20"/>
          <w:szCs w:val="20"/>
        </w:rPr>
      </w:pPr>
      <w:r w:rsidRPr="00EC6A9A">
        <w:rPr>
          <w:noProof/>
          <w:sz w:val="20"/>
          <w:szCs w:val="20"/>
        </w:rPr>
        <w:drawing>
          <wp:inline distT="0" distB="0" distL="0" distR="0" wp14:anchorId="70A1A430" wp14:editId="5330CC39">
            <wp:extent cx="2286000" cy="1533525"/>
            <wp:effectExtent l="0" t="0" r="0" b="9525"/>
            <wp:docPr id="39222064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A6BB8" w14:textId="5D85FC1C" w:rsidR="00EC6A9A" w:rsidRPr="00EC6A9A" w:rsidRDefault="00EC6A9A" w:rsidP="00EC6A9A">
      <w:pPr>
        <w:jc w:val="both"/>
        <w:rPr>
          <w:sz w:val="20"/>
          <w:szCs w:val="20"/>
        </w:rPr>
      </w:pPr>
      <w:r w:rsidRPr="00EC6A9A">
        <w:rPr>
          <w:sz w:val="20"/>
          <w:szCs w:val="20"/>
        </w:rPr>
        <w:t xml:space="preserve">Com os dados acima, </w:t>
      </w:r>
      <w:r>
        <w:rPr>
          <w:sz w:val="20"/>
          <w:szCs w:val="20"/>
        </w:rPr>
        <w:t>determine</w:t>
      </w:r>
      <w:r w:rsidRPr="00EC6A9A">
        <w:rPr>
          <w:sz w:val="20"/>
          <w:szCs w:val="20"/>
        </w:rPr>
        <w:t xml:space="preserve"> a profundidade do poço</w:t>
      </w:r>
      <w:r>
        <w:rPr>
          <w:sz w:val="20"/>
          <w:szCs w:val="20"/>
        </w:rPr>
        <w:t>.</w:t>
      </w:r>
    </w:p>
    <w:p w14:paraId="1E787431" w14:textId="77777777" w:rsidR="000229B7" w:rsidRPr="00ED6F8A" w:rsidRDefault="000229B7" w:rsidP="00ED6F8A">
      <w:pPr>
        <w:jc w:val="both"/>
        <w:rPr>
          <w:sz w:val="20"/>
          <w:szCs w:val="20"/>
        </w:rPr>
      </w:pPr>
    </w:p>
    <w:p w14:paraId="769E7786" w14:textId="09CC2CBD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2 – (1,0 ponto)</w:t>
      </w:r>
    </w:p>
    <w:p w14:paraId="385C4325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B498E" id="AutoShape 5" o:spid="_x0000_s1026" type="#_x0000_t32" style="position:absolute;margin-left:-.05pt;margin-top:2.8pt;width:518.15pt;height: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4760FFE" w14:textId="42A2118E" w:rsidR="00E65FDF" w:rsidRDefault="00E65FDF" w:rsidP="00E65FDF">
      <w:pPr>
        <w:jc w:val="both"/>
      </w:pPr>
      <w:r>
        <w:t>A figura a seguir mostra uma antena retransmissora de rádio de 72m de altura. Ela é sustentada por 3 cabos de aços que ligam o topo da antena ao solo, em pontos que estão a 30m do pé da antena. Encontre a quantidade (em metros) de cabo que será gasta para sustentar a antena.</w:t>
      </w:r>
    </w:p>
    <w:p w14:paraId="30504DD4" w14:textId="251BF968" w:rsidR="00E65FDF" w:rsidRDefault="00E65FDF" w:rsidP="00E65FDF">
      <w:pPr>
        <w:jc w:val="both"/>
      </w:pPr>
      <w:r>
        <w:rPr>
          <w:noProof/>
        </w:rPr>
        <w:drawing>
          <wp:inline distT="0" distB="0" distL="0" distR="0" wp14:anchorId="562715A4" wp14:editId="191E9F87">
            <wp:extent cx="2867025" cy="1929728"/>
            <wp:effectExtent l="0" t="0" r="0" b="0"/>
            <wp:docPr id="141881641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993" cy="193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1E45C" w14:textId="77777777" w:rsidR="00ED6F8A" w:rsidRPr="00ED6F8A" w:rsidRDefault="00ED6F8A" w:rsidP="00ED6F8A">
      <w:pPr>
        <w:jc w:val="both"/>
        <w:rPr>
          <w:sz w:val="20"/>
          <w:szCs w:val="20"/>
        </w:rPr>
      </w:pPr>
    </w:p>
    <w:p w14:paraId="14F02C24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37DD0008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08E76034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6B245552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0D0257C1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0002D225" w14:textId="6BEA0D05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lastRenderedPageBreak/>
        <w:t>QUESTÃO 3 – (1,0 ponto)</w:t>
      </w:r>
    </w:p>
    <w:p w14:paraId="074475E4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4305A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A0B4266" w14:textId="5A582212" w:rsidR="00EC6A9A" w:rsidRDefault="00EC6A9A" w:rsidP="00EC6A9A">
      <w:pPr>
        <w:jc w:val="both"/>
      </w:pPr>
      <w:r>
        <w:t>Uma folha quadrada de papel ABCD é dobrada de modo que o vértice C coincide com o ponto M médio de AB. Se o lado de ABCD é 1, calcule o comprimento BP.</w:t>
      </w:r>
    </w:p>
    <w:p w14:paraId="3151B262" w14:textId="58D793A3" w:rsidR="002040C2" w:rsidRPr="00EC6A9A" w:rsidRDefault="00EC6A9A" w:rsidP="00ED6F8A">
      <w:pPr>
        <w:jc w:val="both"/>
      </w:pPr>
      <w:r>
        <w:rPr>
          <w:noProof/>
        </w:rPr>
        <w:drawing>
          <wp:inline distT="0" distB="0" distL="0" distR="0" wp14:anchorId="5CEBB853" wp14:editId="4541579C">
            <wp:extent cx="2476500" cy="1666875"/>
            <wp:effectExtent l="0" t="0" r="0" b="9525"/>
            <wp:docPr id="1579648394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F9DAA" w14:textId="1579533A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4 – (1,0 ponto)</w:t>
      </w:r>
    </w:p>
    <w:p w14:paraId="4C905D0C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F4058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A4BE481" w14:textId="678C54C9" w:rsidR="00EC6A9A" w:rsidRPr="00EC6A9A" w:rsidRDefault="00EC6A9A" w:rsidP="00EC6A9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6A9A">
        <w:rPr>
          <w:noProof/>
          <w:sz w:val="20"/>
          <w:szCs w:val="20"/>
          <w:lang w:val="en-US"/>
        </w:rPr>
        <w:drawing>
          <wp:anchor distT="0" distB="0" distL="114300" distR="114300" simplePos="0" relativeHeight="251686912" behindDoc="1" locked="0" layoutInCell="1" allowOverlap="1" wp14:anchorId="1485D389" wp14:editId="03DA44C1">
            <wp:simplePos x="0" y="0"/>
            <wp:positionH relativeFrom="column">
              <wp:posOffset>-1905</wp:posOffset>
            </wp:positionH>
            <wp:positionV relativeFrom="paragraph">
              <wp:posOffset>613410</wp:posOffset>
            </wp:positionV>
            <wp:extent cx="1722755" cy="1882775"/>
            <wp:effectExtent l="19050" t="19050" r="10795" b="22225"/>
            <wp:wrapTight wrapText="bothSides">
              <wp:wrapPolygon edited="0">
                <wp:start x="-239" y="-219"/>
                <wp:lineTo x="-239" y="21636"/>
                <wp:lineTo x="21496" y="21636"/>
                <wp:lineTo x="21496" y="-219"/>
                <wp:lineTo x="-239" y="-219"/>
              </wp:wrapPolygon>
            </wp:wrapTight>
            <wp:docPr id="616046037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755" cy="1882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EC6A9A">
        <w:rPr>
          <w:sz w:val="20"/>
          <w:szCs w:val="20"/>
        </w:rPr>
        <w:t>Algebrópolis</w:t>
      </w:r>
      <w:proofErr w:type="spellEnd"/>
      <w:r w:rsidRPr="00EC6A9A">
        <w:rPr>
          <w:sz w:val="20"/>
          <w:szCs w:val="20"/>
        </w:rPr>
        <w:t xml:space="preserve">, </w:t>
      </w:r>
      <w:proofErr w:type="spellStart"/>
      <w:r w:rsidRPr="00EC6A9A">
        <w:rPr>
          <w:sz w:val="20"/>
          <w:szCs w:val="20"/>
        </w:rPr>
        <w:t>Geometrópolis</w:t>
      </w:r>
      <w:proofErr w:type="spellEnd"/>
      <w:r w:rsidRPr="00EC6A9A">
        <w:rPr>
          <w:sz w:val="20"/>
          <w:szCs w:val="20"/>
        </w:rPr>
        <w:t xml:space="preserve"> e </w:t>
      </w:r>
      <w:proofErr w:type="spellStart"/>
      <w:r w:rsidRPr="00EC6A9A">
        <w:rPr>
          <w:sz w:val="20"/>
          <w:szCs w:val="20"/>
        </w:rPr>
        <w:t>Aritmetrópolis</w:t>
      </w:r>
      <w:proofErr w:type="spellEnd"/>
      <w:r w:rsidRPr="00EC6A9A">
        <w:rPr>
          <w:sz w:val="20"/>
          <w:szCs w:val="20"/>
        </w:rPr>
        <w:t xml:space="preserve"> são cidades do país </w:t>
      </w:r>
      <w:proofErr w:type="spellStart"/>
      <w:r w:rsidRPr="00EC6A9A">
        <w:rPr>
          <w:sz w:val="20"/>
          <w:szCs w:val="20"/>
        </w:rPr>
        <w:t>Matematiquistão</w:t>
      </w:r>
      <w:proofErr w:type="spellEnd"/>
      <w:r w:rsidRPr="00EC6A9A">
        <w:rPr>
          <w:sz w:val="20"/>
          <w:szCs w:val="20"/>
        </w:rPr>
        <w:t xml:space="preserve">, localizadas conforme a figura. A partir dos dados fornecidos, determine a distância aproximada de </w:t>
      </w:r>
      <w:proofErr w:type="spellStart"/>
      <w:r w:rsidRPr="00EC6A9A">
        <w:rPr>
          <w:sz w:val="20"/>
          <w:szCs w:val="20"/>
        </w:rPr>
        <w:t>Geometrópolis</w:t>
      </w:r>
      <w:proofErr w:type="spellEnd"/>
      <w:r w:rsidRPr="00EC6A9A">
        <w:rPr>
          <w:sz w:val="20"/>
          <w:szCs w:val="20"/>
        </w:rPr>
        <w:t xml:space="preserve"> a </w:t>
      </w:r>
      <w:proofErr w:type="spellStart"/>
      <w:r w:rsidRPr="00EC6A9A">
        <w:rPr>
          <w:sz w:val="20"/>
          <w:szCs w:val="20"/>
        </w:rPr>
        <w:t>Algebrópolis</w:t>
      </w:r>
      <w:proofErr w:type="spellEnd"/>
      <w:r w:rsidRPr="00EC6A9A">
        <w:rPr>
          <w:sz w:val="20"/>
          <w:szCs w:val="20"/>
        </w:rPr>
        <w:t xml:space="preserve">. Considere </w:t>
      </w:r>
      <w:r w:rsidRPr="00EC6A9A">
        <w:rPr>
          <w:sz w:val="20"/>
          <w:szCs w:val="20"/>
          <w:lang w:val="en-US"/>
        </w:rPr>
        <w:object w:dxaOrig="885" w:dyaOrig="375" w14:anchorId="6D10D8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.4pt;height:18.6pt" o:ole="">
            <v:imagedata r:id="rId10" o:title=""/>
          </v:shape>
          <o:OLEObject Type="Embed" ProgID="Equation.3" ShapeID="_x0000_i1025" DrawAspect="Content" ObjectID="_1787650588" r:id="rId11"/>
        </w:object>
      </w:r>
      <w:r w:rsidRPr="00EC6A9A">
        <w:rPr>
          <w:sz w:val="20"/>
          <w:szCs w:val="20"/>
        </w:rPr>
        <w:t xml:space="preserve">.  </w:t>
      </w:r>
    </w:p>
    <w:p w14:paraId="0C89FC1D" w14:textId="62F99FD7" w:rsidR="00EC6A9A" w:rsidRPr="00EC6A9A" w:rsidRDefault="00EC6A9A" w:rsidP="00EC6A9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6A9A">
        <w:rPr>
          <w:sz w:val="20"/>
          <w:szCs w:val="20"/>
        </w:rPr>
        <w:t xml:space="preserve">                                                                                                                                               </w:t>
      </w:r>
    </w:p>
    <w:p w14:paraId="24999072" w14:textId="1616F65B" w:rsidR="00EC6A9A" w:rsidRPr="00EC6A9A" w:rsidRDefault="00EC6A9A" w:rsidP="00EC6A9A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C6A9A">
        <w:rPr>
          <w:sz w:val="20"/>
          <w:szCs w:val="20"/>
        </w:rPr>
        <w:t xml:space="preserve">      </w:t>
      </w:r>
    </w:p>
    <w:p w14:paraId="324729D3" w14:textId="77777777" w:rsidR="00EC6A9A" w:rsidRPr="00EC6A9A" w:rsidRDefault="00EC6A9A" w:rsidP="00EC6A9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6F1C5745" w14:textId="77777777" w:rsidR="00EC6A9A" w:rsidRPr="00EC6A9A" w:rsidRDefault="00EC6A9A" w:rsidP="00EC6A9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2D4CE72E" w14:textId="77777777" w:rsidR="00EC6A9A" w:rsidRPr="00EC6A9A" w:rsidRDefault="00EC6A9A" w:rsidP="00EC6A9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7A4DA5F3" w14:textId="77777777" w:rsidR="00EC6A9A" w:rsidRPr="00EC6A9A" w:rsidRDefault="00EC6A9A" w:rsidP="00EC6A9A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14:paraId="0F6086C3" w14:textId="5A3F0295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51EA688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3E77206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10DEFA6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EAF983B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17002F9" w14:textId="77777777" w:rsidR="00333AAE" w:rsidRPr="00ED6F8A" w:rsidRDefault="00333AAE" w:rsidP="00ED6F8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749FDF7" w14:textId="77777777" w:rsidR="00ED6F8A" w:rsidRPr="00ED6F8A" w:rsidRDefault="00ED6F8A" w:rsidP="00ED6F8A">
      <w:pPr>
        <w:jc w:val="both"/>
        <w:rPr>
          <w:sz w:val="20"/>
          <w:szCs w:val="20"/>
        </w:rPr>
      </w:pPr>
    </w:p>
    <w:p w14:paraId="63F9985A" w14:textId="77777777" w:rsidR="00333AAE" w:rsidRPr="00ED6F8A" w:rsidRDefault="00333AAE" w:rsidP="00ED6F8A">
      <w:pPr>
        <w:jc w:val="both"/>
        <w:rPr>
          <w:sz w:val="20"/>
          <w:szCs w:val="20"/>
        </w:rPr>
      </w:pPr>
    </w:p>
    <w:p w14:paraId="529AA9FA" w14:textId="3D6F157E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5 – (</w:t>
      </w:r>
      <w:r w:rsidR="002C59E2" w:rsidRPr="00ED6F8A">
        <w:rPr>
          <w:b/>
          <w:sz w:val="20"/>
          <w:szCs w:val="20"/>
        </w:rPr>
        <w:t>2</w:t>
      </w:r>
      <w:r w:rsidRPr="00ED6F8A">
        <w:rPr>
          <w:b/>
          <w:sz w:val="20"/>
          <w:szCs w:val="20"/>
        </w:rPr>
        <w:t>,</w:t>
      </w:r>
      <w:r w:rsidR="002C59E2" w:rsidRPr="00ED6F8A">
        <w:rPr>
          <w:b/>
          <w:sz w:val="20"/>
          <w:szCs w:val="20"/>
        </w:rPr>
        <w:t>0</w:t>
      </w:r>
      <w:r w:rsidRPr="00ED6F8A">
        <w:rPr>
          <w:b/>
          <w:sz w:val="20"/>
          <w:szCs w:val="20"/>
        </w:rPr>
        <w:t xml:space="preserve"> pontos)</w:t>
      </w:r>
    </w:p>
    <w:p w14:paraId="7EBD9D22" w14:textId="77777777" w:rsidR="000F516A" w:rsidRDefault="002040C2" w:rsidP="000F516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11357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59B529D" w14:textId="62E7ECBF" w:rsidR="000F516A" w:rsidRPr="000F516A" w:rsidRDefault="000F516A" w:rsidP="000F516A">
      <w:pPr>
        <w:jc w:val="both"/>
        <w:rPr>
          <w:b/>
          <w:sz w:val="20"/>
          <w:szCs w:val="20"/>
        </w:rPr>
      </w:pPr>
      <w:r w:rsidRPr="000F516A">
        <w:rPr>
          <w:sz w:val="20"/>
          <w:szCs w:val="20"/>
        </w:rPr>
        <w:t xml:space="preserve">A figura abaixo mostra o corte lateral de um terreno onde será construída uma rampa reta, </w:t>
      </w:r>
      <w:r w:rsidRPr="000F516A">
        <w:rPr>
          <w:sz w:val="20"/>
          <w:szCs w:val="20"/>
          <w:lang w:val="en-US"/>
        </w:rPr>
        <w:object w:dxaOrig="435" w:dyaOrig="435" w14:anchorId="5B1A0F71">
          <v:shape id="_x0000_i1026" type="#_x0000_t75" style="width:21.6pt;height:21.6pt" o:ole="">
            <v:imagedata r:id="rId12" o:title=""/>
          </v:shape>
          <o:OLEObject Type="Embed" ProgID="Equation.3" ShapeID="_x0000_i1026" DrawAspect="Content" ObjectID="_1787650589" r:id="rId13"/>
        </w:object>
      </w:r>
      <w:r w:rsidRPr="000F516A">
        <w:rPr>
          <w:sz w:val="20"/>
          <w:szCs w:val="20"/>
        </w:rPr>
        <w:t xml:space="preserve">, que servirá para o acesso de veículos à casa, que se encontra na parte mais alta do terreno. A distância de A </w:t>
      </w:r>
      <w:proofErr w:type="spellStart"/>
      <w:r w:rsidRPr="000F516A">
        <w:rPr>
          <w:sz w:val="20"/>
          <w:szCs w:val="20"/>
        </w:rPr>
        <w:t>a</w:t>
      </w:r>
      <w:proofErr w:type="spellEnd"/>
      <w:r w:rsidRPr="000F516A">
        <w:rPr>
          <w:sz w:val="20"/>
          <w:szCs w:val="20"/>
        </w:rPr>
        <w:t xml:space="preserve"> B é de 6 m, de B a C é de 10 </w:t>
      </w:r>
      <w:proofErr w:type="gramStart"/>
      <w:r w:rsidRPr="000F516A">
        <w:rPr>
          <w:sz w:val="20"/>
          <w:szCs w:val="20"/>
        </w:rPr>
        <w:t>m  e</w:t>
      </w:r>
      <w:proofErr w:type="gramEnd"/>
      <w:r w:rsidRPr="000F516A">
        <w:rPr>
          <w:sz w:val="20"/>
          <w:szCs w:val="20"/>
        </w:rPr>
        <w:t xml:space="preserve"> o ângulo ABC mede 120º.</w:t>
      </w:r>
      <w:r>
        <w:rPr>
          <w:b/>
          <w:sz w:val="20"/>
          <w:szCs w:val="20"/>
        </w:rPr>
        <w:t xml:space="preserve"> </w:t>
      </w:r>
      <w:r w:rsidRPr="000F516A">
        <w:rPr>
          <w:bCs/>
          <w:sz w:val="20"/>
          <w:szCs w:val="20"/>
        </w:rPr>
        <w:t>Calcule o</w:t>
      </w:r>
      <w:r w:rsidRPr="000F516A">
        <w:rPr>
          <w:sz w:val="20"/>
          <w:szCs w:val="20"/>
        </w:rPr>
        <w:t xml:space="preserve"> comprimento da rampa em metros</w:t>
      </w:r>
      <w:r>
        <w:rPr>
          <w:sz w:val="20"/>
          <w:szCs w:val="20"/>
        </w:rPr>
        <w:t>.</w:t>
      </w:r>
      <w:r w:rsidRPr="000F516A">
        <w:rPr>
          <w:sz w:val="20"/>
          <w:szCs w:val="20"/>
        </w:rPr>
        <w:t xml:space="preserve">                                                                             </w:t>
      </w:r>
    </w:p>
    <w:p w14:paraId="42BD26E7" w14:textId="6240CDF4" w:rsidR="000F516A" w:rsidRPr="000F516A" w:rsidRDefault="000F516A" w:rsidP="000F516A">
      <w:pPr>
        <w:jc w:val="both"/>
        <w:rPr>
          <w:b/>
          <w:bCs/>
          <w:sz w:val="20"/>
          <w:szCs w:val="20"/>
        </w:rPr>
      </w:pPr>
      <w:r w:rsidRPr="000F516A">
        <w:rPr>
          <w:noProof/>
          <w:sz w:val="20"/>
          <w:szCs w:val="20"/>
          <w:lang w:val="en-US"/>
        </w:rPr>
        <w:drawing>
          <wp:anchor distT="0" distB="0" distL="114300" distR="114300" simplePos="0" relativeHeight="251688960" behindDoc="1" locked="0" layoutInCell="1" allowOverlap="1" wp14:anchorId="291D10CB" wp14:editId="75A22948">
            <wp:simplePos x="0" y="0"/>
            <wp:positionH relativeFrom="column">
              <wp:posOffset>69215</wp:posOffset>
            </wp:positionH>
            <wp:positionV relativeFrom="paragraph">
              <wp:posOffset>138430</wp:posOffset>
            </wp:positionV>
            <wp:extent cx="2563495" cy="1247775"/>
            <wp:effectExtent l="19050" t="19050" r="27305" b="28575"/>
            <wp:wrapTight wrapText="bothSides">
              <wp:wrapPolygon edited="0">
                <wp:start x="-161" y="-330"/>
                <wp:lineTo x="-161" y="21765"/>
                <wp:lineTo x="21670" y="21765"/>
                <wp:lineTo x="21670" y="-330"/>
                <wp:lineTo x="-161" y="-330"/>
              </wp:wrapPolygon>
            </wp:wrapTight>
            <wp:docPr id="1288373641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1247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516A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</w:p>
    <w:p w14:paraId="6D8A4BE6" w14:textId="5EC90E92" w:rsidR="000F516A" w:rsidRPr="000F516A" w:rsidRDefault="000F516A" w:rsidP="000F516A">
      <w:pPr>
        <w:jc w:val="both"/>
        <w:rPr>
          <w:b/>
          <w:bCs/>
          <w:sz w:val="20"/>
          <w:szCs w:val="20"/>
        </w:rPr>
      </w:pPr>
    </w:p>
    <w:p w14:paraId="6D8EAA8B" w14:textId="666A966E" w:rsidR="000F516A" w:rsidRPr="000F516A" w:rsidRDefault="000F516A" w:rsidP="000F516A">
      <w:pPr>
        <w:jc w:val="both"/>
        <w:rPr>
          <w:b/>
          <w:bCs/>
          <w:sz w:val="20"/>
          <w:szCs w:val="20"/>
        </w:rPr>
      </w:pPr>
    </w:p>
    <w:p w14:paraId="1531773B" w14:textId="43C592FB" w:rsidR="000F516A" w:rsidRPr="000F516A" w:rsidRDefault="000F516A" w:rsidP="000F516A">
      <w:pPr>
        <w:jc w:val="both"/>
        <w:rPr>
          <w:b/>
          <w:bCs/>
          <w:sz w:val="20"/>
          <w:szCs w:val="20"/>
        </w:rPr>
      </w:pPr>
    </w:p>
    <w:p w14:paraId="25B7D918" w14:textId="7B97A637" w:rsidR="000F516A" w:rsidRPr="000F516A" w:rsidRDefault="000F516A" w:rsidP="000F516A">
      <w:pPr>
        <w:jc w:val="both"/>
        <w:rPr>
          <w:b/>
          <w:bCs/>
          <w:sz w:val="20"/>
          <w:szCs w:val="20"/>
        </w:rPr>
      </w:pPr>
    </w:p>
    <w:p w14:paraId="7709FA81" w14:textId="77777777" w:rsidR="000229B7" w:rsidRPr="00ED6F8A" w:rsidRDefault="000229B7" w:rsidP="00ED6F8A">
      <w:pPr>
        <w:jc w:val="both"/>
        <w:rPr>
          <w:sz w:val="20"/>
          <w:szCs w:val="20"/>
        </w:rPr>
      </w:pPr>
    </w:p>
    <w:p w14:paraId="71C847AE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6FF3C3E0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3F30E49D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2EAFCECF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1EF577D0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4E7CB9FE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48441C65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05FC3988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4D93C86E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0CF31E32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7E281973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569E9041" w14:textId="77777777" w:rsidR="00EC6A9A" w:rsidRDefault="00EC6A9A" w:rsidP="00ED6F8A">
      <w:pPr>
        <w:jc w:val="both"/>
        <w:rPr>
          <w:b/>
          <w:sz w:val="20"/>
          <w:szCs w:val="20"/>
        </w:rPr>
      </w:pPr>
    </w:p>
    <w:p w14:paraId="2F144B69" w14:textId="51BF3061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>QUESTÃO 6 – (</w:t>
      </w:r>
      <w:r w:rsidR="002C59E2" w:rsidRPr="00ED6F8A">
        <w:rPr>
          <w:b/>
          <w:sz w:val="20"/>
          <w:szCs w:val="20"/>
        </w:rPr>
        <w:t>2</w:t>
      </w:r>
      <w:r w:rsidRPr="00ED6F8A">
        <w:rPr>
          <w:b/>
          <w:sz w:val="20"/>
          <w:szCs w:val="20"/>
        </w:rPr>
        <w:t>,</w:t>
      </w:r>
      <w:r w:rsidR="002C59E2" w:rsidRPr="00ED6F8A">
        <w:rPr>
          <w:b/>
          <w:sz w:val="20"/>
          <w:szCs w:val="20"/>
        </w:rPr>
        <w:t>0</w:t>
      </w:r>
      <w:r w:rsidRPr="00ED6F8A">
        <w:rPr>
          <w:b/>
          <w:sz w:val="20"/>
          <w:szCs w:val="20"/>
        </w:rPr>
        <w:t xml:space="preserve"> pontos)</w:t>
      </w:r>
    </w:p>
    <w:p w14:paraId="1F202410" w14:textId="2E52314D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6E6EE" id="AutoShape 5" o:spid="_x0000_s1026" type="#_x0000_t32" style="position:absolute;margin-left:-.05pt;margin-top:2.8pt;width:518.15pt;height: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BBBF849" w14:textId="23FED48C" w:rsidR="000F516A" w:rsidRPr="000F516A" w:rsidRDefault="000F516A" w:rsidP="000F516A">
      <w:pPr>
        <w:jc w:val="both"/>
        <w:rPr>
          <w:sz w:val="20"/>
          <w:szCs w:val="20"/>
        </w:rPr>
      </w:pPr>
      <w:r w:rsidRPr="000F516A">
        <w:rPr>
          <w:sz w:val="20"/>
          <w:szCs w:val="20"/>
        </w:rPr>
        <w:t xml:space="preserve">A figura abaixo </w:t>
      </w:r>
      <w:r>
        <w:rPr>
          <w:sz w:val="20"/>
          <w:szCs w:val="20"/>
        </w:rPr>
        <w:t>é um</w:t>
      </w:r>
      <w:r w:rsidRPr="000F516A">
        <w:rPr>
          <w:sz w:val="20"/>
          <w:szCs w:val="20"/>
        </w:rPr>
        <w:t xml:space="preserve"> quadrado </w:t>
      </w:r>
      <w:r>
        <w:rPr>
          <w:sz w:val="20"/>
          <w:szCs w:val="20"/>
        </w:rPr>
        <w:t>com lado 10m</w:t>
      </w:r>
      <w:r w:rsidRPr="000F516A">
        <w:rPr>
          <w:sz w:val="20"/>
          <w:szCs w:val="20"/>
        </w:rPr>
        <w:t xml:space="preserve">. </w:t>
      </w:r>
      <w:r>
        <w:rPr>
          <w:sz w:val="20"/>
          <w:szCs w:val="20"/>
        </w:rPr>
        <w:t>Sabendo que os semicírculos traçados se encontram no centro do quadrado, calcule a</w:t>
      </w:r>
      <w:r w:rsidRPr="000F516A">
        <w:rPr>
          <w:sz w:val="20"/>
          <w:szCs w:val="20"/>
        </w:rPr>
        <w:t xml:space="preserve"> </w:t>
      </w:r>
      <w:r>
        <w:rPr>
          <w:sz w:val="20"/>
          <w:szCs w:val="20"/>
        </w:rPr>
        <w:t>área destacada</w:t>
      </w:r>
      <w:r w:rsidRPr="000F516A">
        <w:rPr>
          <w:sz w:val="20"/>
          <w:szCs w:val="20"/>
        </w:rPr>
        <w:t>.</w:t>
      </w:r>
    </w:p>
    <w:p w14:paraId="6530C43C" w14:textId="77777777" w:rsidR="000F516A" w:rsidRPr="000F516A" w:rsidRDefault="000F516A" w:rsidP="000F516A">
      <w:pPr>
        <w:jc w:val="both"/>
        <w:rPr>
          <w:sz w:val="20"/>
          <w:szCs w:val="20"/>
        </w:rPr>
      </w:pPr>
    </w:p>
    <w:p w14:paraId="1AE52916" w14:textId="6214A090" w:rsidR="000F516A" w:rsidRPr="000F516A" w:rsidRDefault="000F516A" w:rsidP="000F516A">
      <w:pPr>
        <w:jc w:val="both"/>
        <w:rPr>
          <w:sz w:val="20"/>
          <w:szCs w:val="20"/>
        </w:rPr>
      </w:pPr>
      <w:r w:rsidRPr="000F516A">
        <w:rPr>
          <w:sz w:val="20"/>
          <w:szCs w:val="20"/>
        </w:rPr>
        <w:t xml:space="preserve">         </w:t>
      </w:r>
      <w:r w:rsidRPr="000F516A">
        <w:rPr>
          <w:noProof/>
          <w:sz w:val="20"/>
          <w:szCs w:val="20"/>
        </w:rPr>
        <w:drawing>
          <wp:inline distT="0" distB="0" distL="0" distR="0" wp14:anchorId="4C608EAD" wp14:editId="4E427B76">
            <wp:extent cx="1581150" cy="1559036"/>
            <wp:effectExtent l="0" t="0" r="0" b="3175"/>
            <wp:docPr id="1915219413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101" cy="156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516A">
        <w:rPr>
          <w:sz w:val="20"/>
          <w:szCs w:val="20"/>
        </w:rPr>
        <w:t xml:space="preserve">                                    </w:t>
      </w:r>
    </w:p>
    <w:p w14:paraId="077D3A89" w14:textId="77777777" w:rsidR="00BC3EF3" w:rsidRDefault="00BC3EF3" w:rsidP="00ED6F8A">
      <w:pPr>
        <w:jc w:val="both"/>
        <w:rPr>
          <w:sz w:val="20"/>
          <w:szCs w:val="20"/>
        </w:rPr>
      </w:pPr>
    </w:p>
    <w:p w14:paraId="0ACD5BDF" w14:textId="77777777" w:rsidR="000F516A" w:rsidRPr="00ED6F8A" w:rsidRDefault="000F516A" w:rsidP="00ED6F8A">
      <w:pPr>
        <w:jc w:val="both"/>
        <w:rPr>
          <w:sz w:val="20"/>
          <w:szCs w:val="20"/>
        </w:rPr>
      </w:pPr>
    </w:p>
    <w:p w14:paraId="4EA6F9FE" w14:textId="46F5BFCB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sz w:val="20"/>
          <w:szCs w:val="20"/>
        </w:rPr>
        <w:t xml:space="preserve">QUESTÃO </w:t>
      </w:r>
      <w:r w:rsidR="00EE5135" w:rsidRPr="00ED6F8A">
        <w:rPr>
          <w:b/>
          <w:sz w:val="20"/>
          <w:szCs w:val="20"/>
        </w:rPr>
        <w:t>7</w:t>
      </w:r>
      <w:r w:rsidRPr="00ED6F8A">
        <w:rPr>
          <w:b/>
          <w:sz w:val="20"/>
          <w:szCs w:val="20"/>
        </w:rPr>
        <w:t xml:space="preserve"> – (</w:t>
      </w:r>
      <w:r w:rsidR="002C59E2" w:rsidRPr="00ED6F8A">
        <w:rPr>
          <w:b/>
          <w:sz w:val="20"/>
          <w:szCs w:val="20"/>
        </w:rPr>
        <w:t>2</w:t>
      </w:r>
      <w:r w:rsidRPr="00ED6F8A">
        <w:rPr>
          <w:b/>
          <w:sz w:val="20"/>
          <w:szCs w:val="20"/>
        </w:rPr>
        <w:t>,</w:t>
      </w:r>
      <w:r w:rsidR="002C59E2" w:rsidRPr="00ED6F8A">
        <w:rPr>
          <w:b/>
          <w:sz w:val="20"/>
          <w:szCs w:val="20"/>
        </w:rPr>
        <w:t>0</w:t>
      </w:r>
      <w:r w:rsidRPr="00ED6F8A">
        <w:rPr>
          <w:b/>
          <w:sz w:val="20"/>
          <w:szCs w:val="20"/>
        </w:rPr>
        <w:t xml:space="preserve"> pontos)</w:t>
      </w:r>
    </w:p>
    <w:p w14:paraId="76D17357" w14:textId="77777777" w:rsidR="002040C2" w:rsidRPr="00ED6F8A" w:rsidRDefault="002040C2" w:rsidP="00ED6F8A">
      <w:pPr>
        <w:jc w:val="both"/>
        <w:rPr>
          <w:b/>
          <w:sz w:val="20"/>
          <w:szCs w:val="20"/>
        </w:rPr>
      </w:pPr>
      <w:r w:rsidRPr="00ED6F8A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A4821" id="AutoShape 5" o:spid="_x0000_s1026" type="#_x0000_t32" style="position:absolute;margin-left:-.05pt;margin-top:2.8pt;width:518.15pt;height: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364AC49" w14:textId="77777777" w:rsidR="000F516A" w:rsidRPr="000F516A" w:rsidRDefault="000F516A" w:rsidP="000F516A">
      <w:pPr>
        <w:jc w:val="both"/>
        <w:rPr>
          <w:sz w:val="20"/>
          <w:szCs w:val="20"/>
        </w:rPr>
      </w:pPr>
      <w:r w:rsidRPr="000F516A">
        <w:rPr>
          <w:sz w:val="20"/>
          <w:szCs w:val="20"/>
        </w:rPr>
        <w:t>Um hexágono regular convexo ABCDEF está inscrito em um círculo, como mostra a figura a seguir. Sabe-se que o raio do círculo mede 6 m.</w:t>
      </w:r>
    </w:p>
    <w:p w14:paraId="1832282A" w14:textId="6767F04E" w:rsidR="000F516A" w:rsidRPr="000F516A" w:rsidRDefault="000F516A" w:rsidP="000F516A">
      <w:pPr>
        <w:jc w:val="both"/>
        <w:rPr>
          <w:b/>
          <w:bCs/>
          <w:sz w:val="20"/>
          <w:szCs w:val="20"/>
        </w:rPr>
      </w:pPr>
      <w:r w:rsidRPr="000F516A">
        <w:rPr>
          <w:b/>
          <w:noProof/>
          <w:sz w:val="20"/>
          <w:szCs w:val="20"/>
        </w:rPr>
        <w:drawing>
          <wp:inline distT="0" distB="0" distL="0" distR="0" wp14:anchorId="06C01EA7" wp14:editId="0473BEB6">
            <wp:extent cx="1695450" cy="1724025"/>
            <wp:effectExtent l="0" t="0" r="0" b="9525"/>
            <wp:docPr id="402611215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516A">
        <w:rPr>
          <w:b/>
          <w:bCs/>
          <w:sz w:val="20"/>
          <w:szCs w:val="20"/>
        </w:rPr>
        <w:t xml:space="preserve">    </w:t>
      </w:r>
    </w:p>
    <w:p w14:paraId="573B9D36" w14:textId="77777777" w:rsidR="000F516A" w:rsidRPr="000F516A" w:rsidRDefault="000F516A" w:rsidP="000F516A">
      <w:pPr>
        <w:jc w:val="both"/>
        <w:rPr>
          <w:b/>
          <w:bCs/>
          <w:sz w:val="20"/>
          <w:szCs w:val="20"/>
        </w:rPr>
      </w:pPr>
    </w:p>
    <w:p w14:paraId="7B67995F" w14:textId="250B052C" w:rsidR="00633F47" w:rsidRPr="00ED6F8A" w:rsidRDefault="000F516A" w:rsidP="000F516A">
      <w:pPr>
        <w:jc w:val="both"/>
        <w:rPr>
          <w:sz w:val="20"/>
          <w:szCs w:val="20"/>
        </w:rPr>
      </w:pPr>
      <w:r w:rsidRPr="000F516A">
        <w:rPr>
          <w:sz w:val="20"/>
          <w:szCs w:val="20"/>
        </w:rPr>
        <w:t>Calcule a área da região destacada, compreendida entre o menor arco AB do círculo e o lado AB do hexágono</w:t>
      </w:r>
    </w:p>
    <w:sectPr w:rsidR="00633F47" w:rsidRPr="00ED6F8A" w:rsidSect="00733C6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3"/>
  </w:num>
  <w:num w:numId="4" w16cid:durableId="18024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229B7"/>
    <w:rsid w:val="000C07E7"/>
    <w:rsid w:val="000F516A"/>
    <w:rsid w:val="00133078"/>
    <w:rsid w:val="001A04DC"/>
    <w:rsid w:val="001E3C1D"/>
    <w:rsid w:val="002040C2"/>
    <w:rsid w:val="00264809"/>
    <w:rsid w:val="002C59E2"/>
    <w:rsid w:val="00325000"/>
    <w:rsid w:val="00333AAE"/>
    <w:rsid w:val="00362D57"/>
    <w:rsid w:val="00433D5E"/>
    <w:rsid w:val="00440938"/>
    <w:rsid w:val="004868A4"/>
    <w:rsid w:val="004D7B4F"/>
    <w:rsid w:val="0050224D"/>
    <w:rsid w:val="00567A91"/>
    <w:rsid w:val="005A4EF9"/>
    <w:rsid w:val="005B0BFF"/>
    <w:rsid w:val="005D69C2"/>
    <w:rsid w:val="00610983"/>
    <w:rsid w:val="00633F47"/>
    <w:rsid w:val="00674793"/>
    <w:rsid w:val="006825E4"/>
    <w:rsid w:val="006A1503"/>
    <w:rsid w:val="006C62B6"/>
    <w:rsid w:val="006E7D28"/>
    <w:rsid w:val="00733643"/>
    <w:rsid w:val="00733C67"/>
    <w:rsid w:val="007778EE"/>
    <w:rsid w:val="007C1572"/>
    <w:rsid w:val="00814716"/>
    <w:rsid w:val="0086335E"/>
    <w:rsid w:val="00873094"/>
    <w:rsid w:val="008B4CAC"/>
    <w:rsid w:val="00900FC1"/>
    <w:rsid w:val="009035A5"/>
    <w:rsid w:val="0091714F"/>
    <w:rsid w:val="0093402E"/>
    <w:rsid w:val="00962D20"/>
    <w:rsid w:val="009D6BB6"/>
    <w:rsid w:val="00A859C7"/>
    <w:rsid w:val="00AD45B5"/>
    <w:rsid w:val="00B020E6"/>
    <w:rsid w:val="00B11C53"/>
    <w:rsid w:val="00BC3EF3"/>
    <w:rsid w:val="00BC4B94"/>
    <w:rsid w:val="00BD342A"/>
    <w:rsid w:val="00C917D2"/>
    <w:rsid w:val="00DB629A"/>
    <w:rsid w:val="00E1647F"/>
    <w:rsid w:val="00E65FDF"/>
    <w:rsid w:val="00EB62BE"/>
    <w:rsid w:val="00EC6A9A"/>
    <w:rsid w:val="00ED6F8A"/>
    <w:rsid w:val="00EE5135"/>
    <w:rsid w:val="00EE6C90"/>
    <w:rsid w:val="00F37430"/>
    <w:rsid w:val="00F4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2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2024-09-12T15:43:00Z</dcterms:created>
  <dcterms:modified xsi:type="dcterms:W3CDTF">2024-09-12T15:43:00Z</dcterms:modified>
</cp:coreProperties>
</file>