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6843979C" w:rsidR="004868A4" w:rsidRPr="00740085" w:rsidRDefault="00EA391F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080639ED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3C4834">
                                    <w:rPr>
                                      <w:b/>
                                    </w:rPr>
                                    <w:t>2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6843979C" w:rsidR="004868A4" w:rsidRPr="00740085" w:rsidRDefault="00EA391F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080639ED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3C4834">
                              <w:rPr>
                                <w:b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47FB4C3" w14:textId="6838C312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</w:p>
    <w:p w14:paraId="19EC33E5" w14:textId="5005F129" w:rsidR="003C4834" w:rsidRPr="003C4834" w:rsidRDefault="003C4834" w:rsidP="003C483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1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sz w:val="20"/>
          <w:szCs w:val="20"/>
        </w:rPr>
        <w:t xml:space="preserve">Uma praça circular de raio </w:t>
      </w:r>
      <w:r w:rsidRPr="003C4834">
        <w:rPr>
          <w:i/>
          <w:iCs/>
          <w:sz w:val="20"/>
          <w:szCs w:val="20"/>
        </w:rPr>
        <w:t xml:space="preserve">R </w:t>
      </w:r>
      <w:r w:rsidRPr="003C4834">
        <w:rPr>
          <w:sz w:val="20"/>
          <w:szCs w:val="20"/>
        </w:rPr>
        <w:t>foi construída a partir da planta a seguir:</w:t>
      </w:r>
    </w:p>
    <w:p w14:paraId="158F8CDE" w14:textId="77777777" w:rsidR="003C4834" w:rsidRPr="003C4834" w:rsidRDefault="003C4834" w:rsidP="003C483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F1BEEB9" w14:textId="77777777" w:rsidR="003C4834" w:rsidRPr="003C4834" w:rsidRDefault="003C4834" w:rsidP="003C483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noProof/>
          <w:sz w:val="20"/>
          <w:szCs w:val="20"/>
          <w:lang w:val="en-US"/>
        </w:rPr>
        <w:drawing>
          <wp:inline distT="0" distB="0" distL="0" distR="0" wp14:anchorId="5F7A3F3F" wp14:editId="6FD94686">
            <wp:extent cx="1323975" cy="13335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21363" w14:textId="77777777" w:rsidR="003C4834" w:rsidRPr="003C4834" w:rsidRDefault="003C4834" w:rsidP="003C483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DCE912F" w14:textId="77777777" w:rsidR="003C4834" w:rsidRPr="003C4834" w:rsidRDefault="003C4834" w:rsidP="003C483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t xml:space="preserve">Os segmentos </w:t>
      </w:r>
      <w:r w:rsidRPr="003C4834">
        <w:rPr>
          <w:position w:val="-8"/>
          <w:sz w:val="20"/>
          <w:szCs w:val="20"/>
        </w:rPr>
        <w:object w:dxaOrig="380" w:dyaOrig="320" w14:anchorId="4472C4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6pt;height:15.6pt" o:ole="">
            <v:imagedata r:id="rId7" o:title=""/>
          </v:shape>
          <o:OLEObject Type="Embed" ProgID="Equation.DSMT4" ShapeID="_x0000_i1025" DrawAspect="Content" ObjectID="_1813595223" r:id="rId8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position w:val="-6"/>
          <w:sz w:val="20"/>
          <w:szCs w:val="20"/>
        </w:rPr>
        <w:object w:dxaOrig="340" w:dyaOrig="300" w14:anchorId="01DE6680">
          <v:shape id="_x0000_i1026" type="#_x0000_t75" style="width:17.4pt;height:15pt" o:ole="">
            <v:imagedata r:id="rId9" o:title=""/>
          </v:shape>
          <o:OLEObject Type="Embed" ProgID="Equation.DSMT4" ShapeID="_x0000_i1026" DrawAspect="Content" ObjectID="_1813595224" r:id="rId10"/>
        </w:object>
      </w:r>
      <w:r w:rsidRPr="003C4834">
        <w:rPr>
          <w:sz w:val="20"/>
          <w:szCs w:val="20"/>
        </w:rPr>
        <w:t xml:space="preserve"> e </w:t>
      </w:r>
      <w:r w:rsidRPr="003C4834">
        <w:rPr>
          <w:position w:val="-6"/>
          <w:sz w:val="20"/>
          <w:szCs w:val="20"/>
        </w:rPr>
        <w:object w:dxaOrig="360" w:dyaOrig="300" w14:anchorId="4C0EDAEC">
          <v:shape id="_x0000_i1027" type="#_x0000_t75" style="width:18pt;height:15pt" o:ole="">
            <v:imagedata r:id="rId11" o:title=""/>
          </v:shape>
          <o:OLEObject Type="Embed" ProgID="Equation.DSMT4" ShapeID="_x0000_i1027" DrawAspect="Content" ObjectID="_1813595225" r:id="rId12"/>
        </w:object>
      </w:r>
      <w:r w:rsidRPr="003C4834">
        <w:rPr>
          <w:sz w:val="20"/>
          <w:szCs w:val="20"/>
        </w:rPr>
        <w:t xml:space="preserve"> simbolizam ciclovias construídas no interior da praça, sendo que </w:t>
      </w:r>
      <w:r w:rsidRPr="003C4834">
        <w:rPr>
          <w:position w:val="-10"/>
          <w:sz w:val="20"/>
          <w:szCs w:val="20"/>
        </w:rPr>
        <w:object w:dxaOrig="1040" w:dyaOrig="340" w14:anchorId="70F15FD5">
          <v:shape id="_x0000_i1028" type="#_x0000_t75" style="width:51.6pt;height:17.4pt" o:ole="">
            <v:imagedata r:id="rId13" o:title=""/>
          </v:shape>
          <o:OLEObject Type="Embed" ProgID="Equation.DSMT4" ShapeID="_x0000_i1028" DrawAspect="Content" ObjectID="_1813595226" r:id="rId14"/>
        </w:object>
      </w:r>
      <w:r w:rsidRPr="003C4834">
        <w:rPr>
          <w:sz w:val="20"/>
          <w:szCs w:val="20"/>
        </w:rPr>
        <w:t xml:space="preserve">De acordo com a planta e as informações dadas, é </w:t>
      </w:r>
      <w:r w:rsidRPr="003C4834">
        <w:rPr>
          <w:bCs/>
          <w:sz w:val="20"/>
          <w:szCs w:val="20"/>
        </w:rPr>
        <w:t>CORRETO</w:t>
      </w:r>
      <w:r w:rsidRPr="003C4834">
        <w:rPr>
          <w:b/>
          <w:bCs/>
          <w:sz w:val="20"/>
          <w:szCs w:val="20"/>
        </w:rPr>
        <w:t xml:space="preserve"> </w:t>
      </w:r>
      <w:r w:rsidRPr="003C4834">
        <w:rPr>
          <w:sz w:val="20"/>
          <w:szCs w:val="20"/>
        </w:rPr>
        <w:t xml:space="preserve">afirmar que a medida de </w:t>
      </w:r>
      <w:r w:rsidRPr="003C4834">
        <w:rPr>
          <w:i/>
          <w:iCs/>
          <w:sz w:val="20"/>
          <w:szCs w:val="20"/>
        </w:rPr>
        <w:t xml:space="preserve">R </w:t>
      </w:r>
      <w:r w:rsidRPr="003C4834">
        <w:rPr>
          <w:sz w:val="20"/>
          <w:szCs w:val="20"/>
        </w:rPr>
        <w:t xml:space="preserve">é igual a: </w:t>
      </w:r>
    </w:p>
    <w:p w14:paraId="38A49835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position w:val="-22"/>
          <w:sz w:val="20"/>
          <w:szCs w:val="20"/>
        </w:rPr>
        <w:object w:dxaOrig="900" w:dyaOrig="600" w14:anchorId="76F665E3">
          <v:shape id="_x0000_i1029" type="#_x0000_t75" style="width:45pt;height:30pt" o:ole="">
            <v:imagedata r:id="rId15" o:title=""/>
          </v:shape>
          <o:OLEObject Type="Embed" ProgID="Equation.DSMT4" ShapeID="_x0000_i1029" DrawAspect="Content" ObjectID="_1813595227" r:id="rId16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1D7004D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position w:val="-22"/>
          <w:sz w:val="20"/>
          <w:szCs w:val="20"/>
        </w:rPr>
        <w:object w:dxaOrig="800" w:dyaOrig="600" w14:anchorId="65AFAAE0">
          <v:shape id="_x0000_i1030" type="#_x0000_t75" style="width:39.6pt;height:30pt" o:ole="">
            <v:imagedata r:id="rId17" o:title=""/>
          </v:shape>
          <o:OLEObject Type="Embed" ProgID="Equation.DSMT4" ShapeID="_x0000_i1030" DrawAspect="Content" ObjectID="_1813595228" r:id="rId18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6D759E6A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22"/>
          <w:sz w:val="20"/>
          <w:szCs w:val="20"/>
        </w:rPr>
        <w:object w:dxaOrig="780" w:dyaOrig="600" w14:anchorId="1F3B457E">
          <v:shape id="_x0000_i1031" type="#_x0000_t75" style="width:39pt;height:30pt" o:ole="">
            <v:imagedata r:id="rId19" o:title=""/>
          </v:shape>
          <o:OLEObject Type="Embed" ProgID="Equation.DSMT4" ShapeID="_x0000_i1031" DrawAspect="Content" ObjectID="_1813595229" r:id="rId20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544B3634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position w:val="-22"/>
          <w:sz w:val="20"/>
          <w:szCs w:val="20"/>
        </w:rPr>
        <w:object w:dxaOrig="680" w:dyaOrig="600" w14:anchorId="3FE5BEC0">
          <v:shape id="_x0000_i1032" type="#_x0000_t75" style="width:33.6pt;height:30pt" o:ole="">
            <v:imagedata r:id="rId21" o:title=""/>
          </v:shape>
          <o:OLEObject Type="Embed" ProgID="Equation.DSMT4" ShapeID="_x0000_i1032" DrawAspect="Content" ObjectID="_1813595230" r:id="rId22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646B3FBB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position w:val="-22"/>
          <w:sz w:val="20"/>
          <w:szCs w:val="20"/>
        </w:rPr>
        <w:object w:dxaOrig="580" w:dyaOrig="600" w14:anchorId="6BD3ACA1">
          <v:shape id="_x0000_i1033" type="#_x0000_t75" style="width:29.4pt;height:30pt" o:ole="">
            <v:imagedata r:id="rId23" o:title=""/>
          </v:shape>
          <o:OLEObject Type="Embed" ProgID="Equation.DSMT4" ShapeID="_x0000_i1033" DrawAspect="Content" ObjectID="_1813595231" r:id="rId24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0178D6C8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13D47513" w14:textId="2C590E15" w:rsidR="003C4834" w:rsidRPr="003C4834" w:rsidRDefault="003C4834" w:rsidP="003C483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2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</w:t>
      </w:r>
      <w:r w:rsidRPr="003C4834">
        <w:rPr>
          <w:sz w:val="20"/>
          <w:szCs w:val="20"/>
        </w:rPr>
        <w:t>A figura a seguir apresenta o delta do rio Jacuí, situado na região metropolitana de Porto Alegre. Nele se encontra o parque estadual Delta do Jacuí, importante parque de preservação ambiental. Sua proximidade com a região metropolitana torna-o suscetível aos impactos ambientais causados pela atividade humana.</w:t>
      </w:r>
    </w:p>
    <w:p w14:paraId="589C1924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77D6B1B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noProof/>
          <w:sz w:val="20"/>
          <w:szCs w:val="20"/>
          <w:lang w:val="en-US"/>
        </w:rPr>
        <w:drawing>
          <wp:inline distT="0" distB="0" distL="0" distR="0" wp14:anchorId="7D737F6F" wp14:editId="4C07FCAA">
            <wp:extent cx="2219325" cy="2148994"/>
            <wp:effectExtent l="0" t="0" r="0" b="3810"/>
            <wp:docPr id="11" name="Imagem 1" descr="Map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" descr="Map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775" cy="2152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2D80E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3A764A2" w14:textId="77777777" w:rsidR="003C4834" w:rsidRPr="003C4834" w:rsidRDefault="003C4834" w:rsidP="003C4834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lastRenderedPageBreak/>
        <w:t xml:space="preserve">A distância do ponto B ao ponto C é de 8 km, o ângulo </w:t>
      </w:r>
      <w:r w:rsidRPr="003C4834">
        <w:rPr>
          <w:position w:val="-4"/>
          <w:sz w:val="20"/>
          <w:szCs w:val="20"/>
        </w:rPr>
        <w:object w:dxaOrig="240" w:dyaOrig="320" w14:anchorId="3292975F">
          <v:shape id="_x0000_i1034" type="#_x0000_t75" style="width:12pt;height:15.6pt" o:ole="">
            <v:imagedata r:id="rId26" o:title=""/>
          </v:shape>
          <o:OLEObject Type="Embed" ProgID="Equation.DSMT4" ShapeID="_x0000_i1034" DrawAspect="Content" ObjectID="_1813595232" r:id="rId27"/>
        </w:object>
      </w:r>
      <w:r w:rsidRPr="003C4834">
        <w:rPr>
          <w:sz w:val="20"/>
          <w:szCs w:val="20"/>
        </w:rPr>
        <w:t>mede 45° e o ângulo</w:t>
      </w:r>
      <w:r w:rsidRPr="003C4834">
        <w:rPr>
          <w:position w:val="-6"/>
          <w:sz w:val="20"/>
          <w:szCs w:val="20"/>
        </w:rPr>
        <w:object w:dxaOrig="220" w:dyaOrig="340" w14:anchorId="3CC5ED28">
          <v:shape id="_x0000_i1035" type="#_x0000_t75" style="width:11.4pt;height:17.4pt" o:ole="">
            <v:imagedata r:id="rId28" o:title=""/>
          </v:shape>
          <o:OLEObject Type="Embed" ProgID="Equation.DSMT4" ShapeID="_x0000_i1035" DrawAspect="Content" ObjectID="_1813595233" r:id="rId29"/>
        </w:object>
      </w:r>
      <w:r w:rsidRPr="003C4834">
        <w:rPr>
          <w:sz w:val="20"/>
          <w:szCs w:val="20"/>
        </w:rPr>
        <w:t xml:space="preserve">mede 75°. Uma maneira de estimar quanto do Delta do Jacuí está sob influência do meio urbano é dada pela distância do ponto A ao ponto C. Essa distância, em km, é </w:t>
      </w:r>
    </w:p>
    <w:p w14:paraId="37CC62A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position w:val="-22"/>
          <w:sz w:val="20"/>
          <w:szCs w:val="20"/>
        </w:rPr>
        <w:object w:dxaOrig="520" w:dyaOrig="620" w14:anchorId="1027E29D">
          <v:shape id="_x0000_i1036" type="#_x0000_t75" style="width:26.4pt;height:30.6pt" o:ole="">
            <v:imagedata r:id="rId30" o:title=""/>
          </v:shape>
          <o:OLEObject Type="Embed" ProgID="Equation.DSMT4" ShapeID="_x0000_i1036" DrawAspect="Content" ObjectID="_1813595234" r:id="rId31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36F0BB24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position w:val="-8"/>
          <w:sz w:val="20"/>
          <w:szCs w:val="20"/>
        </w:rPr>
        <w:object w:dxaOrig="499" w:dyaOrig="340" w14:anchorId="652D54A9">
          <v:shape id="_x0000_i1037" type="#_x0000_t75" style="width:24.6pt;height:17.4pt" o:ole="">
            <v:imagedata r:id="rId32" o:title=""/>
          </v:shape>
          <o:OLEObject Type="Embed" ProgID="Equation.DSMT4" ShapeID="_x0000_i1037" DrawAspect="Content" ObjectID="_1813595235" r:id="rId33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4C48293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8"/>
          <w:sz w:val="20"/>
          <w:szCs w:val="20"/>
        </w:rPr>
        <w:object w:dxaOrig="980" w:dyaOrig="340" w14:anchorId="1715B701">
          <v:shape id="_x0000_i1038" type="#_x0000_t75" style="width:48.6pt;height:17.4pt" o:ole="">
            <v:imagedata r:id="rId34" o:title=""/>
          </v:shape>
          <o:OLEObject Type="Embed" ProgID="Equation.DSMT4" ShapeID="_x0000_i1038" DrawAspect="Content" ObjectID="_1813595236" r:id="rId35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07614A3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position w:val="-10"/>
          <w:sz w:val="20"/>
          <w:szCs w:val="20"/>
        </w:rPr>
        <w:object w:dxaOrig="1120" w:dyaOrig="360" w14:anchorId="371A7283">
          <v:shape id="_x0000_i1039" type="#_x0000_t75" style="width:56.4pt;height:18pt" o:ole="">
            <v:imagedata r:id="rId36" o:title=""/>
          </v:shape>
          <o:OLEObject Type="Embed" ProgID="Equation.DSMT4" ShapeID="_x0000_i1039" DrawAspect="Content" ObjectID="_1813595237" r:id="rId37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3A680A46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position w:val="-22"/>
          <w:sz w:val="20"/>
          <w:szCs w:val="20"/>
        </w:rPr>
        <w:object w:dxaOrig="520" w:dyaOrig="620" w14:anchorId="0CA7DA91">
          <v:shape id="_x0000_i1040" type="#_x0000_t75" style="width:26.4pt;height:30.6pt" o:ole="">
            <v:imagedata r:id="rId38" o:title=""/>
          </v:shape>
          <o:OLEObject Type="Embed" ProgID="Equation.DSMT4" ShapeID="_x0000_i1040" DrawAspect="Content" ObjectID="_1813595238" r:id="rId39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445EFC6A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0B06584F" w14:textId="29C0DB32" w:rsidR="003C4834" w:rsidRPr="003C4834" w:rsidRDefault="003C4834" w:rsidP="003C4834">
      <w:pPr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3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sz w:val="20"/>
          <w:szCs w:val="20"/>
        </w:rPr>
        <w:t>A prefeitura de certa cidade vai construir, sobre um rio que corta essa cidade, uma ponte que deve ser reta e ligar dois pontos, A e B, localizados nas margens opostas do rio. Para medir a distância entre esses pontos, um topógrafo localizou um terceiro ponto, C, distante 200</w:t>
      </w:r>
      <w:r w:rsidRPr="003C4834">
        <w:rPr>
          <w:i/>
          <w:iCs/>
          <w:sz w:val="20"/>
          <w:szCs w:val="20"/>
        </w:rPr>
        <w:t xml:space="preserve">m </w:t>
      </w:r>
      <w:r w:rsidRPr="003C4834">
        <w:rPr>
          <w:sz w:val="20"/>
          <w:szCs w:val="20"/>
        </w:rPr>
        <w:t>do ponto A e na mesma margem do rio onde se encontra o ponto A. Usando um teodolito (instrumento de precisão para medir ângulos horizontais e ângulos verticais, muito empregado em trabalhos topográficos), o topógrafo observou que os ângulos B</w:t>
      </w:r>
      <w:r w:rsidRPr="003C4834">
        <w:rPr>
          <w:position w:val="-6"/>
          <w:sz w:val="20"/>
          <w:szCs w:val="20"/>
        </w:rPr>
        <w:object w:dxaOrig="220" w:dyaOrig="300" w14:anchorId="1E78B163">
          <v:shape id="_x0000_i1041" type="#_x0000_t75" style="width:11.4pt;height:15pt" o:ole="">
            <v:imagedata r:id="rId40" o:title=""/>
          </v:shape>
          <o:OLEObject Type="Embed" ProgID="Equation.DSMT4" ShapeID="_x0000_i1041" DrawAspect="Content" ObjectID="_1813595239" r:id="rId41"/>
        </w:object>
      </w:r>
      <w:r w:rsidRPr="003C4834">
        <w:rPr>
          <w:sz w:val="20"/>
          <w:szCs w:val="20"/>
        </w:rPr>
        <w:t>A e C</w:t>
      </w:r>
      <w:r w:rsidRPr="003C4834">
        <w:rPr>
          <w:position w:val="-4"/>
          <w:sz w:val="20"/>
          <w:szCs w:val="20"/>
        </w:rPr>
        <w:object w:dxaOrig="220" w:dyaOrig="279" w14:anchorId="1739EC19">
          <v:shape id="_x0000_i1042" type="#_x0000_t75" style="width:11.4pt;height:14.4pt" o:ole="">
            <v:imagedata r:id="rId42" o:title=""/>
          </v:shape>
          <o:OLEObject Type="Embed" ProgID="Equation.DSMT4" ShapeID="_x0000_i1042" DrawAspect="Content" ObjectID="_1813595240" r:id="rId43"/>
        </w:object>
      </w:r>
      <w:r w:rsidRPr="003C4834">
        <w:rPr>
          <w:sz w:val="20"/>
          <w:szCs w:val="20"/>
        </w:rPr>
        <w:t>B mediam, respectivamente, 30º e 105º, conforme ilustrado na figura a seguir.</w:t>
      </w:r>
    </w:p>
    <w:p w14:paraId="0D769476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92A2A77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b/>
          <w:sz w:val="20"/>
          <w:szCs w:val="20"/>
        </w:rPr>
      </w:pPr>
      <w:r w:rsidRPr="003C4834">
        <w:rPr>
          <w:b/>
          <w:noProof/>
          <w:sz w:val="20"/>
          <w:szCs w:val="20"/>
          <w:lang w:val="en-US"/>
        </w:rPr>
        <w:drawing>
          <wp:inline distT="0" distB="0" distL="0" distR="0" wp14:anchorId="5D21034B" wp14:editId="56883A72">
            <wp:extent cx="1990725" cy="232410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BE888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B045FF4" w14:textId="77777777" w:rsidR="003C4834" w:rsidRPr="003C4834" w:rsidRDefault="003C4834" w:rsidP="003C4834">
      <w:pPr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t>Com base nessas informações, é correto afirmar que a distância, em metros, do ponto A ao ponto</w:t>
      </w:r>
    </w:p>
    <w:p w14:paraId="31E1F679" w14:textId="77777777" w:rsidR="003C4834" w:rsidRPr="003C4834" w:rsidRDefault="003C4834" w:rsidP="003C4834">
      <w:pPr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t xml:space="preserve">B é de: </w:t>
      </w:r>
    </w:p>
    <w:p w14:paraId="44B960D7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sz w:val="20"/>
          <w:szCs w:val="20"/>
        </w:rPr>
        <w:t>200</w:t>
      </w:r>
      <w:r w:rsidRPr="003C4834">
        <w:rPr>
          <w:position w:val="-6"/>
          <w:sz w:val="20"/>
          <w:szCs w:val="20"/>
        </w:rPr>
        <w:object w:dxaOrig="340" w:dyaOrig="300" w14:anchorId="24233959">
          <v:shape id="_x0000_i1043" type="#_x0000_t75" style="width:17.4pt;height:15pt" o:ole="">
            <v:imagedata r:id="rId45" o:title=""/>
          </v:shape>
          <o:OLEObject Type="Embed" ProgID="Equation.DSMT4" ShapeID="_x0000_i1043" DrawAspect="Content" ObjectID="_1813595241" r:id="rId46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16C4ECA1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sz w:val="20"/>
          <w:szCs w:val="20"/>
        </w:rPr>
        <w:t>180</w:t>
      </w:r>
      <w:r w:rsidRPr="003C4834">
        <w:rPr>
          <w:position w:val="-6"/>
          <w:sz w:val="20"/>
          <w:szCs w:val="20"/>
        </w:rPr>
        <w:object w:dxaOrig="340" w:dyaOrig="300" w14:anchorId="765BE2FF">
          <v:shape id="_x0000_i1044" type="#_x0000_t75" style="width:17.4pt;height:15pt" o:ole="">
            <v:imagedata r:id="rId45" o:title=""/>
          </v:shape>
          <o:OLEObject Type="Embed" ProgID="Equation.DSMT4" ShapeID="_x0000_i1044" DrawAspect="Content" ObjectID="_1813595242" r:id="rId47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1BB68BC5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sz w:val="20"/>
          <w:szCs w:val="20"/>
        </w:rPr>
        <w:t>150</w:t>
      </w:r>
      <w:r w:rsidRPr="003C4834">
        <w:rPr>
          <w:position w:val="-6"/>
          <w:sz w:val="20"/>
          <w:szCs w:val="20"/>
        </w:rPr>
        <w:object w:dxaOrig="340" w:dyaOrig="300" w14:anchorId="3E203E68">
          <v:shape id="_x0000_i1045" type="#_x0000_t75" style="width:17.4pt;height:15pt" o:ole="">
            <v:imagedata r:id="rId45" o:title=""/>
          </v:shape>
          <o:OLEObject Type="Embed" ProgID="Equation.DSMT4" ShapeID="_x0000_i1045" DrawAspect="Content" ObjectID="_1813595243" r:id="rId48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451CCFA5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sz w:val="20"/>
          <w:szCs w:val="20"/>
        </w:rPr>
        <w:t>100</w:t>
      </w:r>
      <w:r w:rsidRPr="003C4834">
        <w:rPr>
          <w:position w:val="-6"/>
          <w:sz w:val="20"/>
          <w:szCs w:val="20"/>
        </w:rPr>
        <w:object w:dxaOrig="340" w:dyaOrig="300" w14:anchorId="7606F9AA">
          <v:shape id="_x0000_i1046" type="#_x0000_t75" style="width:17.4pt;height:15pt" o:ole="">
            <v:imagedata r:id="rId45" o:title=""/>
          </v:shape>
          <o:OLEObject Type="Embed" ProgID="Equation.DSMT4" ShapeID="_x0000_i1046" DrawAspect="Content" ObjectID="_1813595244" r:id="rId49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7D56C6ED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sz w:val="20"/>
          <w:szCs w:val="20"/>
        </w:rPr>
        <w:t>50</w:t>
      </w:r>
      <w:r w:rsidRPr="003C4834">
        <w:rPr>
          <w:position w:val="-6"/>
          <w:sz w:val="20"/>
          <w:szCs w:val="20"/>
        </w:rPr>
        <w:object w:dxaOrig="340" w:dyaOrig="300" w14:anchorId="04A4DF74">
          <v:shape id="_x0000_i1047" type="#_x0000_t75" style="width:17.4pt;height:15pt" o:ole="">
            <v:imagedata r:id="rId45" o:title=""/>
          </v:shape>
          <o:OLEObject Type="Embed" ProgID="Equation.DSMT4" ShapeID="_x0000_i1047" DrawAspect="Content" ObjectID="_1813595245" r:id="rId50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051A7813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637D1BAF" w14:textId="6DDABE1C" w:rsidR="003C4834" w:rsidRPr="003C4834" w:rsidRDefault="003C4834" w:rsidP="003C4834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4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</w:t>
      </w:r>
      <w:r w:rsidRPr="003C4834">
        <w:rPr>
          <w:sz w:val="20"/>
          <w:szCs w:val="20"/>
        </w:rPr>
        <w:t>Na instalação das lâmpadas de uma praça de alimentação, a equipe necessitou calcular corretamente a distância entre duas delas, colocadas nos vértices B e C do triângulo, segundo a figura. Assim, a distância "d" é</w:t>
      </w:r>
    </w:p>
    <w:p w14:paraId="519BFDE9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3C4834">
        <w:rPr>
          <w:noProof/>
          <w:sz w:val="20"/>
          <w:szCs w:val="20"/>
          <w:lang w:val="en-US"/>
        </w:rPr>
        <w:drawing>
          <wp:inline distT="0" distB="0" distL="0" distR="0" wp14:anchorId="43371E53" wp14:editId="2F309366">
            <wp:extent cx="2971800" cy="2000250"/>
            <wp:effectExtent l="0" t="0" r="0" b="0"/>
            <wp:docPr id="27" name="Imagem 27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m 27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4834">
        <w:rPr>
          <w:sz w:val="20"/>
          <w:szCs w:val="20"/>
        </w:rPr>
        <w:t xml:space="preserve"> </w:t>
      </w:r>
    </w:p>
    <w:p w14:paraId="6868BEB7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lastRenderedPageBreak/>
        <w:t xml:space="preserve">a) </w:t>
      </w:r>
      <w:r w:rsidRPr="003C4834">
        <w:rPr>
          <w:sz w:val="20"/>
          <w:szCs w:val="20"/>
        </w:rPr>
        <w:t>50</w:t>
      </w:r>
      <w:r w:rsidRPr="003C4834">
        <w:rPr>
          <w:position w:val="-6"/>
          <w:sz w:val="20"/>
          <w:szCs w:val="20"/>
        </w:rPr>
        <w:object w:dxaOrig="360" w:dyaOrig="320" w14:anchorId="441D1FCF">
          <v:shape id="_x0000_i1048" type="#_x0000_t75" style="width:18pt;height:15.6pt" o:ole="">
            <v:imagedata r:id="rId52" o:title=""/>
          </v:shape>
          <o:OLEObject Type="Embed" ProgID="Equation.DSMT4" ShapeID="_x0000_i1048" DrawAspect="Content" ObjectID="_1813595246" r:id="rId53"/>
        </w:object>
      </w:r>
      <w:r w:rsidRPr="003C4834">
        <w:rPr>
          <w:sz w:val="20"/>
          <w:szCs w:val="20"/>
        </w:rPr>
        <w:t xml:space="preserve">m </w:t>
      </w:r>
      <w:r w:rsidRPr="003C4834">
        <w:rPr>
          <w:sz w:val="20"/>
          <w:szCs w:val="20"/>
          <w:lang w:eastAsia="zh-CN"/>
        </w:rPr>
        <w:t xml:space="preserve">  </w:t>
      </w:r>
    </w:p>
    <w:p w14:paraId="156961FA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sz w:val="20"/>
          <w:szCs w:val="20"/>
        </w:rPr>
        <w:t xml:space="preserve">50 </w:t>
      </w:r>
      <w:r w:rsidRPr="003C4834">
        <w:rPr>
          <w:position w:val="-22"/>
          <w:sz w:val="20"/>
          <w:szCs w:val="20"/>
        </w:rPr>
        <w:object w:dxaOrig="540" w:dyaOrig="620" w14:anchorId="2C5A2AA8">
          <v:shape id="_x0000_i1049" type="#_x0000_t75" style="width:27pt;height:30.6pt" o:ole="">
            <v:imagedata r:id="rId54" o:title=""/>
          </v:shape>
          <o:OLEObject Type="Embed" ProgID="Equation.DSMT4" ShapeID="_x0000_i1049" DrawAspect="Content" ObjectID="_1813595247" r:id="rId55"/>
        </w:object>
      </w:r>
      <w:r w:rsidRPr="003C4834">
        <w:rPr>
          <w:sz w:val="20"/>
          <w:szCs w:val="20"/>
        </w:rPr>
        <w:t xml:space="preserve">m </w:t>
      </w:r>
      <w:r w:rsidRPr="003C4834">
        <w:rPr>
          <w:sz w:val="20"/>
          <w:szCs w:val="20"/>
          <w:lang w:eastAsia="zh-CN"/>
        </w:rPr>
        <w:t xml:space="preserve">  </w:t>
      </w:r>
    </w:p>
    <w:p w14:paraId="06E07217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sz w:val="20"/>
          <w:szCs w:val="20"/>
        </w:rPr>
        <w:t>50</w:t>
      </w:r>
      <w:r w:rsidRPr="003C4834">
        <w:rPr>
          <w:position w:val="-8"/>
          <w:sz w:val="20"/>
          <w:szCs w:val="20"/>
        </w:rPr>
        <w:object w:dxaOrig="360" w:dyaOrig="340" w14:anchorId="1A233C6F">
          <v:shape id="_x0000_i1050" type="#_x0000_t75" style="width:18pt;height:17.4pt" o:ole="">
            <v:imagedata r:id="rId56" o:title=""/>
          </v:shape>
          <o:OLEObject Type="Embed" ProgID="Equation.DSMT4" ShapeID="_x0000_i1050" DrawAspect="Content" ObjectID="_1813595248" r:id="rId57"/>
        </w:object>
      </w:r>
      <w:r w:rsidRPr="003C4834">
        <w:rPr>
          <w:sz w:val="20"/>
          <w:szCs w:val="20"/>
        </w:rPr>
        <w:t xml:space="preserve">m </w:t>
      </w:r>
      <w:r w:rsidRPr="003C4834">
        <w:rPr>
          <w:sz w:val="20"/>
          <w:szCs w:val="20"/>
          <w:lang w:eastAsia="zh-CN"/>
        </w:rPr>
        <w:t xml:space="preserve">  </w:t>
      </w:r>
    </w:p>
    <w:p w14:paraId="6B858DA8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sz w:val="20"/>
          <w:szCs w:val="20"/>
        </w:rPr>
        <w:t>25</w:t>
      </w:r>
      <w:r w:rsidRPr="003C4834">
        <w:rPr>
          <w:position w:val="-8"/>
          <w:sz w:val="20"/>
          <w:szCs w:val="20"/>
        </w:rPr>
        <w:object w:dxaOrig="360" w:dyaOrig="340" w14:anchorId="54D23A27">
          <v:shape id="_x0000_i1051" type="#_x0000_t75" style="width:18pt;height:17.4pt" o:ole="">
            <v:imagedata r:id="rId58" o:title=""/>
          </v:shape>
          <o:OLEObject Type="Embed" ProgID="Equation.DSMT4" ShapeID="_x0000_i1051" DrawAspect="Content" ObjectID="_1813595249" r:id="rId59"/>
        </w:object>
      </w:r>
      <w:r w:rsidRPr="003C4834">
        <w:rPr>
          <w:sz w:val="20"/>
          <w:szCs w:val="20"/>
        </w:rPr>
        <w:t xml:space="preserve">m </w:t>
      </w:r>
      <w:r w:rsidRPr="003C4834">
        <w:rPr>
          <w:sz w:val="20"/>
          <w:szCs w:val="20"/>
          <w:lang w:eastAsia="zh-CN"/>
        </w:rPr>
        <w:t xml:space="preserve">  </w:t>
      </w:r>
    </w:p>
    <w:p w14:paraId="7D9853CC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sz w:val="20"/>
          <w:szCs w:val="20"/>
        </w:rPr>
        <w:t>50</w:t>
      </w:r>
      <w:r w:rsidRPr="003C4834">
        <w:rPr>
          <w:position w:val="-8"/>
          <w:sz w:val="20"/>
          <w:szCs w:val="20"/>
        </w:rPr>
        <w:object w:dxaOrig="360" w:dyaOrig="340" w14:anchorId="200DBD1E">
          <v:shape id="_x0000_i1052" type="#_x0000_t75" style="width:18pt;height:17.4pt" o:ole="">
            <v:imagedata r:id="rId60" o:title=""/>
          </v:shape>
          <o:OLEObject Type="Embed" ProgID="Equation.DSMT4" ShapeID="_x0000_i1052" DrawAspect="Content" ObjectID="_1813595250" r:id="rId61"/>
        </w:object>
      </w:r>
      <w:r w:rsidRPr="003C4834">
        <w:rPr>
          <w:sz w:val="20"/>
          <w:szCs w:val="20"/>
        </w:rPr>
        <w:t xml:space="preserve">m </w:t>
      </w:r>
      <w:r w:rsidRPr="003C4834">
        <w:rPr>
          <w:sz w:val="20"/>
          <w:szCs w:val="20"/>
          <w:lang w:eastAsia="zh-CN"/>
        </w:rPr>
        <w:t xml:space="preserve">  </w:t>
      </w:r>
    </w:p>
    <w:p w14:paraId="57D3BD5B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71143CD3" w14:textId="66ADCBD3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5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sz w:val="20"/>
          <w:szCs w:val="20"/>
        </w:rPr>
        <w:t xml:space="preserve">Na figura abaixo, ABC é um triângulo equilátero de lado 6. O ponto D é ponto médio do lado </w:t>
      </w:r>
      <w:r w:rsidRPr="003C4834">
        <w:rPr>
          <w:position w:val="-8"/>
          <w:sz w:val="20"/>
          <w:szCs w:val="20"/>
        </w:rPr>
        <w:object w:dxaOrig="400" w:dyaOrig="320" w14:anchorId="4A1CDE4C">
          <v:shape id="_x0000_i1053" type="#_x0000_t75" style="width:20.4pt;height:15.6pt" o:ole="">
            <v:imagedata r:id="rId62" o:title=""/>
          </v:shape>
          <o:OLEObject Type="Embed" ProgID="Equation.DSMT4" ShapeID="_x0000_i1053" DrawAspect="Content" ObjectID="_1813595251" r:id="rId63"/>
        </w:object>
      </w:r>
      <w:r w:rsidRPr="003C4834">
        <w:rPr>
          <w:sz w:val="20"/>
          <w:szCs w:val="20"/>
        </w:rPr>
        <w:t xml:space="preserve"> e a medida de </w:t>
      </w:r>
      <w:r w:rsidRPr="003C4834">
        <w:rPr>
          <w:position w:val="-4"/>
          <w:sz w:val="20"/>
          <w:szCs w:val="20"/>
        </w:rPr>
        <w:object w:dxaOrig="340" w:dyaOrig="279" w14:anchorId="5088DE81">
          <v:shape id="_x0000_i1054" type="#_x0000_t75" style="width:17.4pt;height:14.4pt" o:ole="">
            <v:imagedata r:id="rId64" o:title=""/>
          </v:shape>
          <o:OLEObject Type="Embed" ProgID="Equation.DSMT4" ShapeID="_x0000_i1054" DrawAspect="Content" ObjectID="_1813595252" r:id="rId65"/>
        </w:object>
      </w:r>
      <w:r w:rsidRPr="003C4834">
        <w:rPr>
          <w:sz w:val="20"/>
          <w:szCs w:val="20"/>
        </w:rPr>
        <w:t xml:space="preserve"> é 2. </w:t>
      </w:r>
    </w:p>
    <w:p w14:paraId="306E52A7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365AF01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noProof/>
          <w:sz w:val="20"/>
          <w:szCs w:val="20"/>
          <w:lang w:val="en-US"/>
        </w:rPr>
        <w:drawing>
          <wp:inline distT="0" distB="0" distL="0" distR="0" wp14:anchorId="0F29037D" wp14:editId="3377988B">
            <wp:extent cx="2200275" cy="2085975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78724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9083862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t xml:space="preserve">O perímetro do triângulo AED é </w:t>
      </w:r>
    </w:p>
    <w:p w14:paraId="0B67EC4F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position w:val="-6"/>
          <w:sz w:val="20"/>
          <w:szCs w:val="20"/>
        </w:rPr>
        <w:object w:dxaOrig="680" w:dyaOrig="300" w14:anchorId="2DCCCCFC">
          <v:shape id="_x0000_i1055" type="#_x0000_t75" style="width:33.6pt;height:15pt" o:ole="">
            <v:imagedata r:id="rId67" o:title=""/>
          </v:shape>
          <o:OLEObject Type="Embed" ProgID="Equation.DSMT4" ShapeID="_x0000_i1055" DrawAspect="Content" ObjectID="_1813595253" r:id="rId68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2CE14AF9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position w:val="-6"/>
          <w:sz w:val="20"/>
          <w:szCs w:val="20"/>
        </w:rPr>
        <w:object w:dxaOrig="680" w:dyaOrig="300" w14:anchorId="24E0BC63">
          <v:shape id="_x0000_i1056" type="#_x0000_t75" style="width:33.6pt;height:15pt" o:ole="">
            <v:imagedata r:id="rId69" o:title=""/>
          </v:shape>
          <o:OLEObject Type="Embed" ProgID="Equation.DSMT4" ShapeID="_x0000_i1056" DrawAspect="Content" ObjectID="_1813595254" r:id="rId70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5A05F5BE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6"/>
          <w:sz w:val="20"/>
          <w:szCs w:val="20"/>
        </w:rPr>
        <w:object w:dxaOrig="780" w:dyaOrig="300" w14:anchorId="5CA7D776">
          <v:shape id="_x0000_i1057" type="#_x0000_t75" style="width:39pt;height:15pt" o:ole="">
            <v:imagedata r:id="rId71" o:title=""/>
          </v:shape>
          <o:OLEObject Type="Embed" ProgID="Equation.DSMT4" ShapeID="_x0000_i1057" DrawAspect="Content" ObjectID="_1813595255" r:id="rId72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31B15836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position w:val="-6"/>
          <w:sz w:val="20"/>
          <w:szCs w:val="20"/>
        </w:rPr>
        <w:object w:dxaOrig="780" w:dyaOrig="300" w14:anchorId="2E01BE3B">
          <v:shape id="_x0000_i1058" type="#_x0000_t75" style="width:39pt;height:15pt" o:ole="">
            <v:imagedata r:id="rId73" o:title=""/>
          </v:shape>
          <o:OLEObject Type="Embed" ProgID="Equation.DSMT4" ShapeID="_x0000_i1058" DrawAspect="Content" ObjectID="_1813595256" r:id="rId74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7B91CF74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position w:val="-6"/>
          <w:sz w:val="20"/>
          <w:szCs w:val="20"/>
        </w:rPr>
        <w:object w:dxaOrig="880" w:dyaOrig="300" w14:anchorId="13EBBAA6">
          <v:shape id="_x0000_i1059" type="#_x0000_t75" style="width:44.4pt;height:15pt" o:ole="">
            <v:imagedata r:id="rId75" o:title=""/>
          </v:shape>
          <o:OLEObject Type="Embed" ProgID="Equation.DSMT4" ShapeID="_x0000_i1059" DrawAspect="Content" ObjectID="_1813595257" r:id="rId76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23D08C0E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2D6B5C66" w14:textId="1030EA5F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6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sz w:val="20"/>
          <w:szCs w:val="20"/>
        </w:rPr>
        <w:t>Um túnel corta uma montanha em linha reta do ponto A até o ponto B medindo 8 km. Um alpinista decidiu escalar essa montanha pelo lado mais inclinado, indo do ponto A até o cume no ponto C, conforme a figura. A subida tem uma inclinação de 60° e a distância percorrida foi de 3 km. Na descida ele fez o caminho de C até B. Supondo que os caminhos percorridos pelo alpinista foram em linha reta, é CORRETO afirmar que a distância entre C e B é:</w:t>
      </w:r>
    </w:p>
    <w:p w14:paraId="0AC47712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E18A1FE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noProof/>
          <w:sz w:val="20"/>
          <w:szCs w:val="20"/>
          <w:lang w:val="en-US"/>
        </w:rPr>
        <w:drawing>
          <wp:inline distT="0" distB="0" distL="0" distR="0" wp14:anchorId="0E23E6F0" wp14:editId="125F41E2">
            <wp:extent cx="2533650" cy="1362075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4834">
        <w:rPr>
          <w:sz w:val="20"/>
          <w:szCs w:val="20"/>
        </w:rPr>
        <w:t xml:space="preserve"> </w:t>
      </w:r>
    </w:p>
    <w:p w14:paraId="020B4673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sz w:val="20"/>
          <w:szCs w:val="20"/>
        </w:rPr>
        <w:t xml:space="preserve">11 km </w:t>
      </w:r>
      <w:r w:rsidRPr="003C4834">
        <w:rPr>
          <w:sz w:val="20"/>
          <w:szCs w:val="20"/>
          <w:lang w:eastAsia="zh-CN"/>
        </w:rPr>
        <w:t xml:space="preserve">  </w:t>
      </w:r>
    </w:p>
    <w:p w14:paraId="059A4D99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position w:val="-10"/>
          <w:sz w:val="20"/>
          <w:szCs w:val="20"/>
        </w:rPr>
        <w:object w:dxaOrig="740" w:dyaOrig="340" w14:anchorId="55642448">
          <v:shape id="_x0000_i1060" type="#_x0000_t75" style="width:36.6pt;height:17.4pt" o:ole="">
            <v:imagedata r:id="rId78" o:title=""/>
          </v:shape>
          <o:OLEObject Type="Embed" ProgID="Equation.DSMT4" ShapeID="_x0000_i1060" DrawAspect="Content" ObjectID="_1813595258" r:id="rId79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0B9F935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10"/>
          <w:sz w:val="20"/>
          <w:szCs w:val="20"/>
        </w:rPr>
        <w:object w:dxaOrig="740" w:dyaOrig="340" w14:anchorId="7DD0BDE9">
          <v:shape id="_x0000_i1061" type="#_x0000_t75" style="width:36.6pt;height:17.4pt" o:ole="">
            <v:imagedata r:id="rId80" o:title=""/>
          </v:shape>
          <o:OLEObject Type="Embed" ProgID="Equation.DSMT4" ShapeID="_x0000_i1061" DrawAspect="Content" ObjectID="_1813595259" r:id="rId81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03E365C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sz w:val="20"/>
          <w:szCs w:val="20"/>
        </w:rPr>
        <w:t xml:space="preserve">7 km </w:t>
      </w:r>
      <w:r w:rsidRPr="003C4834">
        <w:rPr>
          <w:sz w:val="20"/>
          <w:szCs w:val="20"/>
          <w:lang w:eastAsia="zh-CN"/>
        </w:rPr>
        <w:t xml:space="preserve">  </w:t>
      </w:r>
    </w:p>
    <w:p w14:paraId="45C377CE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sz w:val="20"/>
          <w:szCs w:val="20"/>
        </w:rPr>
        <w:t xml:space="preserve">5 km </w:t>
      </w:r>
      <w:r w:rsidRPr="003C4834">
        <w:rPr>
          <w:sz w:val="20"/>
          <w:szCs w:val="20"/>
          <w:lang w:eastAsia="zh-CN"/>
        </w:rPr>
        <w:t xml:space="preserve">  </w:t>
      </w:r>
    </w:p>
    <w:p w14:paraId="76D7F2D7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558C0AEE" w14:textId="3D353571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7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sz w:val="20"/>
          <w:szCs w:val="20"/>
        </w:rPr>
        <w:t>No paralelogramo ABCD da figura, as medidas dos segmentos AB e BC são, respectivamente, 4 cm e 6 cm, e a medida do ângulo formado por esses segmentos é 60°.</w:t>
      </w:r>
    </w:p>
    <w:p w14:paraId="788C2ACB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3452A1E3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3C4834">
        <w:rPr>
          <w:noProof/>
          <w:sz w:val="20"/>
          <w:szCs w:val="20"/>
          <w:shd w:val="clear" w:color="auto" w:fill="FFFFFF"/>
          <w:lang w:val="en-US"/>
        </w:rPr>
        <w:lastRenderedPageBreak/>
        <w:drawing>
          <wp:inline distT="0" distB="0" distL="0" distR="0" wp14:anchorId="6B6F3385" wp14:editId="24186CE7">
            <wp:extent cx="2152650" cy="120015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949EB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235AF03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t xml:space="preserve">Qual a medida, em cm, da diagonal AC? Use </w:t>
      </w:r>
      <w:r w:rsidRPr="003C4834">
        <w:rPr>
          <w:position w:val="-8"/>
          <w:sz w:val="20"/>
          <w:szCs w:val="20"/>
        </w:rPr>
        <w:object w:dxaOrig="940" w:dyaOrig="320" w14:anchorId="4C129917">
          <v:shape id="_x0000_i1062" type="#_x0000_t75" style="width:47.4pt;height:15.6pt" o:ole="">
            <v:imagedata r:id="rId83" o:title=""/>
          </v:shape>
          <o:OLEObject Type="Embed" ProgID="Equation.DSMT4" ShapeID="_x0000_i1062" DrawAspect="Content" ObjectID="_1813595260" r:id="rId84"/>
        </w:object>
      </w:r>
      <w:r w:rsidRPr="003C4834">
        <w:rPr>
          <w:sz w:val="20"/>
          <w:szCs w:val="20"/>
        </w:rPr>
        <w:t xml:space="preserve"> </w:t>
      </w:r>
    </w:p>
    <w:p w14:paraId="0087DC7D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sz w:val="20"/>
          <w:szCs w:val="20"/>
        </w:rPr>
        <w:t xml:space="preserve">5,1 </w:t>
      </w:r>
      <w:r w:rsidRPr="003C4834">
        <w:rPr>
          <w:sz w:val="20"/>
          <w:szCs w:val="20"/>
          <w:lang w:eastAsia="zh-CN"/>
        </w:rPr>
        <w:t xml:space="preserve">  </w:t>
      </w:r>
    </w:p>
    <w:p w14:paraId="77224514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sz w:val="20"/>
          <w:szCs w:val="20"/>
        </w:rPr>
        <w:t xml:space="preserve">5,3 </w:t>
      </w:r>
      <w:r w:rsidRPr="003C4834">
        <w:rPr>
          <w:sz w:val="20"/>
          <w:szCs w:val="20"/>
          <w:lang w:eastAsia="zh-CN"/>
        </w:rPr>
        <w:t xml:space="preserve">  </w:t>
      </w:r>
    </w:p>
    <w:p w14:paraId="78C10DC5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sz w:val="20"/>
          <w:szCs w:val="20"/>
        </w:rPr>
        <w:t xml:space="preserve">5,6 </w:t>
      </w:r>
      <w:r w:rsidRPr="003C4834">
        <w:rPr>
          <w:sz w:val="20"/>
          <w:szCs w:val="20"/>
          <w:lang w:eastAsia="zh-CN"/>
        </w:rPr>
        <w:t xml:space="preserve">  </w:t>
      </w:r>
    </w:p>
    <w:p w14:paraId="213A2D8A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sz w:val="20"/>
          <w:szCs w:val="20"/>
        </w:rPr>
        <w:t xml:space="preserve">6,2 </w:t>
      </w:r>
      <w:r w:rsidRPr="003C4834">
        <w:rPr>
          <w:sz w:val="20"/>
          <w:szCs w:val="20"/>
          <w:lang w:eastAsia="zh-CN"/>
        </w:rPr>
        <w:t xml:space="preserve">  </w:t>
      </w:r>
    </w:p>
    <w:p w14:paraId="4FF1BB0F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sz w:val="20"/>
          <w:szCs w:val="20"/>
        </w:rPr>
        <w:t xml:space="preserve">6,8 </w:t>
      </w:r>
      <w:r w:rsidRPr="003C4834">
        <w:rPr>
          <w:sz w:val="20"/>
          <w:szCs w:val="20"/>
          <w:lang w:eastAsia="zh-CN"/>
        </w:rPr>
        <w:t xml:space="preserve">  </w:t>
      </w:r>
    </w:p>
    <w:p w14:paraId="07A20392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6D6FB8B3" w14:textId="29195B09" w:rsidR="003C4834" w:rsidRPr="003C4834" w:rsidRDefault="003C4834" w:rsidP="003C4834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  <w:r w:rsidRPr="003C4834">
        <w:rPr>
          <w:sz w:val="20"/>
          <w:szCs w:val="20"/>
          <w:lang w:eastAsia="zh-CN"/>
        </w:rPr>
        <w:t>8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color w:val="000000"/>
          <w:sz w:val="20"/>
          <w:szCs w:val="20"/>
          <w:lang w:eastAsia="pt-BR"/>
        </w:rPr>
        <w:t xml:space="preserve">Em certa cidade, a igreja está localiza no ponto </w:t>
      </w:r>
      <w:r w:rsidRPr="003C4834">
        <w:rPr>
          <w:color w:val="000000"/>
          <w:position w:val="-8"/>
          <w:sz w:val="20"/>
          <w:szCs w:val="20"/>
          <w:lang w:eastAsia="pt-BR"/>
        </w:rPr>
        <w:object w:dxaOrig="260" w:dyaOrig="279" w14:anchorId="0087F488">
          <v:shape id="_x0000_i1063" type="#_x0000_t75" style="width:12.6pt;height:14.4pt" o:ole="">
            <v:imagedata r:id="rId85" o:title=""/>
          </v:shape>
          <o:OLEObject Type="Embed" ProgID="Equation.DSMT4" ShapeID="_x0000_i1063" DrawAspect="Content" ObjectID="_1813595261" r:id="rId86"/>
        </w:object>
      </w:r>
      <w:r w:rsidRPr="003C4834">
        <w:rPr>
          <w:color w:val="000000"/>
          <w:sz w:val="20"/>
          <w:szCs w:val="20"/>
          <w:lang w:eastAsia="pt-BR"/>
        </w:rPr>
        <w:t xml:space="preserve"> a prefeitura no ponto </w:t>
      </w:r>
      <w:r w:rsidRPr="003C4834">
        <w:rPr>
          <w:color w:val="000000"/>
          <w:position w:val="-8"/>
          <w:sz w:val="20"/>
          <w:szCs w:val="20"/>
          <w:lang w:eastAsia="pt-BR"/>
        </w:rPr>
        <w:object w:dxaOrig="240" w:dyaOrig="279" w14:anchorId="7ABCAB77">
          <v:shape id="_x0000_i1064" type="#_x0000_t75" style="width:12pt;height:14.4pt" o:ole="">
            <v:imagedata r:id="rId87" o:title=""/>
          </v:shape>
          <o:OLEObject Type="Embed" ProgID="Equation.DSMT4" ShapeID="_x0000_i1064" DrawAspect="Content" ObjectID="_1813595262" r:id="rId88"/>
        </w:object>
      </w:r>
      <w:r w:rsidRPr="003C4834">
        <w:rPr>
          <w:color w:val="000000"/>
          <w:sz w:val="20"/>
          <w:szCs w:val="20"/>
          <w:lang w:eastAsia="pt-BR"/>
        </w:rPr>
        <w:t xml:space="preserve"> e a livraria no ponto </w:t>
      </w:r>
      <w:r w:rsidRPr="003C4834">
        <w:rPr>
          <w:color w:val="000000"/>
          <w:position w:val="-8"/>
          <w:sz w:val="20"/>
          <w:szCs w:val="20"/>
          <w:lang w:eastAsia="pt-BR"/>
        </w:rPr>
        <w:object w:dxaOrig="240" w:dyaOrig="279" w14:anchorId="330AFEED">
          <v:shape id="_x0000_i1065" type="#_x0000_t75" style="width:12pt;height:14.4pt" o:ole="">
            <v:imagedata r:id="rId89" o:title=""/>
          </v:shape>
          <o:OLEObject Type="Embed" ProgID="Equation.DSMT4" ShapeID="_x0000_i1065" DrawAspect="Content" ObjectID="_1813595263" r:id="rId90"/>
        </w:object>
      </w:r>
      <w:r w:rsidRPr="003C4834">
        <w:rPr>
          <w:color w:val="000000"/>
          <w:sz w:val="20"/>
          <w:szCs w:val="20"/>
          <w:lang w:eastAsia="pt-BR"/>
        </w:rPr>
        <w:t xml:space="preserve"> como mostra os pontos a seguir. Sabendo-se que a distância da igreja à prefeitura é de </w:t>
      </w:r>
      <w:r w:rsidRPr="003C4834">
        <w:rPr>
          <w:color w:val="000000"/>
          <w:position w:val="-6"/>
          <w:sz w:val="20"/>
          <w:szCs w:val="20"/>
          <w:lang w:eastAsia="pt-BR"/>
        </w:rPr>
        <w:object w:dxaOrig="279" w:dyaOrig="260" w14:anchorId="47E29181">
          <v:shape id="_x0000_i1066" type="#_x0000_t75" style="width:14.4pt;height:12.6pt" o:ole="">
            <v:imagedata r:id="rId91" o:title=""/>
          </v:shape>
          <o:OLEObject Type="Embed" ProgID="Equation.DSMT4" ShapeID="_x0000_i1066" DrawAspect="Content" ObjectID="_1813595264" r:id="rId92"/>
        </w:object>
      </w:r>
      <w:r w:rsidRPr="003C4834">
        <w:rPr>
          <w:color w:val="000000"/>
          <w:sz w:val="20"/>
          <w:szCs w:val="20"/>
          <w:lang w:eastAsia="pt-BR"/>
        </w:rPr>
        <w:t xml:space="preserve"> metros, a distância da prefeitura à livraria corresponde a </w:t>
      </w:r>
      <w:r w:rsidRPr="003C4834">
        <w:rPr>
          <w:color w:val="000000"/>
          <w:position w:val="-6"/>
          <w:sz w:val="20"/>
          <w:szCs w:val="20"/>
          <w:lang w:eastAsia="pt-BR"/>
        </w:rPr>
        <w:object w:dxaOrig="279" w:dyaOrig="260" w14:anchorId="59F4DFAC">
          <v:shape id="_x0000_i1067" type="#_x0000_t75" style="width:14.4pt;height:12.6pt" o:ole="">
            <v:imagedata r:id="rId93" o:title=""/>
          </v:shape>
          <o:OLEObject Type="Embed" ProgID="Equation.DSMT4" ShapeID="_x0000_i1067" DrawAspect="Content" ObjectID="_1813595265" r:id="rId94"/>
        </w:object>
      </w:r>
      <w:r w:rsidRPr="003C4834">
        <w:rPr>
          <w:color w:val="000000"/>
          <w:sz w:val="20"/>
          <w:szCs w:val="20"/>
          <w:lang w:eastAsia="pt-BR"/>
        </w:rPr>
        <w:t xml:space="preserve"> metros, e que o ângulo formado por essas duas direções é </w:t>
      </w:r>
      <w:r w:rsidRPr="003C4834">
        <w:rPr>
          <w:color w:val="000000"/>
          <w:position w:val="-8"/>
          <w:sz w:val="20"/>
          <w:szCs w:val="20"/>
          <w:lang w:eastAsia="pt-BR"/>
        </w:rPr>
        <w:object w:dxaOrig="420" w:dyaOrig="279" w14:anchorId="2235B336">
          <v:shape id="_x0000_i1068" type="#_x0000_t75" style="width:21pt;height:14.4pt" o:ole="">
            <v:imagedata r:id="rId95" o:title=""/>
          </v:shape>
          <o:OLEObject Type="Embed" ProgID="Equation.DSMT4" ShapeID="_x0000_i1068" DrawAspect="Content" ObjectID="_1813595266" r:id="rId96"/>
        </w:object>
      </w:r>
      <w:r w:rsidRPr="003C4834">
        <w:rPr>
          <w:color w:val="000000"/>
          <w:sz w:val="20"/>
          <w:szCs w:val="20"/>
          <w:lang w:eastAsia="pt-BR"/>
        </w:rPr>
        <w:t xml:space="preserve"> a distância da livraria à igreja é</w:t>
      </w:r>
    </w:p>
    <w:p w14:paraId="720DA1DC" w14:textId="77777777" w:rsidR="003C4834" w:rsidRPr="003C4834" w:rsidRDefault="003C4834" w:rsidP="003C4834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</w:p>
    <w:p w14:paraId="1007786D" w14:textId="77777777" w:rsidR="003C4834" w:rsidRPr="003C4834" w:rsidRDefault="003C4834" w:rsidP="003C4834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  <w:r w:rsidRPr="003C4834">
        <w:rPr>
          <w:noProof/>
          <w:color w:val="000000"/>
          <w:sz w:val="20"/>
          <w:szCs w:val="20"/>
          <w:lang w:val="en-US"/>
        </w:rPr>
        <w:drawing>
          <wp:inline distT="0" distB="0" distL="0" distR="0" wp14:anchorId="5816AFDC" wp14:editId="796571DF">
            <wp:extent cx="1828800" cy="95250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4834">
        <w:rPr>
          <w:color w:val="000000"/>
          <w:sz w:val="20"/>
          <w:szCs w:val="20"/>
          <w:lang w:eastAsia="pt-BR"/>
        </w:rPr>
        <w:t xml:space="preserve"> </w:t>
      </w:r>
    </w:p>
    <w:p w14:paraId="09A398AF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color w:val="000000"/>
          <w:position w:val="-10"/>
          <w:sz w:val="20"/>
          <w:szCs w:val="20"/>
        </w:rPr>
        <w:object w:dxaOrig="760" w:dyaOrig="340" w14:anchorId="0128DD69">
          <v:shape id="_x0000_i1069" type="#_x0000_t75" style="width:38.4pt;height:17.4pt" o:ole="">
            <v:imagedata r:id="rId98" o:title=""/>
          </v:shape>
          <o:OLEObject Type="Embed" ProgID="Equation.DSMT4" ShapeID="_x0000_i1069" DrawAspect="Content" ObjectID="_1813595267" r:id="rId99"/>
        </w:object>
      </w:r>
      <w:r w:rsidRPr="003C4834">
        <w:rPr>
          <w:color w:val="000000"/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6425360F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color w:val="000000"/>
          <w:position w:val="-10"/>
          <w:sz w:val="20"/>
          <w:szCs w:val="20"/>
        </w:rPr>
        <w:object w:dxaOrig="660" w:dyaOrig="340" w14:anchorId="17C2C0DD">
          <v:shape id="_x0000_i1070" type="#_x0000_t75" style="width:33pt;height:17.4pt" o:ole="">
            <v:imagedata r:id="rId100" o:title=""/>
          </v:shape>
          <o:OLEObject Type="Embed" ProgID="Equation.DSMT4" ShapeID="_x0000_i1070" DrawAspect="Content" ObjectID="_1813595268" r:id="rId101"/>
        </w:object>
      </w:r>
      <w:r w:rsidRPr="003C4834">
        <w:rPr>
          <w:color w:val="000000"/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0297B80B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10"/>
          <w:sz w:val="20"/>
          <w:szCs w:val="20"/>
        </w:rPr>
        <w:object w:dxaOrig="780" w:dyaOrig="340" w14:anchorId="256DAF36">
          <v:shape id="_x0000_i1071" type="#_x0000_t75" style="width:39pt;height:17.4pt" o:ole="">
            <v:imagedata r:id="rId102" o:title=""/>
          </v:shape>
          <o:OLEObject Type="Embed" ProgID="Equation.DSMT4" ShapeID="_x0000_i1071" DrawAspect="Content" ObjectID="_1813595269" r:id="rId103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678D9B45" w14:textId="77777777" w:rsid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position w:val="-10"/>
          <w:sz w:val="20"/>
          <w:szCs w:val="20"/>
        </w:rPr>
        <w:object w:dxaOrig="660" w:dyaOrig="340" w14:anchorId="7BE7702F">
          <v:shape id="_x0000_i1072" type="#_x0000_t75" style="width:33pt;height:17.4pt" o:ole="">
            <v:imagedata r:id="rId104" o:title=""/>
          </v:shape>
          <o:OLEObject Type="Embed" ProgID="Equation.DSMT4" ShapeID="_x0000_i1072" DrawAspect="Content" ObjectID="_1813595270" r:id="rId105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</w:t>
      </w:r>
    </w:p>
    <w:p w14:paraId="117C2244" w14:textId="09F1B39E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15</w:t>
      </w:r>
      <w:r w:rsidRPr="003C4834">
        <w:rPr>
          <w:sz w:val="20"/>
          <w:szCs w:val="20"/>
          <w:lang w:eastAsia="zh-CN"/>
        </w:rPr>
        <w:t xml:space="preserve"> </w:t>
      </w:r>
    </w:p>
    <w:p w14:paraId="623B3AE2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154ED914" w14:textId="6E7DD6FD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9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</w:t>
      </w:r>
      <w:r w:rsidRPr="003C4834">
        <w:rPr>
          <w:sz w:val="20"/>
          <w:szCs w:val="20"/>
        </w:rPr>
        <w:t xml:space="preserve">Se </w:t>
      </w:r>
      <w:r w:rsidRPr="003C4834">
        <w:rPr>
          <w:position w:val="-22"/>
          <w:sz w:val="20"/>
          <w:szCs w:val="20"/>
        </w:rPr>
        <w:object w:dxaOrig="1160" w:dyaOrig="600" w14:anchorId="78C7C128">
          <v:shape id="_x0000_i1073" type="#_x0000_t75" style="width:57.6pt;height:30pt" o:ole="">
            <v:imagedata r:id="rId106" o:title=""/>
          </v:shape>
          <o:OLEObject Type="Embed" ProgID="Equation.DSMT4" ShapeID="_x0000_i1073" DrawAspect="Content" ObjectID="_1813595271" r:id="rId107"/>
        </w:object>
      </w:r>
      <w:r w:rsidRPr="003C4834">
        <w:rPr>
          <w:sz w:val="20"/>
          <w:szCs w:val="20"/>
        </w:rPr>
        <w:t xml:space="preserve"> com </w:t>
      </w:r>
      <w:r w:rsidRPr="003C4834">
        <w:rPr>
          <w:position w:val="-20"/>
          <w:sz w:val="20"/>
          <w:szCs w:val="20"/>
        </w:rPr>
        <w:object w:dxaOrig="940" w:dyaOrig="540" w14:anchorId="224A0A5A">
          <v:shape id="_x0000_i1074" type="#_x0000_t75" style="width:47.4pt;height:27pt" o:ole="">
            <v:imagedata r:id="rId108" o:title=""/>
          </v:shape>
          <o:OLEObject Type="Embed" ProgID="Equation.DSMT4" ShapeID="_x0000_i1074" DrawAspect="Content" ObjectID="_1813595272" r:id="rId109"/>
        </w:object>
      </w:r>
      <w:r w:rsidRPr="003C4834">
        <w:rPr>
          <w:sz w:val="20"/>
          <w:szCs w:val="20"/>
        </w:rPr>
        <w:t xml:space="preserve"> então o valor de </w:t>
      </w:r>
      <w:proofErr w:type="spellStart"/>
      <w:r w:rsidRPr="003C4834">
        <w:rPr>
          <w:sz w:val="20"/>
          <w:szCs w:val="20"/>
        </w:rPr>
        <w:t>cotg</w:t>
      </w:r>
      <w:proofErr w:type="spellEnd"/>
      <w:r w:rsidRPr="003C4834">
        <w:rPr>
          <w:sz w:val="20"/>
          <w:szCs w:val="20"/>
        </w:rPr>
        <w:t xml:space="preserve">(x) – cos(x) é igual a  </w:t>
      </w:r>
    </w:p>
    <w:p w14:paraId="0CEA9A1A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position w:val="-22"/>
          <w:sz w:val="20"/>
          <w:szCs w:val="20"/>
        </w:rPr>
        <w:object w:dxaOrig="940" w:dyaOrig="600" w14:anchorId="0D7BEB0D">
          <v:shape id="_x0000_i1075" type="#_x0000_t75" style="width:47.4pt;height:30pt" o:ole="">
            <v:imagedata r:id="rId110" o:title=""/>
          </v:shape>
          <o:OLEObject Type="Embed" ProgID="Equation.DSMT4" ShapeID="_x0000_i1075" DrawAspect="Content" ObjectID="_1813595273" r:id="rId111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1F269603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position w:val="-22"/>
          <w:sz w:val="20"/>
          <w:szCs w:val="20"/>
        </w:rPr>
        <w:object w:dxaOrig="940" w:dyaOrig="600" w14:anchorId="65F508B8">
          <v:shape id="_x0000_i1076" type="#_x0000_t75" style="width:47.4pt;height:30pt" o:ole="">
            <v:imagedata r:id="rId112" o:title=""/>
          </v:shape>
          <o:OLEObject Type="Embed" ProgID="Equation.DSMT4" ShapeID="_x0000_i1076" DrawAspect="Content" ObjectID="_1813595274" r:id="rId113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2655BE45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22"/>
          <w:sz w:val="20"/>
          <w:szCs w:val="20"/>
        </w:rPr>
        <w:object w:dxaOrig="840" w:dyaOrig="600" w14:anchorId="045C6120">
          <v:shape id="_x0000_i1077" type="#_x0000_t75" style="width:42pt;height:30pt" o:ole="">
            <v:imagedata r:id="rId114" o:title=""/>
          </v:shape>
          <o:OLEObject Type="Embed" ProgID="Equation.DSMT4" ShapeID="_x0000_i1077" DrawAspect="Content" ObjectID="_1813595275" r:id="rId115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5B064A14" w14:textId="77777777" w:rsid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position w:val="-22"/>
          <w:sz w:val="20"/>
          <w:szCs w:val="20"/>
        </w:rPr>
        <w:object w:dxaOrig="840" w:dyaOrig="600" w14:anchorId="6706B9C7">
          <v:shape id="_x0000_i1078" type="#_x0000_t75" style="width:42pt;height:30pt" o:ole="">
            <v:imagedata r:id="rId116" o:title=""/>
          </v:shape>
          <o:OLEObject Type="Embed" ProgID="Equation.DSMT4" ShapeID="_x0000_i1078" DrawAspect="Content" ObjectID="_1813595276" r:id="rId117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</w:t>
      </w:r>
    </w:p>
    <w:p w14:paraId="427113FD" w14:textId="22B8F4A4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1</w:t>
      </w:r>
      <w:r w:rsidRPr="003C4834">
        <w:rPr>
          <w:sz w:val="20"/>
          <w:szCs w:val="20"/>
          <w:lang w:eastAsia="zh-CN"/>
        </w:rPr>
        <w:t xml:space="preserve"> </w:t>
      </w:r>
    </w:p>
    <w:p w14:paraId="0718B039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592D2FFB" w14:textId="30649ED7" w:rsidR="003C4834" w:rsidRPr="003C4834" w:rsidRDefault="003C4834" w:rsidP="003C4834">
      <w:pPr>
        <w:widowControl w:val="0"/>
        <w:tabs>
          <w:tab w:val="left" w:pos="7088"/>
        </w:tabs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10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sz w:val="20"/>
          <w:szCs w:val="20"/>
        </w:rPr>
        <w:t xml:space="preserve">Considerando os valores de </w:t>
      </w:r>
      <w:r w:rsidRPr="003C4834">
        <w:rPr>
          <w:position w:val="-8"/>
          <w:sz w:val="20"/>
          <w:szCs w:val="20"/>
        </w:rPr>
        <w:object w:dxaOrig="200" w:dyaOrig="279" w14:anchorId="0811E721">
          <v:shape id="_x0000_i1079" type="#_x0000_t75" style="width:9.6pt;height:14.4pt" o:ole="">
            <v:imagedata r:id="rId118" o:title=""/>
          </v:shape>
          <o:OLEObject Type="Embed" ProgID="Equation.DSMT4" ShapeID="_x0000_i1079" DrawAspect="Content" ObjectID="_1813595277" r:id="rId119"/>
        </w:object>
      </w:r>
      <w:r w:rsidRPr="003C4834">
        <w:rPr>
          <w:sz w:val="20"/>
          <w:szCs w:val="20"/>
        </w:rPr>
        <w:t xml:space="preserve"> para os quais a expressão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/>
                <w:sz w:val="20"/>
                <w:szCs w:val="20"/>
              </w:rPr>
              <m:t>senθ</m:t>
            </m:r>
          </m:num>
          <m:den>
            <m:func>
              <m:func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uncPr>
              <m:fName>
                <m:r>
                  <w:rPr>
                    <w:rFonts w:ascii="Cambria Math"/>
                    <w:sz w:val="20"/>
                    <w:szCs w:val="20"/>
                  </w:rPr>
                  <m:t>cossec</m:t>
                </m:r>
              </m:fName>
              <m:e>
                <m:r>
                  <w:rPr>
                    <w:rFonts w:ascii="Cambria Math"/>
                    <w:sz w:val="20"/>
                    <w:szCs w:val="20"/>
                  </w:rPr>
                  <m:t>θ</m:t>
                </m:r>
              </m:e>
            </m:func>
          </m:den>
        </m:f>
        <m:r>
          <w:rPr>
            <w:rFonts w:asci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uncPr>
              <m:fName>
                <m:r>
                  <w:rPr>
                    <w:rFonts w:ascii="Cambria Math"/>
                    <w:sz w:val="20"/>
                    <w:szCs w:val="20"/>
                  </w:rPr>
                  <m:t>cos</m:t>
                </m:r>
              </m:fName>
              <m:e>
                <m:r>
                  <w:rPr>
                    <w:rFonts w:ascii="Cambria Math"/>
                    <w:sz w:val="20"/>
                    <w:szCs w:val="20"/>
                  </w:rPr>
                  <m:t>θ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uncPr>
              <m:fName>
                <m:r>
                  <w:rPr>
                    <w:rFonts w:ascii="Cambria Math"/>
                    <w:sz w:val="20"/>
                    <w:szCs w:val="20"/>
                  </w:rPr>
                  <m:t>sec</m:t>
                </m:r>
              </m:fName>
              <m:e>
                <m:r>
                  <w:rPr>
                    <w:rFonts w:ascii="Cambria Math"/>
                    <w:sz w:val="20"/>
                    <w:szCs w:val="20"/>
                  </w:rPr>
                  <m:t>θ</m:t>
                </m:r>
              </m:e>
            </m:func>
          </m:den>
        </m:f>
      </m:oMath>
      <w:r w:rsidRPr="003C4834">
        <w:rPr>
          <w:sz w:val="20"/>
          <w:szCs w:val="20"/>
        </w:rPr>
        <w:t xml:space="preserve"> é definida, é </w:t>
      </w:r>
      <w:r w:rsidRPr="003C4834">
        <w:rPr>
          <w:b/>
          <w:sz w:val="20"/>
          <w:szCs w:val="20"/>
        </w:rPr>
        <w:t>CORRETO</w:t>
      </w:r>
      <w:r w:rsidRPr="003C4834">
        <w:rPr>
          <w:sz w:val="20"/>
          <w:szCs w:val="20"/>
        </w:rPr>
        <w:t xml:space="preserve"> afirmar que ela está sempre igual a </w:t>
      </w:r>
    </w:p>
    <w:p w14:paraId="35968FA5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sz w:val="20"/>
          <w:szCs w:val="20"/>
        </w:rPr>
        <w:t xml:space="preserve">1. </w:t>
      </w:r>
      <w:r w:rsidRPr="003C4834">
        <w:rPr>
          <w:sz w:val="20"/>
          <w:szCs w:val="20"/>
          <w:lang w:eastAsia="zh-CN"/>
        </w:rPr>
        <w:t xml:space="preserve">  </w:t>
      </w:r>
    </w:p>
    <w:p w14:paraId="6C117026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sz w:val="20"/>
          <w:szCs w:val="20"/>
        </w:rPr>
        <w:t xml:space="preserve">2. </w:t>
      </w:r>
      <w:r w:rsidRPr="003C4834">
        <w:rPr>
          <w:sz w:val="20"/>
          <w:szCs w:val="20"/>
          <w:lang w:eastAsia="zh-CN"/>
        </w:rPr>
        <w:t xml:space="preserve">  </w:t>
      </w:r>
    </w:p>
    <w:p w14:paraId="74085F6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6"/>
          <w:sz w:val="20"/>
          <w:szCs w:val="20"/>
        </w:rPr>
        <w:object w:dxaOrig="540" w:dyaOrig="260" w14:anchorId="777381D2">
          <v:shape id="_x0000_i1080" type="#_x0000_t75" style="width:27pt;height:12.6pt" o:ole="">
            <v:imagedata r:id="rId120" o:title=""/>
          </v:shape>
          <o:OLEObject Type="Embed" ProgID="Equation.DSMT4" ShapeID="_x0000_i1080" DrawAspect="Content" ObjectID="_1813595278" r:id="rId121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0A436C26" w14:textId="77777777" w:rsid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position w:val="-6"/>
          <w:sz w:val="20"/>
          <w:szCs w:val="20"/>
        </w:rPr>
        <w:object w:dxaOrig="540" w:dyaOrig="260" w14:anchorId="2548417D">
          <v:shape id="_x0000_i1081" type="#_x0000_t75" style="width:27pt;height:12.6pt" o:ole="">
            <v:imagedata r:id="rId122" o:title=""/>
          </v:shape>
          <o:OLEObject Type="Embed" ProgID="Equation.DSMT4" ShapeID="_x0000_i1081" DrawAspect="Content" ObjectID="_1813595279" r:id="rId123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</w:t>
      </w:r>
    </w:p>
    <w:p w14:paraId="00401CEE" w14:textId="63A08E1E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w:r w:rsidRPr="003C4834">
        <w:rPr>
          <w:sz w:val="20"/>
          <w:szCs w:val="20"/>
          <w:lang w:eastAsia="zh-CN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uncPr>
          <m:fName>
            <m:r>
              <w:rPr>
                <w:rFonts w:ascii="Cambria Math"/>
                <w:sz w:val="20"/>
                <w:szCs w:val="20"/>
              </w:rPr>
              <m:t>tg</m:t>
            </m:r>
          </m:fName>
          <m:e>
            <m:r>
              <w:rPr>
                <w:rFonts w:ascii="Cambria Math"/>
                <w:sz w:val="20"/>
                <w:szCs w:val="20"/>
              </w:rPr>
              <m:t>θ</m:t>
            </m:r>
          </m:e>
        </m:func>
      </m:oMath>
    </w:p>
    <w:p w14:paraId="36A28059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13229E6B" w14:textId="1E594A39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11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 </w:t>
      </w:r>
      <w:r w:rsidRPr="003C4834">
        <w:rPr>
          <w:sz w:val="20"/>
          <w:szCs w:val="20"/>
        </w:rPr>
        <w:t xml:space="preserve">O ciclista Tiago, andando em linha reta, passou sucessivamente pelos pontos </w:t>
      </w:r>
      <w:r w:rsidRPr="003C4834">
        <w:rPr>
          <w:position w:val="-10"/>
          <w:sz w:val="20"/>
          <w:szCs w:val="20"/>
        </w:rPr>
        <w:object w:dxaOrig="440" w:dyaOrig="300" w14:anchorId="600516F9">
          <v:shape id="_x0000_i1082" type="#_x0000_t75" style="width:21.6pt;height:15pt" o:ole="">
            <v:imagedata r:id="rId124" o:title=""/>
          </v:shape>
          <o:OLEObject Type="Embed" ProgID="Equation.DSMT4" ShapeID="_x0000_i1082" DrawAspect="Content" ObjectID="_1813595280" r:id="rId125"/>
        </w:object>
      </w:r>
      <w:r w:rsidRPr="003C4834">
        <w:rPr>
          <w:sz w:val="20"/>
          <w:szCs w:val="20"/>
        </w:rPr>
        <w:t xml:space="preserve"> e </w:t>
      </w:r>
      <w:r w:rsidRPr="003C4834">
        <w:rPr>
          <w:position w:val="-6"/>
          <w:sz w:val="20"/>
          <w:szCs w:val="20"/>
        </w:rPr>
        <w:object w:dxaOrig="260" w:dyaOrig="260" w14:anchorId="3E4F41FF">
          <v:shape id="_x0000_i1083" type="#_x0000_t75" style="width:12.6pt;height:12.6pt" o:ole="">
            <v:imagedata r:id="rId126" o:title=""/>
          </v:shape>
          <o:OLEObject Type="Embed" ProgID="Equation.DSMT4" ShapeID="_x0000_i1083" DrawAspect="Content" ObjectID="_1813595281" r:id="rId127"/>
        </w:object>
      </w:r>
      <w:r w:rsidRPr="003C4834">
        <w:rPr>
          <w:sz w:val="20"/>
          <w:szCs w:val="20"/>
        </w:rPr>
        <w:t xml:space="preserve"> Quando ele estava em </w:t>
      </w:r>
      <w:r w:rsidRPr="003C4834">
        <w:rPr>
          <w:position w:val="-8"/>
          <w:sz w:val="20"/>
          <w:szCs w:val="20"/>
        </w:rPr>
        <w:object w:dxaOrig="260" w:dyaOrig="279" w14:anchorId="01A3B0ED">
          <v:shape id="_x0000_i1084" type="#_x0000_t75" style="width:12.6pt;height:14.4pt" o:ole="">
            <v:imagedata r:id="rId128" o:title=""/>
          </v:shape>
          <o:OLEObject Type="Embed" ProgID="Equation.DSMT4" ShapeID="_x0000_i1084" DrawAspect="Content" ObjectID="_1813595282" r:id="rId129"/>
        </w:object>
      </w:r>
      <w:r w:rsidRPr="003C4834">
        <w:rPr>
          <w:sz w:val="20"/>
          <w:szCs w:val="20"/>
        </w:rPr>
        <w:t xml:space="preserve"> avistou outro ciclista parado no ponto </w:t>
      </w:r>
      <w:r w:rsidRPr="003C4834">
        <w:rPr>
          <w:position w:val="-8"/>
          <w:sz w:val="20"/>
          <w:szCs w:val="20"/>
        </w:rPr>
        <w:object w:dxaOrig="240" w:dyaOrig="279" w14:anchorId="7FC72D0A">
          <v:shape id="_x0000_i1085" type="#_x0000_t75" style="width:12pt;height:14.4pt" o:ole="">
            <v:imagedata r:id="rId130" o:title=""/>
          </v:shape>
          <o:OLEObject Type="Embed" ProgID="Equation.DSMT4" ShapeID="_x0000_i1085" DrawAspect="Content" ObjectID="_1813595283" r:id="rId131"/>
        </w:object>
      </w:r>
      <w:r w:rsidRPr="003C4834">
        <w:rPr>
          <w:sz w:val="20"/>
          <w:szCs w:val="20"/>
        </w:rPr>
        <w:t xml:space="preserve"> de modo que o ângulo </w:t>
      </w:r>
      <w:r w:rsidRPr="003C4834">
        <w:rPr>
          <w:position w:val="-4"/>
          <w:sz w:val="20"/>
          <w:szCs w:val="20"/>
        </w:rPr>
        <w:object w:dxaOrig="499" w:dyaOrig="279" w14:anchorId="1717DAA3">
          <v:shape id="_x0000_i1086" type="#_x0000_t75" style="width:24.6pt;height:14.4pt" o:ole="">
            <v:imagedata r:id="rId132" o:title=""/>
          </v:shape>
          <o:OLEObject Type="Embed" ProgID="Equation.DSMT4" ShapeID="_x0000_i1086" DrawAspect="Content" ObjectID="_1813595284" r:id="rId133"/>
        </w:object>
      </w:r>
      <w:r w:rsidRPr="003C4834">
        <w:rPr>
          <w:sz w:val="20"/>
          <w:szCs w:val="20"/>
        </w:rPr>
        <w:t xml:space="preserve"> media </w:t>
      </w:r>
      <w:r w:rsidRPr="003C4834">
        <w:rPr>
          <w:position w:val="-6"/>
          <w:sz w:val="20"/>
          <w:szCs w:val="20"/>
        </w:rPr>
        <w:object w:dxaOrig="420" w:dyaOrig="260" w14:anchorId="092B63EE">
          <v:shape id="_x0000_i1087" type="#_x0000_t75" style="width:21pt;height:12.6pt" o:ole="">
            <v:imagedata r:id="rId134" o:title=""/>
          </v:shape>
          <o:OLEObject Type="Embed" ProgID="Equation.DSMT4" ShapeID="_x0000_i1087" DrawAspect="Content" ObjectID="_1813595285" r:id="rId135"/>
        </w:object>
      </w:r>
      <w:r w:rsidRPr="003C4834">
        <w:rPr>
          <w:sz w:val="20"/>
          <w:szCs w:val="20"/>
        </w:rPr>
        <w:t xml:space="preserve"> Após pedalar </w:t>
      </w:r>
      <w:r w:rsidRPr="003C4834">
        <w:rPr>
          <w:position w:val="-10"/>
          <w:sz w:val="20"/>
          <w:szCs w:val="20"/>
        </w:rPr>
        <w:object w:dxaOrig="600" w:dyaOrig="300" w14:anchorId="60A5443A">
          <v:shape id="_x0000_i1088" type="#_x0000_t75" style="width:30pt;height:15pt" o:ole="">
            <v:imagedata r:id="rId136" o:title=""/>
          </v:shape>
          <o:OLEObject Type="Embed" ProgID="Equation.DSMT4" ShapeID="_x0000_i1088" DrawAspect="Content" ObjectID="_1813595286" r:id="rId137"/>
        </w:object>
      </w:r>
      <w:r w:rsidRPr="003C4834">
        <w:rPr>
          <w:sz w:val="20"/>
          <w:szCs w:val="20"/>
        </w:rPr>
        <w:t xml:space="preserve"> até o ponto </w:t>
      </w:r>
      <w:r w:rsidRPr="003C4834">
        <w:rPr>
          <w:position w:val="-8"/>
          <w:sz w:val="20"/>
          <w:szCs w:val="20"/>
        </w:rPr>
        <w:object w:dxaOrig="240" w:dyaOrig="279" w14:anchorId="3F3749B3">
          <v:shape id="_x0000_i1089" type="#_x0000_t75" style="width:12pt;height:14.4pt" o:ole="">
            <v:imagedata r:id="rId138" o:title=""/>
          </v:shape>
          <o:OLEObject Type="Embed" ProgID="Equation.DSMT4" ShapeID="_x0000_i1089" DrawAspect="Content" ObjectID="_1813595287" r:id="rId139"/>
        </w:object>
      </w:r>
      <w:r w:rsidRPr="003C4834">
        <w:rPr>
          <w:sz w:val="20"/>
          <w:szCs w:val="20"/>
        </w:rPr>
        <w:t xml:space="preserve"> avistou o mesmo ciclista em </w:t>
      </w:r>
      <w:r w:rsidRPr="003C4834">
        <w:rPr>
          <w:position w:val="-8"/>
          <w:sz w:val="20"/>
          <w:szCs w:val="20"/>
        </w:rPr>
        <w:object w:dxaOrig="240" w:dyaOrig="279" w14:anchorId="47132FB1">
          <v:shape id="_x0000_i1090" type="#_x0000_t75" style="width:12pt;height:14.4pt" o:ole="">
            <v:imagedata r:id="rId140" o:title=""/>
          </v:shape>
          <o:OLEObject Type="Embed" ProgID="Equation.DSMT4" ShapeID="_x0000_i1090" DrawAspect="Content" ObjectID="_1813595288" r:id="rId141"/>
        </w:object>
      </w:r>
      <w:r w:rsidRPr="003C4834">
        <w:rPr>
          <w:sz w:val="20"/>
          <w:szCs w:val="20"/>
        </w:rPr>
        <w:t xml:space="preserve"> de modo que o ângulo </w:t>
      </w:r>
      <w:r w:rsidRPr="003C4834">
        <w:rPr>
          <w:position w:val="-6"/>
          <w:sz w:val="20"/>
          <w:szCs w:val="20"/>
        </w:rPr>
        <w:object w:dxaOrig="499" w:dyaOrig="300" w14:anchorId="46198712">
          <v:shape id="_x0000_i1091" type="#_x0000_t75" style="width:24.6pt;height:15pt" o:ole="">
            <v:imagedata r:id="rId142" o:title=""/>
          </v:shape>
          <o:OLEObject Type="Embed" ProgID="Equation.DSMT4" ShapeID="_x0000_i1091" DrawAspect="Content" ObjectID="_1813595289" r:id="rId143"/>
        </w:object>
      </w:r>
      <w:r w:rsidRPr="003C4834">
        <w:rPr>
          <w:sz w:val="20"/>
          <w:szCs w:val="20"/>
        </w:rPr>
        <w:t xml:space="preserve"> media </w:t>
      </w:r>
      <w:r w:rsidRPr="003C4834">
        <w:rPr>
          <w:position w:val="-6"/>
          <w:sz w:val="20"/>
          <w:szCs w:val="20"/>
        </w:rPr>
        <w:object w:dxaOrig="420" w:dyaOrig="260" w14:anchorId="5C5F9B59">
          <v:shape id="_x0000_i1092" type="#_x0000_t75" style="width:21pt;height:12.6pt" o:ole="">
            <v:imagedata r:id="rId144" o:title=""/>
          </v:shape>
          <o:OLEObject Type="Embed" ProgID="Equation.DSMT4" ShapeID="_x0000_i1092" DrawAspect="Content" ObjectID="_1813595290" r:id="rId145"/>
        </w:object>
      </w:r>
      <w:r w:rsidRPr="003C4834">
        <w:rPr>
          <w:sz w:val="20"/>
          <w:szCs w:val="20"/>
        </w:rPr>
        <w:t xml:space="preserve"> Com base nessas informações, é carreto afirmar que a distância, em linha reta, que Tiago precisaria percorrer para ir do ponto </w:t>
      </w:r>
      <w:r w:rsidRPr="003C4834">
        <w:rPr>
          <w:position w:val="-4"/>
          <w:sz w:val="20"/>
          <w:szCs w:val="20"/>
        </w:rPr>
        <w:object w:dxaOrig="200" w:dyaOrig="240" w14:anchorId="5AD78F0E">
          <v:shape id="_x0000_i1093" type="#_x0000_t75" style="width:9.6pt;height:12pt" o:ole="">
            <v:imagedata r:id="rId146" o:title=""/>
          </v:shape>
          <o:OLEObject Type="Embed" ProgID="Equation.DSMT4" ShapeID="_x0000_i1093" DrawAspect="Content" ObjectID="_1813595291" r:id="rId147"/>
        </w:object>
      </w:r>
      <w:r w:rsidRPr="003C4834">
        <w:rPr>
          <w:sz w:val="20"/>
          <w:szCs w:val="20"/>
        </w:rPr>
        <w:t xml:space="preserve"> ao ponto </w:t>
      </w:r>
      <w:r w:rsidRPr="003C4834">
        <w:rPr>
          <w:position w:val="-4"/>
          <w:sz w:val="20"/>
          <w:szCs w:val="20"/>
        </w:rPr>
        <w:object w:dxaOrig="200" w:dyaOrig="240" w14:anchorId="1A97F13E">
          <v:shape id="_x0000_i1094" type="#_x0000_t75" style="width:9.6pt;height:12pt" o:ole="">
            <v:imagedata r:id="rId148" o:title=""/>
          </v:shape>
          <o:OLEObject Type="Embed" ProgID="Equation.DSMT4" ShapeID="_x0000_i1094" DrawAspect="Content" ObjectID="_1813595292" r:id="rId149"/>
        </w:object>
      </w:r>
      <w:r w:rsidRPr="003C4834">
        <w:rPr>
          <w:sz w:val="20"/>
          <w:szCs w:val="20"/>
        </w:rPr>
        <w:t xml:space="preserve"> é igual a </w:t>
      </w:r>
    </w:p>
    <w:p w14:paraId="322426B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lastRenderedPageBreak/>
        <w:t xml:space="preserve">a) </w:t>
      </w:r>
      <w:r w:rsidRPr="003C4834">
        <w:rPr>
          <w:position w:val="-22"/>
          <w:sz w:val="20"/>
          <w:szCs w:val="20"/>
        </w:rPr>
        <w:object w:dxaOrig="900" w:dyaOrig="600" w14:anchorId="520E933E">
          <v:shape id="_x0000_i1095" type="#_x0000_t75" style="width:45pt;height:30pt" o:ole="">
            <v:imagedata r:id="rId150" o:title=""/>
          </v:shape>
          <o:OLEObject Type="Embed" ProgID="Equation.DSMT4" ShapeID="_x0000_i1095" DrawAspect="Content" ObjectID="_1813595293" r:id="rId151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2FED3A81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position w:val="-10"/>
          <w:sz w:val="20"/>
          <w:szCs w:val="20"/>
        </w:rPr>
        <w:object w:dxaOrig="600" w:dyaOrig="300" w14:anchorId="14338273">
          <v:shape id="_x0000_i1096" type="#_x0000_t75" style="width:30pt;height:15pt" o:ole="">
            <v:imagedata r:id="rId152" o:title=""/>
          </v:shape>
          <o:OLEObject Type="Embed" ProgID="Equation.DSMT4" ShapeID="_x0000_i1096" DrawAspect="Content" ObjectID="_1813595294" r:id="rId153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3AEA3769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position w:val="-10"/>
          <w:sz w:val="20"/>
          <w:szCs w:val="20"/>
        </w:rPr>
        <w:object w:dxaOrig="859" w:dyaOrig="340" w14:anchorId="17202FD9">
          <v:shape id="_x0000_i1097" type="#_x0000_t75" style="width:42.6pt;height:17.4pt" o:ole="">
            <v:imagedata r:id="rId154" o:title=""/>
          </v:shape>
          <o:OLEObject Type="Embed" ProgID="Equation.DSMT4" ShapeID="_x0000_i1097" DrawAspect="Content" ObjectID="_1813595295" r:id="rId155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465C9B19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position w:val="-10"/>
          <w:sz w:val="20"/>
          <w:szCs w:val="20"/>
        </w:rPr>
        <w:object w:dxaOrig="859" w:dyaOrig="340" w14:anchorId="48D868E7">
          <v:shape id="_x0000_i1098" type="#_x0000_t75" style="width:42.6pt;height:17.4pt" o:ole="">
            <v:imagedata r:id="rId156" o:title=""/>
          </v:shape>
          <o:OLEObject Type="Embed" ProgID="Equation.DSMT4" ShapeID="_x0000_i1098" DrawAspect="Content" ObjectID="_1813595296" r:id="rId157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69B6F3C2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position w:val="-10"/>
          <w:sz w:val="20"/>
          <w:szCs w:val="20"/>
        </w:rPr>
        <w:object w:dxaOrig="620" w:dyaOrig="300" w14:anchorId="313D544A">
          <v:shape id="_x0000_i1099" type="#_x0000_t75" style="width:30.6pt;height:15pt" o:ole="">
            <v:imagedata r:id="rId158" o:title=""/>
          </v:shape>
          <o:OLEObject Type="Embed" ProgID="Equation.DSMT4" ShapeID="_x0000_i1099" DrawAspect="Content" ObjectID="_1813595297" r:id="rId159"/>
        </w:object>
      </w:r>
      <w:r w:rsidRPr="003C4834">
        <w:rPr>
          <w:sz w:val="20"/>
          <w:szCs w:val="20"/>
        </w:rPr>
        <w:t xml:space="preserve"> </w:t>
      </w:r>
      <w:r w:rsidRPr="003C4834">
        <w:rPr>
          <w:sz w:val="20"/>
          <w:szCs w:val="20"/>
          <w:lang w:eastAsia="zh-CN"/>
        </w:rPr>
        <w:t xml:space="preserve">  </w:t>
      </w:r>
    </w:p>
    <w:p w14:paraId="2AB245F9" w14:textId="77777777" w:rsidR="003C4834" w:rsidRPr="003C4834" w:rsidRDefault="003C4834" w:rsidP="003C4834">
      <w:pPr>
        <w:spacing w:line="240" w:lineRule="auto"/>
        <w:jc w:val="both"/>
        <w:rPr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</w:p>
    <w:p w14:paraId="14333BE6" w14:textId="18FCAA8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  <w:lang w:eastAsia="zh-CN"/>
        </w:rPr>
        <w:t>12</w:t>
      </w:r>
      <w:r w:rsidRPr="003C4834">
        <w:rPr>
          <w:b/>
          <w:sz w:val="20"/>
          <w:szCs w:val="20"/>
          <w:lang w:eastAsia="zh-CN"/>
        </w:rPr>
        <w:t>.</w:t>
      </w:r>
      <w:r w:rsidRPr="003C4834">
        <w:rPr>
          <w:sz w:val="20"/>
          <w:szCs w:val="20"/>
          <w:lang w:eastAsia="zh-CN"/>
        </w:rPr>
        <w:t xml:space="preserve"> </w:t>
      </w:r>
      <w:r w:rsidRPr="003C4834">
        <w:rPr>
          <w:sz w:val="20"/>
          <w:szCs w:val="20"/>
        </w:rPr>
        <w:t xml:space="preserve">Uma desenhista projetista deverá desenhar uma tampa de panela em forma circular. Para realizar esse desenho, ela dispõe, no momento, de apenas um compasso, cujo comprimento das hastes é de </w:t>
      </w:r>
      <w:r w:rsidRPr="003C4834">
        <w:rPr>
          <w:position w:val="-10"/>
          <w:sz w:val="20"/>
          <w:szCs w:val="20"/>
        </w:rPr>
        <w:object w:dxaOrig="639" w:dyaOrig="300" w14:anchorId="18D763B7">
          <v:shape id="_x0000_i1100" type="#_x0000_t75" style="width:32.4pt;height:15pt" o:ole="">
            <v:imagedata r:id="rId160" o:title=""/>
          </v:shape>
          <o:OLEObject Type="Embed" ProgID="Equation.DSMT4" ShapeID="_x0000_i1100" DrawAspect="Content" ObjectID="_1813595298" r:id="rId161"/>
        </w:object>
      </w:r>
      <w:r w:rsidRPr="003C4834">
        <w:rPr>
          <w:sz w:val="20"/>
          <w:szCs w:val="20"/>
        </w:rPr>
        <w:t xml:space="preserve"> um transferidor e uma folha de papel com um plano cartesiano. Para esboçar o desenho dessa tampa, ela afastou as hastes do compasso de forma que o ângulo formado por elas fosse de </w:t>
      </w:r>
      <w:r w:rsidRPr="003C4834">
        <w:rPr>
          <w:position w:val="-6"/>
          <w:sz w:val="20"/>
          <w:szCs w:val="20"/>
        </w:rPr>
        <w:object w:dxaOrig="520" w:dyaOrig="260" w14:anchorId="1A192C3D">
          <v:shape id="_x0000_i1101" type="#_x0000_t75" style="width:26.4pt;height:12.6pt" o:ole="">
            <v:imagedata r:id="rId162" o:title=""/>
          </v:shape>
          <o:OLEObject Type="Embed" ProgID="Equation.DSMT4" ShapeID="_x0000_i1101" DrawAspect="Content" ObjectID="_1813595299" r:id="rId163"/>
        </w:object>
      </w:r>
      <w:r w:rsidRPr="003C4834">
        <w:rPr>
          <w:sz w:val="20"/>
          <w:szCs w:val="20"/>
        </w:rPr>
        <w:t xml:space="preserve"> A ponta seca está representada pelo ponto </w:t>
      </w:r>
      <w:r w:rsidRPr="003C4834">
        <w:rPr>
          <w:position w:val="-8"/>
          <w:sz w:val="20"/>
          <w:szCs w:val="20"/>
        </w:rPr>
        <w:object w:dxaOrig="240" w:dyaOrig="279" w14:anchorId="52C2E1F2">
          <v:shape id="_x0000_i1102" type="#_x0000_t75" style="width:12pt;height:14.4pt" o:ole="">
            <v:imagedata r:id="rId164" o:title=""/>
          </v:shape>
          <o:OLEObject Type="Embed" ProgID="Equation.DSMT4" ShapeID="_x0000_i1102" DrawAspect="Content" ObjectID="_1813595300" r:id="rId165"/>
        </w:object>
      </w:r>
      <w:r w:rsidRPr="003C4834">
        <w:rPr>
          <w:sz w:val="20"/>
          <w:szCs w:val="20"/>
        </w:rPr>
        <w:t xml:space="preserve"> a ponta do grafite está representada pelo ponto </w:t>
      </w:r>
      <w:r w:rsidRPr="003C4834">
        <w:rPr>
          <w:position w:val="-4"/>
          <w:sz w:val="20"/>
          <w:szCs w:val="20"/>
        </w:rPr>
        <w:object w:dxaOrig="200" w:dyaOrig="240" w14:anchorId="1962ED30">
          <v:shape id="_x0000_i1103" type="#_x0000_t75" style="width:9.6pt;height:12pt" o:ole="">
            <v:imagedata r:id="rId166" o:title=""/>
          </v:shape>
          <o:OLEObject Type="Embed" ProgID="Equation.DSMT4" ShapeID="_x0000_i1103" DrawAspect="Content" ObjectID="_1813595301" r:id="rId167"/>
        </w:object>
      </w:r>
      <w:r w:rsidRPr="003C4834">
        <w:rPr>
          <w:sz w:val="20"/>
          <w:szCs w:val="20"/>
        </w:rPr>
        <w:t xml:space="preserve"> e a cabeça do compasso está representada pelo ponto </w:t>
      </w:r>
      <w:r w:rsidRPr="003C4834">
        <w:rPr>
          <w:position w:val="-4"/>
          <w:sz w:val="20"/>
          <w:szCs w:val="20"/>
        </w:rPr>
        <w:object w:dxaOrig="220" w:dyaOrig="240" w14:anchorId="03320FFA">
          <v:shape id="_x0000_i1104" type="#_x0000_t75" style="width:11.4pt;height:12pt" o:ole="">
            <v:imagedata r:id="rId168" o:title=""/>
          </v:shape>
          <o:OLEObject Type="Embed" ProgID="Equation.DSMT4" ShapeID="_x0000_i1104" DrawAspect="Content" ObjectID="_1813595302" r:id="rId169"/>
        </w:object>
      </w:r>
      <w:r w:rsidRPr="003C4834">
        <w:rPr>
          <w:sz w:val="20"/>
          <w:szCs w:val="20"/>
        </w:rPr>
        <w:t xml:space="preserve"> conforme a figura.</w:t>
      </w:r>
    </w:p>
    <w:p w14:paraId="0C8DA340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30BC86AC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3C4834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43CE67E1" wp14:editId="607403EB">
            <wp:extent cx="2352675" cy="2438400"/>
            <wp:effectExtent l="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745B5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F8A06B3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t>Após concluir o desenho, ela o encaminha para o setor de produção. Ao receber o desenho com a indicação do raio da tampa, verificará em qual intervalo este se encontra e decidirá o tipo de material a ser utilizado na sua fabricação, de acordo com os dados.</w:t>
      </w:r>
    </w:p>
    <w:p w14:paraId="0D2FC19E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2"/>
        <w:gridCol w:w="3289"/>
      </w:tblGrid>
      <w:tr w:rsidR="003C4834" w:rsidRPr="003C4834" w14:paraId="709E5D9A" w14:textId="77777777" w:rsidTr="00977F45">
        <w:tc>
          <w:tcPr>
            <w:tcW w:w="1762" w:type="dxa"/>
            <w:vAlign w:val="center"/>
          </w:tcPr>
          <w:p w14:paraId="7C2393E6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sz w:val="20"/>
                <w:szCs w:val="20"/>
              </w:rPr>
              <w:t>Tipo de material</w:t>
            </w:r>
          </w:p>
        </w:tc>
        <w:tc>
          <w:tcPr>
            <w:tcW w:w="3289" w:type="dxa"/>
            <w:vAlign w:val="center"/>
          </w:tcPr>
          <w:p w14:paraId="7BEDE606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sz w:val="20"/>
                <w:szCs w:val="20"/>
              </w:rPr>
              <w:t xml:space="preserve">Intervalo de valores de raio </w:t>
            </w:r>
            <w:r w:rsidRPr="003C4834">
              <w:rPr>
                <w:position w:val="-10"/>
                <w:sz w:val="20"/>
                <w:szCs w:val="20"/>
              </w:rPr>
              <w:object w:dxaOrig="460" w:dyaOrig="300" w14:anchorId="329B8C83">
                <v:shape id="_x0000_i1105" type="#_x0000_t75" style="width:23.4pt;height:15pt" o:ole="">
                  <v:imagedata r:id="rId171" o:title=""/>
                </v:shape>
                <o:OLEObject Type="Embed" ProgID="Equation.DSMT4" ShapeID="_x0000_i1105" DrawAspect="Content" ObjectID="_1813595303" r:id="rId172"/>
              </w:object>
            </w:r>
          </w:p>
        </w:tc>
      </w:tr>
      <w:tr w:rsidR="003C4834" w:rsidRPr="003C4834" w14:paraId="5CA21DA2" w14:textId="77777777" w:rsidTr="00977F45">
        <w:tc>
          <w:tcPr>
            <w:tcW w:w="1762" w:type="dxa"/>
            <w:vAlign w:val="center"/>
          </w:tcPr>
          <w:p w14:paraId="0679CCAB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sz w:val="20"/>
                <w:szCs w:val="20"/>
              </w:rPr>
              <w:t>I</w:t>
            </w:r>
          </w:p>
        </w:tc>
        <w:tc>
          <w:tcPr>
            <w:tcW w:w="3289" w:type="dxa"/>
            <w:vAlign w:val="center"/>
          </w:tcPr>
          <w:p w14:paraId="09AD6902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position w:val="-6"/>
                <w:sz w:val="20"/>
                <w:szCs w:val="20"/>
              </w:rPr>
              <w:object w:dxaOrig="859" w:dyaOrig="260" w14:anchorId="146A5B41">
                <v:shape id="_x0000_i1106" type="#_x0000_t75" style="width:42.6pt;height:12.6pt" o:ole="">
                  <v:imagedata r:id="rId173" o:title=""/>
                </v:shape>
                <o:OLEObject Type="Embed" ProgID="Equation.DSMT4" ShapeID="_x0000_i1106" DrawAspect="Content" ObjectID="_1813595304" r:id="rId174"/>
              </w:object>
            </w:r>
          </w:p>
        </w:tc>
      </w:tr>
      <w:tr w:rsidR="003C4834" w:rsidRPr="003C4834" w14:paraId="1F28F124" w14:textId="77777777" w:rsidTr="00977F45">
        <w:tc>
          <w:tcPr>
            <w:tcW w:w="1762" w:type="dxa"/>
            <w:vAlign w:val="center"/>
          </w:tcPr>
          <w:p w14:paraId="5257BAA0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sz w:val="20"/>
                <w:szCs w:val="20"/>
              </w:rPr>
              <w:t>II</w:t>
            </w:r>
          </w:p>
        </w:tc>
        <w:tc>
          <w:tcPr>
            <w:tcW w:w="3289" w:type="dxa"/>
            <w:vAlign w:val="center"/>
          </w:tcPr>
          <w:p w14:paraId="0A9F5FC0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position w:val="-6"/>
                <w:sz w:val="20"/>
                <w:szCs w:val="20"/>
              </w:rPr>
              <w:object w:dxaOrig="960" w:dyaOrig="260" w14:anchorId="4F3B990A">
                <v:shape id="_x0000_i1107" type="#_x0000_t75" style="width:48pt;height:12.6pt" o:ole="">
                  <v:imagedata r:id="rId175" o:title=""/>
                </v:shape>
                <o:OLEObject Type="Embed" ProgID="Equation.DSMT4" ShapeID="_x0000_i1107" DrawAspect="Content" ObjectID="_1813595305" r:id="rId176"/>
              </w:object>
            </w:r>
          </w:p>
        </w:tc>
      </w:tr>
      <w:tr w:rsidR="003C4834" w:rsidRPr="003C4834" w14:paraId="2AB71ABA" w14:textId="77777777" w:rsidTr="00977F45">
        <w:tc>
          <w:tcPr>
            <w:tcW w:w="1762" w:type="dxa"/>
            <w:vAlign w:val="center"/>
          </w:tcPr>
          <w:p w14:paraId="00B7A1E3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sz w:val="20"/>
                <w:szCs w:val="20"/>
              </w:rPr>
              <w:t>III</w:t>
            </w:r>
          </w:p>
        </w:tc>
        <w:tc>
          <w:tcPr>
            <w:tcW w:w="3289" w:type="dxa"/>
            <w:vAlign w:val="center"/>
          </w:tcPr>
          <w:p w14:paraId="1FCA3099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position w:val="-6"/>
                <w:sz w:val="20"/>
                <w:szCs w:val="20"/>
              </w:rPr>
              <w:object w:dxaOrig="1060" w:dyaOrig="260" w14:anchorId="3C6AF8F6">
                <v:shape id="_x0000_i1108" type="#_x0000_t75" style="width:53.4pt;height:12.6pt" o:ole="">
                  <v:imagedata r:id="rId177" o:title=""/>
                </v:shape>
                <o:OLEObject Type="Embed" ProgID="Equation.DSMT4" ShapeID="_x0000_i1108" DrawAspect="Content" ObjectID="_1813595306" r:id="rId178"/>
              </w:object>
            </w:r>
          </w:p>
        </w:tc>
      </w:tr>
      <w:tr w:rsidR="003C4834" w:rsidRPr="003C4834" w14:paraId="3D1E313B" w14:textId="77777777" w:rsidTr="00977F45">
        <w:tc>
          <w:tcPr>
            <w:tcW w:w="1762" w:type="dxa"/>
            <w:vAlign w:val="center"/>
          </w:tcPr>
          <w:p w14:paraId="4D8918F0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sz w:val="20"/>
                <w:szCs w:val="20"/>
              </w:rPr>
              <w:t>IV</w:t>
            </w:r>
          </w:p>
        </w:tc>
        <w:tc>
          <w:tcPr>
            <w:tcW w:w="3289" w:type="dxa"/>
            <w:vAlign w:val="center"/>
          </w:tcPr>
          <w:p w14:paraId="1F8E9CB3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position w:val="-6"/>
                <w:sz w:val="20"/>
                <w:szCs w:val="20"/>
              </w:rPr>
              <w:object w:dxaOrig="1060" w:dyaOrig="260" w14:anchorId="6EDDD785">
                <v:shape id="_x0000_i1109" type="#_x0000_t75" style="width:53.4pt;height:12.6pt" o:ole="">
                  <v:imagedata r:id="rId179" o:title=""/>
                </v:shape>
                <o:OLEObject Type="Embed" ProgID="Equation.DSMT4" ShapeID="_x0000_i1109" DrawAspect="Content" ObjectID="_1813595307" r:id="rId180"/>
              </w:object>
            </w:r>
          </w:p>
        </w:tc>
      </w:tr>
      <w:tr w:rsidR="003C4834" w:rsidRPr="003C4834" w14:paraId="137AACAD" w14:textId="77777777" w:rsidTr="00977F45">
        <w:tc>
          <w:tcPr>
            <w:tcW w:w="1762" w:type="dxa"/>
            <w:vAlign w:val="center"/>
          </w:tcPr>
          <w:p w14:paraId="4A5372BC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sz w:val="20"/>
                <w:szCs w:val="20"/>
              </w:rPr>
              <w:t>V</w:t>
            </w:r>
          </w:p>
        </w:tc>
        <w:tc>
          <w:tcPr>
            <w:tcW w:w="3289" w:type="dxa"/>
            <w:vAlign w:val="center"/>
          </w:tcPr>
          <w:p w14:paraId="7E656904" w14:textId="77777777" w:rsidR="003C4834" w:rsidRPr="003C4834" w:rsidRDefault="003C4834" w:rsidP="003C4834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C4834">
              <w:rPr>
                <w:position w:val="-6"/>
                <w:sz w:val="20"/>
                <w:szCs w:val="20"/>
              </w:rPr>
              <w:object w:dxaOrig="1060" w:dyaOrig="260" w14:anchorId="4FA20792">
                <v:shape id="_x0000_i1110" type="#_x0000_t75" style="width:53.4pt;height:12.6pt" o:ole="">
                  <v:imagedata r:id="rId181" o:title=""/>
                </v:shape>
                <o:OLEObject Type="Embed" ProgID="Equation.DSMT4" ShapeID="_x0000_i1110" DrawAspect="Content" ObjectID="_1813595308" r:id="rId182"/>
              </w:object>
            </w:r>
          </w:p>
        </w:tc>
      </w:tr>
    </w:tbl>
    <w:p w14:paraId="643F23D0" w14:textId="77777777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FC1F580" w14:textId="5B0EC4CB" w:rsidR="003C4834" w:rsidRP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3C4834">
        <w:rPr>
          <w:sz w:val="20"/>
          <w:szCs w:val="20"/>
        </w:rPr>
        <w:t xml:space="preserve">Considere </w:t>
      </w:r>
      <w:r w:rsidRPr="003C4834">
        <w:rPr>
          <w:position w:val="-8"/>
          <w:sz w:val="20"/>
          <w:szCs w:val="20"/>
        </w:rPr>
        <w:object w:dxaOrig="300" w:dyaOrig="279" w14:anchorId="1609486E">
          <v:shape id="_x0000_i1111" type="#_x0000_t75" style="width:15pt;height:14.4pt" o:ole="">
            <v:imagedata r:id="rId183" o:title=""/>
          </v:shape>
          <o:OLEObject Type="Embed" ProgID="Equation.DSMT4" ShapeID="_x0000_i1111" DrawAspect="Content" ObjectID="_1813595309" r:id="rId184"/>
        </w:object>
      </w:r>
      <w:r w:rsidRPr="003C4834">
        <w:rPr>
          <w:sz w:val="20"/>
          <w:szCs w:val="20"/>
        </w:rPr>
        <w:t xml:space="preserve"> como aproximação para </w:t>
      </w:r>
      <w:r w:rsidRPr="003C4834">
        <w:rPr>
          <w:position w:val="-8"/>
          <w:sz w:val="20"/>
          <w:szCs w:val="20"/>
        </w:rPr>
        <w:object w:dxaOrig="360" w:dyaOrig="320" w14:anchorId="7D2C5602">
          <v:shape id="_x0000_i1112" type="#_x0000_t75" style="width:18pt;height:15.6pt" o:ole="">
            <v:imagedata r:id="rId185" o:title=""/>
          </v:shape>
          <o:OLEObject Type="Embed" ProgID="Equation.DSMT4" ShapeID="_x0000_i1112" DrawAspect="Content" ObjectID="_1813595310" r:id="rId186"/>
        </w:object>
      </w:r>
      <w:r>
        <w:rPr>
          <w:sz w:val="20"/>
          <w:szCs w:val="20"/>
        </w:rPr>
        <w:t xml:space="preserve"> </w:t>
      </w:r>
      <w:r w:rsidRPr="003C4834">
        <w:rPr>
          <w:sz w:val="20"/>
          <w:szCs w:val="20"/>
        </w:rPr>
        <w:t xml:space="preserve">O tipo de material a ser utilizado pelo setor de produção será </w:t>
      </w:r>
    </w:p>
    <w:p w14:paraId="6EF3F45B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a) </w:t>
      </w:r>
      <w:r w:rsidRPr="003C4834">
        <w:rPr>
          <w:sz w:val="20"/>
          <w:szCs w:val="20"/>
        </w:rPr>
        <w:t xml:space="preserve">I. </w:t>
      </w:r>
      <w:r w:rsidRPr="003C4834">
        <w:rPr>
          <w:sz w:val="20"/>
          <w:szCs w:val="20"/>
          <w:lang w:eastAsia="zh-CN"/>
        </w:rPr>
        <w:t xml:space="preserve">  </w:t>
      </w:r>
    </w:p>
    <w:p w14:paraId="1FF2447E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b) </w:t>
      </w:r>
      <w:r w:rsidRPr="003C4834">
        <w:rPr>
          <w:sz w:val="20"/>
          <w:szCs w:val="20"/>
        </w:rPr>
        <w:t xml:space="preserve">II. </w:t>
      </w:r>
      <w:r w:rsidRPr="003C4834">
        <w:rPr>
          <w:sz w:val="20"/>
          <w:szCs w:val="20"/>
          <w:lang w:eastAsia="zh-CN"/>
        </w:rPr>
        <w:t xml:space="preserve">  </w:t>
      </w:r>
    </w:p>
    <w:p w14:paraId="2C3A4BF3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c) </w:t>
      </w:r>
      <w:r w:rsidRPr="003C4834">
        <w:rPr>
          <w:sz w:val="20"/>
          <w:szCs w:val="20"/>
        </w:rPr>
        <w:t xml:space="preserve">III. </w:t>
      </w:r>
      <w:r w:rsidRPr="003C4834">
        <w:rPr>
          <w:sz w:val="20"/>
          <w:szCs w:val="20"/>
          <w:lang w:eastAsia="zh-CN"/>
        </w:rPr>
        <w:t xml:space="preserve">  </w:t>
      </w:r>
    </w:p>
    <w:p w14:paraId="53806944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d) </w:t>
      </w:r>
      <w:r w:rsidRPr="003C4834">
        <w:rPr>
          <w:sz w:val="20"/>
          <w:szCs w:val="20"/>
        </w:rPr>
        <w:t xml:space="preserve">IV. </w:t>
      </w:r>
      <w:r w:rsidRPr="003C4834">
        <w:rPr>
          <w:sz w:val="20"/>
          <w:szCs w:val="20"/>
          <w:lang w:eastAsia="zh-CN"/>
        </w:rPr>
        <w:t xml:space="preserve">  </w:t>
      </w:r>
    </w:p>
    <w:p w14:paraId="00533431" w14:textId="77777777" w:rsidR="003C4834" w:rsidRPr="003C4834" w:rsidRDefault="003C4834" w:rsidP="003C4834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3C4834">
        <w:rPr>
          <w:sz w:val="20"/>
          <w:szCs w:val="20"/>
          <w:lang w:eastAsia="zh-CN"/>
        </w:rPr>
        <w:t xml:space="preserve">e) </w:t>
      </w:r>
      <w:r w:rsidRPr="003C4834">
        <w:rPr>
          <w:sz w:val="20"/>
          <w:szCs w:val="20"/>
        </w:rPr>
        <w:t xml:space="preserve">V. </w:t>
      </w:r>
      <w:r w:rsidRPr="003C4834">
        <w:rPr>
          <w:sz w:val="20"/>
          <w:szCs w:val="20"/>
          <w:lang w:eastAsia="zh-CN"/>
        </w:rPr>
        <w:t xml:space="preserve">  </w:t>
      </w:r>
    </w:p>
    <w:p w14:paraId="1305F127" w14:textId="77777777" w:rsidR="003C4834" w:rsidRPr="003C4834" w:rsidRDefault="003C4834" w:rsidP="003C4834">
      <w:pPr>
        <w:spacing w:line="240" w:lineRule="auto"/>
        <w:jc w:val="both"/>
        <w:rPr>
          <w:b/>
          <w:sz w:val="20"/>
          <w:szCs w:val="20"/>
          <w:lang w:eastAsia="zh-CN"/>
        </w:rPr>
      </w:pPr>
      <w:r w:rsidRPr="003C4834">
        <w:rPr>
          <w:sz w:val="20"/>
          <w:szCs w:val="20"/>
          <w:lang w:eastAsia="zh-CN"/>
        </w:rPr>
        <w:t xml:space="preserve"> </w:t>
      </w:r>
      <w:r w:rsidRPr="003C4834">
        <w:rPr>
          <w:sz w:val="20"/>
          <w:szCs w:val="20"/>
          <w:lang w:val="en-US" w:eastAsia="zh-CN"/>
        </w:rPr>
        <w:br w:type="page"/>
      </w:r>
    </w:p>
    <w:p w14:paraId="6601253B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14:paraId="54FE3C41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385A6447" w14:textId="77777777" w:rsidR="003C4834" w:rsidRPr="00F43D5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F43D54">
        <w:rPr>
          <w:sz w:val="20"/>
          <w:szCs w:val="20"/>
        </w:rPr>
        <w:t>[B]</w:t>
      </w:r>
    </w:p>
    <w:p w14:paraId="7EC5C963" w14:textId="77777777" w:rsidR="003C4834" w:rsidRPr="00F43D5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4CBD3C1" w14:textId="77777777" w:rsidR="003C4834" w:rsidRPr="00F43D54" w:rsidRDefault="003C4834" w:rsidP="003C4834">
      <w:pPr>
        <w:tabs>
          <w:tab w:val="left" w:pos="340"/>
        </w:tabs>
        <w:spacing w:line="240" w:lineRule="auto"/>
        <w:rPr>
          <w:sz w:val="20"/>
          <w:szCs w:val="20"/>
        </w:rPr>
      </w:pPr>
      <w:r w:rsidRPr="00F43D54">
        <w:rPr>
          <w:sz w:val="20"/>
          <w:szCs w:val="20"/>
        </w:rPr>
        <w:t xml:space="preserve">Pela Lei dos Senos, segue que: </w:t>
      </w:r>
    </w:p>
    <w:p w14:paraId="1A873F19" w14:textId="77777777" w:rsidR="003C4834" w:rsidRPr="00F43D54" w:rsidRDefault="003C4834" w:rsidP="003C4834">
      <w:pPr>
        <w:tabs>
          <w:tab w:val="left" w:pos="340"/>
        </w:tabs>
        <w:spacing w:line="240" w:lineRule="auto"/>
        <w:rPr>
          <w:sz w:val="20"/>
          <w:szCs w:val="20"/>
        </w:rPr>
      </w:pPr>
    </w:p>
    <w:p w14:paraId="518C6D76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F43D54">
        <w:rPr>
          <w:position w:val="-52"/>
          <w:sz w:val="20"/>
          <w:szCs w:val="20"/>
        </w:rPr>
        <w:object w:dxaOrig="4680" w:dyaOrig="900" w14:anchorId="28EC97D1">
          <v:shape id="_x0000_i1113" type="#_x0000_t75" style="width:234pt;height:45pt" o:ole="">
            <v:imagedata r:id="rId187" o:title=""/>
          </v:shape>
          <o:OLEObject Type="Embed" ProgID="Equation.DSMT4" ShapeID="_x0000_i1113" DrawAspect="Content" ObjectID="_1813595311" r:id="rId188"/>
        </w:object>
      </w:r>
      <w:r w:rsidRPr="00F43D54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350175F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029D4047" w14:textId="77777777" w:rsidR="003C4834" w:rsidRPr="0014267D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4267D">
        <w:rPr>
          <w:sz w:val="20"/>
          <w:szCs w:val="20"/>
        </w:rPr>
        <w:t>[B]</w:t>
      </w:r>
    </w:p>
    <w:p w14:paraId="65B79013" w14:textId="77777777" w:rsidR="003C4834" w:rsidRPr="0014267D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E1F1028" w14:textId="77777777" w:rsidR="003C4834" w:rsidRPr="0014267D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>
        <w:rPr>
          <w:noProof/>
          <w:sz w:val="20"/>
          <w:lang w:val="en-US"/>
        </w:rPr>
        <w:drawing>
          <wp:inline distT="0" distB="0" distL="0" distR="0" wp14:anchorId="5DC73EC3" wp14:editId="3FBFAA5D">
            <wp:extent cx="1266825" cy="1438275"/>
            <wp:effectExtent l="0" t="0" r="0" b="0"/>
            <wp:docPr id="100" name="Imagem 1" descr="reso104247_OK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reso104247_OK.WMF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267D">
        <w:rPr>
          <w:sz w:val="20"/>
        </w:rPr>
        <w:br/>
      </w:r>
    </w:p>
    <w:p w14:paraId="18BBA48D" w14:textId="77777777" w:rsidR="003C4834" w:rsidRPr="0014267D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9641B8">
        <w:rPr>
          <w:rFonts w:ascii="Cambria Math" w:hAnsi="Cambria Math"/>
        </w:rPr>
        <w:t>α</w:t>
      </w:r>
      <w:r w:rsidRPr="0014267D">
        <w:rPr>
          <w:sz w:val="20"/>
        </w:rPr>
        <w:t>=</w:t>
      </w:r>
      <w:r w:rsidRPr="0014267D">
        <w:rPr>
          <w:position w:val="-6"/>
          <w:sz w:val="20"/>
        </w:rPr>
        <w:object w:dxaOrig="2260" w:dyaOrig="340" w14:anchorId="178907F7">
          <v:shape id="_x0000_i1114" type="#_x0000_t75" style="width:113.4pt;height:17.4pt" o:ole="">
            <v:imagedata r:id="rId190" o:title=""/>
          </v:shape>
          <o:OLEObject Type="Embed" ProgID="Equation.DSMT4" ShapeID="_x0000_i1114" DrawAspect="Content" ObjectID="_1813595312" r:id="rId191"/>
        </w:object>
      </w:r>
    </w:p>
    <w:p w14:paraId="71A47CC7" w14:textId="77777777" w:rsidR="003C4834" w:rsidRPr="0014267D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4E53CA0A" w14:textId="77777777" w:rsidR="003C4834" w:rsidRPr="0014267D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14267D">
        <w:rPr>
          <w:sz w:val="20"/>
          <w:szCs w:val="20"/>
        </w:rPr>
        <w:t>Aplicando o teorema dos senos, temos:</w:t>
      </w:r>
    </w:p>
    <w:p w14:paraId="7F7AC343" w14:textId="77777777" w:rsidR="003C4834" w:rsidRPr="0014267D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23A1D52E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14267D">
        <w:rPr>
          <w:position w:val="-58"/>
          <w:sz w:val="20"/>
        </w:rPr>
        <w:object w:dxaOrig="1800" w:dyaOrig="1620" w14:anchorId="7F035CCD">
          <v:shape id="_x0000_i1115" type="#_x0000_t75" style="width:81.6pt;height:73.2pt" o:ole="">
            <v:imagedata r:id="rId192" o:title=""/>
          </v:shape>
          <o:OLEObject Type="Embed" ProgID="Equation.DSMT4" ShapeID="_x0000_i1115" DrawAspect="Content" ObjectID="_1813595313" r:id="rId193"/>
        </w:object>
      </w:r>
      <w:r w:rsidRPr="0014267D">
        <w:rPr>
          <w:sz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27C18A9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3DCAC1CB" w14:textId="77777777" w:rsidR="003C4834" w:rsidRPr="00C044D9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044D9">
        <w:rPr>
          <w:sz w:val="20"/>
          <w:szCs w:val="20"/>
        </w:rPr>
        <w:t>[D]</w:t>
      </w:r>
    </w:p>
    <w:p w14:paraId="26795DA4" w14:textId="77777777" w:rsidR="003C4834" w:rsidRPr="00C044D9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90A2EB4" w14:textId="77777777" w:rsidR="003C4834" w:rsidRPr="00C044D9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>
        <w:rPr>
          <w:noProof/>
          <w:sz w:val="20"/>
          <w:lang w:val="en-US"/>
        </w:rPr>
        <w:drawing>
          <wp:inline distT="0" distB="0" distL="0" distR="0" wp14:anchorId="36F77E5D" wp14:editId="4FB781B0">
            <wp:extent cx="1504950" cy="1914525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E65DD" w14:textId="77777777" w:rsidR="003C4834" w:rsidRPr="00C044D9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5B86AB25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C044D9">
        <w:rPr>
          <w:position w:val="-98"/>
          <w:sz w:val="20"/>
        </w:rPr>
        <w:object w:dxaOrig="1700" w:dyaOrig="2060" w14:anchorId="3F0C2F04">
          <v:shape id="_x0000_i1116" type="#_x0000_t75" style="width:97.2pt;height:117.6pt" o:ole="">
            <v:imagedata r:id="rId195" o:title=""/>
          </v:shape>
          <o:OLEObject Type="Embed" ProgID="Equation.DSMT4" ShapeID="_x0000_i1116" DrawAspect="Content" ObjectID="_1813595314" r:id="rId196"/>
        </w:object>
      </w:r>
      <w:r w:rsidRPr="00C044D9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8609ECE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0DB9220D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E46A2">
        <w:rPr>
          <w:sz w:val="20"/>
          <w:szCs w:val="23"/>
        </w:rPr>
        <w:t xml:space="preserve">[A]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25BFEB4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6E46F8C8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33C3161B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E33D09D" w14:textId="77777777" w:rsidR="003C4834" w:rsidRPr="00AB525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AB5254">
        <w:rPr>
          <w:sz w:val="20"/>
          <w:szCs w:val="20"/>
        </w:rPr>
        <w:t>Aplicando a lei dos cossenos no triângulo AED, obtemos:</w:t>
      </w:r>
    </w:p>
    <w:p w14:paraId="04D709D4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8A0C7FB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DF716DA" wp14:editId="1B3481D7">
            <wp:extent cx="2209800" cy="2143125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4CA57" w14:textId="77777777" w:rsidR="003C4834" w:rsidRPr="00AB525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D73437F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AB5254">
        <w:rPr>
          <w:sz w:val="20"/>
          <w:szCs w:val="20"/>
          <w:lang w:val="en-US"/>
        </w:rPr>
        <w:object w:dxaOrig="2655" w:dyaOrig="1275" w14:anchorId="517480BF">
          <v:shape id="_x0000_i1117" type="#_x0000_t75" style="width:132.6pt;height:63.6pt" o:ole="">
            <v:imagedata r:id="rId198" o:title=""/>
          </v:shape>
          <o:OLEObject Type="Embed" ProgID="Equation.DSMT4" ShapeID="_x0000_i1117" DrawAspect="Content" ObjectID="_1813595315" r:id="rId199"/>
        </w:object>
      </w:r>
    </w:p>
    <w:p w14:paraId="39F13B73" w14:textId="77777777" w:rsidR="003C4834" w:rsidRPr="00AB525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6827C39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AB5254">
        <w:rPr>
          <w:sz w:val="20"/>
          <w:szCs w:val="20"/>
        </w:rPr>
        <w:t xml:space="preserve">Logo, o perímetro do triângulo AED vale </w:t>
      </w:r>
      <w:r w:rsidRPr="00AB5254">
        <w:rPr>
          <w:sz w:val="20"/>
          <w:szCs w:val="20"/>
          <w:lang w:val="en-US"/>
        </w:rPr>
        <w:object w:dxaOrig="1965" w:dyaOrig="300" w14:anchorId="7D7C067C">
          <v:shape id="_x0000_i1118" type="#_x0000_t75" style="width:98.4pt;height:15pt" o:ole="">
            <v:imagedata r:id="rId200" o:title=""/>
          </v:shape>
          <o:OLEObject Type="Embed" ProgID="Equation.DSMT4" ShapeID="_x0000_i1118" DrawAspect="Content" ObjectID="_1813595316" r:id="rId201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6E4818F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074AFF54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6331EBB7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D2CC026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  <w:r>
        <w:rPr>
          <w:noProof/>
          <w:lang w:val="en-US"/>
        </w:rPr>
        <w:drawing>
          <wp:inline distT="0" distB="0" distL="0" distR="0" wp14:anchorId="4865C403" wp14:editId="031D75B2">
            <wp:extent cx="2619375" cy="1609725"/>
            <wp:effectExtent l="0" t="0" r="0" b="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41E2A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</w:p>
    <w:p w14:paraId="4C95F91D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662BE7">
        <w:rPr>
          <w:position w:val="-78"/>
          <w:sz w:val="20"/>
          <w:szCs w:val="18"/>
          <w:lang w:eastAsia="zh-CN"/>
        </w:rPr>
        <w:object w:dxaOrig="2780" w:dyaOrig="1660" w14:anchorId="1A11C0DB">
          <v:shape id="_x0000_i1119" type="#_x0000_t75" style="width:138.6pt;height:83.4pt" o:ole="">
            <v:imagedata r:id="rId203" o:title=""/>
          </v:shape>
          <o:OLEObject Type="Embed" ProgID="Equation.DSMT4" ShapeID="_x0000_i1119" DrawAspect="Content" ObjectID="_1813595317" r:id="rId204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082AECB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207872BF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273725">
        <w:rPr>
          <w:sz w:val="20"/>
          <w:szCs w:val="20"/>
        </w:rPr>
        <w:t>[B]</w:t>
      </w:r>
    </w:p>
    <w:p w14:paraId="47D6CA6D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620848D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73725">
        <w:rPr>
          <w:sz w:val="20"/>
          <w:szCs w:val="20"/>
        </w:rPr>
        <w:t>Pela Lei dos Cossenos, temos</w:t>
      </w:r>
    </w:p>
    <w:p w14:paraId="7889DD9A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273725">
        <w:rPr>
          <w:position w:val="-68"/>
          <w:sz w:val="20"/>
          <w:szCs w:val="20"/>
          <w:lang w:eastAsia="zh-CN"/>
        </w:rPr>
        <w:object w:dxaOrig="3800" w:dyaOrig="1460" w14:anchorId="36204423">
          <v:shape id="_x0000_i1120" type="#_x0000_t75" style="width:188.4pt;height:1in" o:ole="">
            <v:imagedata r:id="rId205" o:title=""/>
          </v:shape>
          <o:OLEObject Type="Embed" ProgID="Equation.DSMT4" ShapeID="_x0000_i1120" DrawAspect="Content" ObjectID="_1813595318" r:id="rId206"/>
        </w:object>
      </w:r>
      <w:r w:rsidRPr="00273725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C07489E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1E79AFFD" w14:textId="77777777" w:rsidR="003C4834" w:rsidRPr="0069236B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9236B">
        <w:rPr>
          <w:sz w:val="20"/>
          <w:szCs w:val="20"/>
        </w:rPr>
        <w:t>[B]</w:t>
      </w:r>
    </w:p>
    <w:p w14:paraId="3D61478A" w14:textId="77777777" w:rsidR="003C4834" w:rsidRPr="0069236B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8024FAD" w14:textId="77777777" w:rsidR="003C4834" w:rsidRPr="0069236B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69236B">
        <w:rPr>
          <w:sz w:val="20"/>
          <w:szCs w:val="18"/>
        </w:rPr>
        <w:t>Colocando graficamente as informações dadas no enunciado:</w:t>
      </w:r>
    </w:p>
    <w:p w14:paraId="6BB771D1" w14:textId="77777777" w:rsidR="003C4834" w:rsidRPr="0069236B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7796542F" w14:textId="77777777" w:rsidR="003C4834" w:rsidRPr="0069236B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1C38CF89" wp14:editId="4A7E7225">
            <wp:extent cx="1828800" cy="990600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8999D" w14:textId="77777777" w:rsidR="003C4834" w:rsidRPr="0069236B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799A16B1" w14:textId="77777777" w:rsidR="003C4834" w:rsidRPr="0069236B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69236B">
        <w:rPr>
          <w:sz w:val="20"/>
          <w:szCs w:val="18"/>
        </w:rPr>
        <w:t>A</w:t>
      </w:r>
      <w:r w:rsidRPr="0069236B">
        <w:rPr>
          <w:sz w:val="20"/>
          <w:szCs w:val="20"/>
        </w:rPr>
        <w:t xml:space="preserve">plicando-se a Lei dos Cossenos, tem-se que a distância “a” entre os pontos </w:t>
      </w:r>
      <w:r w:rsidRPr="0069236B">
        <w:rPr>
          <w:position w:val="-4"/>
          <w:sz w:val="20"/>
          <w:szCs w:val="20"/>
        </w:rPr>
        <w:object w:dxaOrig="220" w:dyaOrig="240" w14:anchorId="0EE2BD7F">
          <v:shape id="_x0000_i1121" type="#_x0000_t75" style="width:11.4pt;height:12pt" o:ole="">
            <v:imagedata r:id="rId208" o:title=""/>
          </v:shape>
          <o:OLEObject Type="Embed" ProgID="Equation.DSMT4" ShapeID="_x0000_i1121" DrawAspect="Content" ObjectID="_1813595319" r:id="rId209"/>
        </w:object>
      </w:r>
      <w:r w:rsidRPr="0069236B">
        <w:rPr>
          <w:sz w:val="20"/>
          <w:szCs w:val="20"/>
        </w:rPr>
        <w:t xml:space="preserve"> e </w:t>
      </w:r>
      <w:r w:rsidRPr="0069236B">
        <w:rPr>
          <w:position w:val="-6"/>
          <w:sz w:val="20"/>
          <w:szCs w:val="20"/>
        </w:rPr>
        <w:object w:dxaOrig="220" w:dyaOrig="260" w14:anchorId="2B8C6F41">
          <v:shape id="_x0000_i1122" type="#_x0000_t75" style="width:11.4pt;height:12.6pt" o:ole="">
            <v:imagedata r:id="rId210" o:title=""/>
          </v:shape>
          <o:OLEObject Type="Embed" ProgID="Equation.DSMT4" ShapeID="_x0000_i1122" DrawAspect="Content" ObjectID="_1813595320" r:id="rId211"/>
        </w:object>
      </w:r>
      <w:r w:rsidRPr="0069236B">
        <w:rPr>
          <w:sz w:val="20"/>
          <w:szCs w:val="20"/>
        </w:rPr>
        <w:t xml:space="preserve"> será:</w:t>
      </w:r>
    </w:p>
    <w:p w14:paraId="27656B67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69236B">
        <w:rPr>
          <w:position w:val="-66"/>
          <w:sz w:val="20"/>
          <w:szCs w:val="18"/>
          <w:lang w:eastAsia="zh-CN"/>
        </w:rPr>
        <w:object w:dxaOrig="3040" w:dyaOrig="1420" w14:anchorId="4594DA58">
          <v:shape id="_x0000_i1123" type="#_x0000_t75" style="width:152.4pt;height:71.4pt" o:ole="">
            <v:imagedata r:id="rId212" o:title=""/>
          </v:shape>
          <o:OLEObject Type="Embed" ProgID="Equation.DSMT4" ShapeID="_x0000_i1123" DrawAspect="Content" ObjectID="_1813595321" r:id="rId213"/>
        </w:object>
      </w:r>
      <w:r w:rsidRPr="0069236B">
        <w:rPr>
          <w:sz w:val="20"/>
          <w:szCs w:val="18"/>
        </w:rPr>
        <w:t xml:space="preserve"> </w:t>
      </w:r>
      <w:r w:rsidRPr="0069236B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8D625DB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4A7741C9" w14:textId="77777777" w:rsidR="003C4834" w:rsidRPr="00C02DB6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02DB6">
        <w:rPr>
          <w:sz w:val="20"/>
          <w:szCs w:val="20"/>
        </w:rPr>
        <w:t>[A]</w:t>
      </w:r>
    </w:p>
    <w:p w14:paraId="5C23A657" w14:textId="77777777" w:rsidR="003C4834" w:rsidRPr="00C02DB6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EB14E24" w14:textId="77777777" w:rsidR="003C4834" w:rsidRPr="00C02DB6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  <w:r w:rsidRPr="00C02DB6">
        <w:rPr>
          <w:position w:val="-66"/>
          <w:sz w:val="20"/>
          <w:szCs w:val="20"/>
          <w:lang w:eastAsia="zh-CN"/>
        </w:rPr>
        <w:object w:dxaOrig="7035" w:dyaOrig="1425" w14:anchorId="7A89319D">
          <v:shape id="_x0000_i1124" type="#_x0000_t75" style="width:351.6pt;height:71.4pt" o:ole="">
            <v:imagedata r:id="rId214" o:title=""/>
          </v:shape>
          <o:OLEObject Type="Embed" ProgID="Equation.DSMT4" ShapeID="_x0000_i1124" DrawAspect="Content" ObjectID="_1813595322" r:id="rId215"/>
        </w:object>
      </w:r>
    </w:p>
    <w:p w14:paraId="530FA28E" w14:textId="77777777" w:rsidR="003C4834" w:rsidRPr="00C02DB6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</w:p>
    <w:p w14:paraId="19DBF582" w14:textId="77777777" w:rsidR="003C4834" w:rsidRPr="00C02DB6" w:rsidRDefault="003C4834" w:rsidP="003C4834">
      <w:pPr>
        <w:spacing w:line="240" w:lineRule="auto"/>
        <w:rPr>
          <w:sz w:val="20"/>
          <w:szCs w:val="20"/>
        </w:rPr>
      </w:pPr>
      <w:r w:rsidRPr="00C02DB6">
        <w:rPr>
          <w:sz w:val="20"/>
          <w:szCs w:val="20"/>
        </w:rPr>
        <w:t xml:space="preserve">Sabendo que </w:t>
      </w:r>
      <w:r w:rsidRPr="00C02DB6">
        <w:rPr>
          <w:position w:val="-20"/>
          <w:sz w:val="20"/>
          <w:szCs w:val="20"/>
          <w:lang w:val="en-US" w:eastAsia="zh-CN"/>
        </w:rPr>
        <w:object w:dxaOrig="945" w:dyaOrig="540" w14:anchorId="7C415775">
          <v:shape id="_x0000_i1125" type="#_x0000_t75" style="width:47.4pt;height:27pt" o:ole="">
            <v:imagedata r:id="rId216" o:title=""/>
          </v:shape>
          <o:OLEObject Type="Embed" ProgID="Equation.DSMT4" ShapeID="_x0000_i1125" DrawAspect="Content" ObjectID="_1813595323" r:id="rId217"/>
        </w:object>
      </w:r>
      <w:r w:rsidRPr="00C02DB6">
        <w:rPr>
          <w:sz w:val="20"/>
          <w:szCs w:val="20"/>
        </w:rPr>
        <w:t xml:space="preserve"> temos </w:t>
      </w:r>
      <w:r w:rsidRPr="00C02DB6">
        <w:rPr>
          <w:position w:val="-26"/>
          <w:sz w:val="20"/>
          <w:szCs w:val="20"/>
          <w:lang w:val="en-US" w:eastAsia="zh-CN"/>
        </w:rPr>
        <w:object w:dxaOrig="1365" w:dyaOrig="675" w14:anchorId="71C5146B">
          <v:shape id="_x0000_i1126" type="#_x0000_t75" style="width:68.4pt;height:33.6pt" o:ole="">
            <v:imagedata r:id="rId218" o:title=""/>
          </v:shape>
          <o:OLEObject Type="Embed" ProgID="Equation.DSMT4" ShapeID="_x0000_i1126" DrawAspect="Content" ObjectID="_1813595324" r:id="rId219"/>
        </w:object>
      </w:r>
    </w:p>
    <w:p w14:paraId="2666407D" w14:textId="77777777" w:rsidR="003C4834" w:rsidRPr="00C02DB6" w:rsidRDefault="003C4834" w:rsidP="003C4834">
      <w:pPr>
        <w:spacing w:line="240" w:lineRule="auto"/>
        <w:rPr>
          <w:sz w:val="20"/>
          <w:szCs w:val="20"/>
        </w:rPr>
      </w:pPr>
    </w:p>
    <w:p w14:paraId="3BC4C118" w14:textId="77777777" w:rsidR="003C4834" w:rsidRPr="00C02DB6" w:rsidRDefault="003C4834" w:rsidP="003C4834">
      <w:pPr>
        <w:spacing w:line="240" w:lineRule="auto"/>
        <w:rPr>
          <w:sz w:val="20"/>
          <w:szCs w:val="20"/>
        </w:rPr>
      </w:pPr>
      <w:r w:rsidRPr="00C02DB6">
        <w:rPr>
          <w:sz w:val="20"/>
          <w:szCs w:val="20"/>
        </w:rPr>
        <w:t>Logo:</w:t>
      </w:r>
    </w:p>
    <w:p w14:paraId="06308CB7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C02DB6">
        <w:rPr>
          <w:sz w:val="20"/>
          <w:szCs w:val="20"/>
        </w:rPr>
        <w:t xml:space="preserve"> </w:t>
      </w:r>
      <w:r w:rsidRPr="00C02DB6">
        <w:rPr>
          <w:position w:val="-118"/>
          <w:sz w:val="20"/>
          <w:szCs w:val="20"/>
          <w:lang w:val="en-US" w:eastAsia="zh-CN"/>
        </w:rPr>
        <w:object w:dxaOrig="2925" w:dyaOrig="2325" w14:anchorId="30AD42E2">
          <v:shape id="_x0000_i1127" type="#_x0000_t75" style="width:146.4pt;height:116.4pt" o:ole="">
            <v:imagedata r:id="rId220" o:title=""/>
          </v:shape>
          <o:OLEObject Type="Embed" ProgID="Equation.DSMT4" ShapeID="_x0000_i1127" DrawAspect="Content" ObjectID="_1813595325" r:id="rId221"/>
        </w:object>
      </w:r>
      <w:r w:rsidRPr="00C02DB6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F92F78A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142F1F4F" w14:textId="77777777" w:rsidR="003C4834" w:rsidRPr="006A352C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A352C">
        <w:rPr>
          <w:sz w:val="20"/>
          <w:szCs w:val="20"/>
        </w:rPr>
        <w:t>[A]</w:t>
      </w:r>
    </w:p>
    <w:p w14:paraId="6ED0D9AF" w14:textId="77777777" w:rsidR="003C4834" w:rsidRPr="006A352C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D3C136C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6A352C">
        <w:rPr>
          <w:position w:val="-22"/>
          <w:sz w:val="20"/>
          <w:szCs w:val="20"/>
        </w:rPr>
        <w:object w:dxaOrig="3040" w:dyaOrig="560" w14:anchorId="01EBB53E">
          <v:shape id="_x0000_i1128" type="#_x0000_t75" style="width:152.4pt;height:27.6pt" o:ole="">
            <v:imagedata r:id="rId222" o:title=""/>
          </v:shape>
          <o:OLEObject Type="Embed" ProgID="Equation.DSMT4" ShapeID="_x0000_i1128" DrawAspect="Content" ObjectID="_1813595326" r:id="rId223"/>
        </w:object>
      </w:r>
      <w:r w:rsidRPr="006A352C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4C1F205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7F6E9735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50ABD3F3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AEEE951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lastRenderedPageBreak/>
        <w:t>De acordo com as informações do problema temos a seguinte figura:</w:t>
      </w:r>
    </w:p>
    <w:p w14:paraId="6A79B2AC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59C86034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6FEDC8D6" wp14:editId="103E99F4">
            <wp:extent cx="2905125" cy="1543050"/>
            <wp:effectExtent l="0" t="0" r="0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F7E0F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0E33F71E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Utilizando o Teorema do ângulo externo, temos:</w:t>
      </w:r>
    </w:p>
    <w:p w14:paraId="7A9C0280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 w:rsidRPr="007A22CB">
        <w:rPr>
          <w:position w:val="-6"/>
          <w:sz w:val="20"/>
          <w:szCs w:val="18"/>
        </w:rPr>
        <w:object w:dxaOrig="2720" w:dyaOrig="300" w14:anchorId="4A94B688">
          <v:shape id="_x0000_i1129" type="#_x0000_t75" style="width:135.6pt;height:15pt" o:ole="">
            <v:imagedata r:id="rId225" o:title=""/>
          </v:shape>
          <o:OLEObject Type="Embed" ProgID="Equation.DSMT4" ShapeID="_x0000_i1129" DrawAspect="Content" ObjectID="_1813595327" r:id="rId226"/>
        </w:object>
      </w:r>
    </w:p>
    <w:p w14:paraId="4E18E914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2CB2726B" w14:textId="77777777" w:rsidR="003C4834" w:rsidRDefault="003C4834" w:rsidP="003C4834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Utilizando o Teorema dos senos, obtemos:</w:t>
      </w:r>
    </w:p>
    <w:p w14:paraId="54DC37A8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7A22CB">
        <w:rPr>
          <w:position w:val="-22"/>
          <w:sz w:val="24"/>
          <w:szCs w:val="24"/>
          <w:lang w:val="en-US" w:eastAsia="zh-CN"/>
        </w:rPr>
        <w:object w:dxaOrig="7620" w:dyaOrig="600" w14:anchorId="462B634A">
          <v:shape id="_x0000_i1130" type="#_x0000_t75" style="width:377.4pt;height:30pt" o:ole="">
            <v:imagedata r:id="rId227" o:title=""/>
          </v:shape>
          <o:OLEObject Type="Embed" ProgID="Equation.DSMT4" ShapeID="_x0000_i1130" DrawAspect="Content" ObjectID="_1813595328" r:id="rId228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F4FF822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59EEEA7F" w14:textId="77777777" w:rsidR="003C4834" w:rsidRPr="003829BD" w:rsidRDefault="003C4834" w:rsidP="003C4834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3829BD">
        <w:rPr>
          <w:sz w:val="20"/>
          <w:szCs w:val="20"/>
        </w:rPr>
        <w:t>[D]</w:t>
      </w:r>
    </w:p>
    <w:p w14:paraId="3DA6E22E" w14:textId="77777777" w:rsidR="003C4834" w:rsidRPr="003829BD" w:rsidRDefault="003C4834" w:rsidP="003C4834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63FC299" w14:textId="77777777" w:rsidR="003C4834" w:rsidRPr="003829BD" w:rsidRDefault="003C4834" w:rsidP="003C4834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3829BD">
        <w:rPr>
          <w:sz w:val="20"/>
          <w:szCs w:val="20"/>
        </w:rPr>
        <w:t xml:space="preserve">O compasso forma, com a superfície do papel, um triângulo isóscele de lados </w:t>
      </w:r>
      <w:r w:rsidRPr="003829BD">
        <w:rPr>
          <w:position w:val="-10"/>
          <w:sz w:val="20"/>
        </w:rPr>
        <w:object w:dxaOrig="580" w:dyaOrig="300" w14:anchorId="098CDD3C">
          <v:shape id="_x0000_i1131" type="#_x0000_t75" style="width:29.4pt;height:15pt" o:ole="">
            <v:imagedata r:id="rId229" o:title=""/>
          </v:shape>
          <o:OLEObject Type="Embed" ProgID="Equation.DSMT4" ShapeID="_x0000_i1131" DrawAspect="Content" ObjectID="_1813595329" r:id="rId230"/>
        </w:object>
      </w:r>
      <w:r w:rsidRPr="003829BD">
        <w:rPr>
          <w:sz w:val="20"/>
          <w:szCs w:val="20"/>
        </w:rPr>
        <w:t xml:space="preserve"> e </w:t>
      </w:r>
      <w:r w:rsidRPr="003829BD">
        <w:rPr>
          <w:position w:val="-4"/>
          <w:sz w:val="20"/>
        </w:rPr>
        <w:object w:dxaOrig="220" w:dyaOrig="240" w14:anchorId="7C1007FB">
          <v:shape id="_x0000_i1132" type="#_x0000_t75" style="width:11.4pt;height:12pt" o:ole="">
            <v:imagedata r:id="rId231" o:title=""/>
          </v:shape>
          <o:OLEObject Type="Embed" ProgID="Equation.DSMT4" ShapeID="_x0000_i1132" DrawAspect="Content" ObjectID="_1813595330" r:id="rId232"/>
        </w:object>
      </w:r>
      <w:r w:rsidRPr="003829BD">
        <w:rPr>
          <w:sz w:val="20"/>
          <w:szCs w:val="20"/>
        </w:rPr>
        <w:t xml:space="preserve"> (raio), e ângulos </w:t>
      </w:r>
      <w:r w:rsidRPr="003829BD">
        <w:rPr>
          <w:position w:val="-10"/>
          <w:sz w:val="20"/>
        </w:rPr>
        <w:object w:dxaOrig="700" w:dyaOrig="300" w14:anchorId="0E0F2970">
          <v:shape id="_x0000_i1133" type="#_x0000_t75" style="width:35.4pt;height:15pt" o:ole="">
            <v:imagedata r:id="rId233" o:title=""/>
          </v:shape>
          <o:OLEObject Type="Embed" ProgID="Equation.DSMT4" ShapeID="_x0000_i1133" DrawAspect="Content" ObjectID="_1813595331" r:id="rId234"/>
        </w:object>
      </w:r>
      <w:r w:rsidRPr="003829BD">
        <w:rPr>
          <w:sz w:val="20"/>
          <w:szCs w:val="20"/>
        </w:rPr>
        <w:t xml:space="preserve"> e </w:t>
      </w:r>
      <w:r w:rsidRPr="003829BD">
        <w:rPr>
          <w:position w:val="-6"/>
          <w:sz w:val="20"/>
        </w:rPr>
        <w:object w:dxaOrig="300" w:dyaOrig="260" w14:anchorId="76B56DE6">
          <v:shape id="_x0000_i1134" type="#_x0000_t75" style="width:15pt;height:12.6pt" o:ole="">
            <v:imagedata r:id="rId235" o:title=""/>
          </v:shape>
          <o:OLEObject Type="Embed" ProgID="Equation.DSMT4" ShapeID="_x0000_i1134" DrawAspect="Content" ObjectID="_1813595332" r:id="rId236"/>
        </w:object>
      </w:r>
      <w:r w:rsidRPr="003829BD">
        <w:rPr>
          <w:sz w:val="20"/>
          <w:szCs w:val="20"/>
        </w:rPr>
        <w:t xml:space="preserve"> graus. Sabendo-se disto, pode-se calcular o raio </w:t>
      </w:r>
      <w:r w:rsidRPr="003829BD">
        <w:rPr>
          <w:position w:val="-4"/>
          <w:sz w:val="20"/>
        </w:rPr>
        <w:object w:dxaOrig="300" w:dyaOrig="240" w14:anchorId="294603F2">
          <v:shape id="_x0000_i1135" type="#_x0000_t75" style="width:15pt;height:12pt" o:ole="">
            <v:imagedata r:id="rId237" o:title=""/>
          </v:shape>
          <o:OLEObject Type="Embed" ProgID="Equation.DSMT4" ShapeID="_x0000_i1135" DrawAspect="Content" ObjectID="_1813595333" r:id="rId238"/>
        </w:object>
      </w:r>
    </w:p>
    <w:p w14:paraId="171930CA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 w:rsidRPr="003829BD">
        <w:rPr>
          <w:position w:val="-26"/>
          <w:sz w:val="20"/>
          <w:szCs w:val="24"/>
          <w:lang w:eastAsia="zh-CN"/>
        </w:rPr>
        <w:object w:dxaOrig="6420" w:dyaOrig="640" w14:anchorId="7E122A42">
          <v:shape id="_x0000_i1136" type="#_x0000_t75" style="width:321pt;height:32.4pt" o:ole="">
            <v:imagedata r:id="rId239" o:title=""/>
          </v:shape>
          <o:OLEObject Type="Embed" ProgID="Equation.DSMT4" ShapeID="_x0000_i1136" DrawAspect="Content" ObjectID="_1813595334" r:id="rId240"/>
        </w:object>
      </w:r>
      <w:r w:rsidRPr="003829BD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C717A9E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6879D2F1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4"/>
          <w:szCs w:val="24"/>
          <w:lang w:val="en-US" w:eastAsia="zh-CN"/>
        </w:rPr>
        <w:br w:type="page"/>
      </w:r>
    </w:p>
    <w:p w14:paraId="249E55B3" w14:textId="77777777" w:rsidR="003C4834" w:rsidRDefault="003C4834" w:rsidP="003C4834">
      <w:pPr>
        <w:spacing w:line="240" w:lineRule="auto"/>
        <w:rPr>
          <w:sz w:val="24"/>
          <w:szCs w:val="24"/>
          <w:lang w:val="en-US" w:eastAsia="zh-CN"/>
        </w:rPr>
      </w:pPr>
    </w:p>
    <w:p w14:paraId="7B67995F" w14:textId="77777777" w:rsidR="00633F47" w:rsidRPr="004868A4" w:rsidRDefault="00633F47" w:rsidP="009C1C90">
      <w:pPr>
        <w:rPr>
          <w:b/>
          <w:bCs/>
          <w:sz w:val="26"/>
          <w:szCs w:val="26"/>
        </w:rPr>
      </w:pPr>
    </w:p>
    <w:sectPr w:rsidR="00633F47" w:rsidRPr="004868A4" w:rsidSect="001F5F76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2C6095"/>
    <w:multiLevelType w:val="multilevel"/>
    <w:tmpl w:val="FDC2C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153066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106EBC"/>
    <w:rsid w:val="001E3C1D"/>
    <w:rsid w:val="001F5F76"/>
    <w:rsid w:val="00264809"/>
    <w:rsid w:val="002D686F"/>
    <w:rsid w:val="00325000"/>
    <w:rsid w:val="003C4834"/>
    <w:rsid w:val="0041389F"/>
    <w:rsid w:val="00433D5E"/>
    <w:rsid w:val="004868A4"/>
    <w:rsid w:val="00492825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E7D28"/>
    <w:rsid w:val="00733643"/>
    <w:rsid w:val="00764DFA"/>
    <w:rsid w:val="00784CB2"/>
    <w:rsid w:val="007C1572"/>
    <w:rsid w:val="00814716"/>
    <w:rsid w:val="0086335E"/>
    <w:rsid w:val="00873094"/>
    <w:rsid w:val="009035A5"/>
    <w:rsid w:val="009C1C90"/>
    <w:rsid w:val="009D6BB6"/>
    <w:rsid w:val="00A859C7"/>
    <w:rsid w:val="00AD45B5"/>
    <w:rsid w:val="00B11C53"/>
    <w:rsid w:val="00D15F86"/>
    <w:rsid w:val="00D82CF9"/>
    <w:rsid w:val="00D84C8D"/>
    <w:rsid w:val="00DD30EF"/>
    <w:rsid w:val="00E1647F"/>
    <w:rsid w:val="00EA391F"/>
    <w:rsid w:val="00EE6C90"/>
    <w:rsid w:val="00F874C1"/>
    <w:rsid w:val="00FF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C1C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2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1" Type="http://schemas.openxmlformats.org/officeDocument/2006/relationships/image" Target="media/image10.wmf"/><Relationship Id="rId42" Type="http://schemas.openxmlformats.org/officeDocument/2006/relationships/image" Target="media/image21.wmf"/><Relationship Id="rId63" Type="http://schemas.openxmlformats.org/officeDocument/2006/relationships/oleObject" Target="embeddings/oleObject29.bin"/><Relationship Id="rId84" Type="http://schemas.openxmlformats.org/officeDocument/2006/relationships/oleObject" Target="embeddings/oleObject38.bin"/><Relationship Id="rId138" Type="http://schemas.openxmlformats.org/officeDocument/2006/relationships/image" Target="media/image70.wmf"/><Relationship Id="rId159" Type="http://schemas.openxmlformats.org/officeDocument/2006/relationships/oleObject" Target="embeddings/oleObject75.bin"/><Relationship Id="rId170" Type="http://schemas.openxmlformats.org/officeDocument/2006/relationships/image" Target="media/image86.wmf"/><Relationship Id="rId191" Type="http://schemas.openxmlformats.org/officeDocument/2006/relationships/oleObject" Target="embeddings/oleObject90.bin"/><Relationship Id="rId205" Type="http://schemas.openxmlformats.org/officeDocument/2006/relationships/image" Target="media/image106.wmf"/><Relationship Id="rId226" Type="http://schemas.openxmlformats.org/officeDocument/2006/relationships/oleObject" Target="embeddings/oleObject105.bin"/><Relationship Id="rId107" Type="http://schemas.openxmlformats.org/officeDocument/2006/relationships/oleObject" Target="embeddings/oleObject49.bin"/><Relationship Id="rId11" Type="http://schemas.openxmlformats.org/officeDocument/2006/relationships/image" Target="media/image5.wmf"/><Relationship Id="rId32" Type="http://schemas.openxmlformats.org/officeDocument/2006/relationships/image" Target="media/image16.wmf"/><Relationship Id="rId53" Type="http://schemas.openxmlformats.org/officeDocument/2006/relationships/oleObject" Target="embeddings/oleObject24.bin"/><Relationship Id="rId74" Type="http://schemas.openxmlformats.org/officeDocument/2006/relationships/oleObject" Target="embeddings/oleObject34.bin"/><Relationship Id="rId128" Type="http://schemas.openxmlformats.org/officeDocument/2006/relationships/image" Target="media/image65.wmf"/><Relationship Id="rId149" Type="http://schemas.openxmlformats.org/officeDocument/2006/relationships/oleObject" Target="embeddings/oleObject70.bin"/><Relationship Id="rId5" Type="http://schemas.openxmlformats.org/officeDocument/2006/relationships/image" Target="media/image1.jpeg"/><Relationship Id="rId95" Type="http://schemas.openxmlformats.org/officeDocument/2006/relationships/image" Target="media/image48.wmf"/><Relationship Id="rId160" Type="http://schemas.openxmlformats.org/officeDocument/2006/relationships/image" Target="media/image81.wmf"/><Relationship Id="rId181" Type="http://schemas.openxmlformats.org/officeDocument/2006/relationships/image" Target="media/image92.wmf"/><Relationship Id="rId216" Type="http://schemas.openxmlformats.org/officeDocument/2006/relationships/image" Target="media/image112.wmf"/><Relationship Id="rId237" Type="http://schemas.openxmlformats.org/officeDocument/2006/relationships/image" Target="media/image123.wmf"/><Relationship Id="rId22" Type="http://schemas.openxmlformats.org/officeDocument/2006/relationships/oleObject" Target="embeddings/oleObject8.bin"/><Relationship Id="rId43" Type="http://schemas.openxmlformats.org/officeDocument/2006/relationships/oleObject" Target="embeddings/oleObject18.bin"/><Relationship Id="rId64" Type="http://schemas.openxmlformats.org/officeDocument/2006/relationships/image" Target="media/image31.wmf"/><Relationship Id="rId118" Type="http://schemas.openxmlformats.org/officeDocument/2006/relationships/image" Target="media/image60.wmf"/><Relationship Id="rId139" Type="http://schemas.openxmlformats.org/officeDocument/2006/relationships/oleObject" Target="embeddings/oleObject65.bin"/><Relationship Id="rId85" Type="http://schemas.openxmlformats.org/officeDocument/2006/relationships/image" Target="media/image43.wmf"/><Relationship Id="rId150" Type="http://schemas.openxmlformats.org/officeDocument/2006/relationships/image" Target="media/image76.wmf"/><Relationship Id="rId171" Type="http://schemas.openxmlformats.org/officeDocument/2006/relationships/image" Target="media/image87.wmf"/><Relationship Id="rId192" Type="http://schemas.openxmlformats.org/officeDocument/2006/relationships/image" Target="media/image98.wmf"/><Relationship Id="rId206" Type="http://schemas.openxmlformats.org/officeDocument/2006/relationships/oleObject" Target="embeddings/oleObject96.bin"/><Relationship Id="rId227" Type="http://schemas.openxmlformats.org/officeDocument/2006/relationships/image" Target="media/image118.wmf"/><Relationship Id="rId201" Type="http://schemas.openxmlformats.org/officeDocument/2006/relationships/oleObject" Target="embeddings/oleObject94.bin"/><Relationship Id="rId222" Type="http://schemas.openxmlformats.org/officeDocument/2006/relationships/image" Target="media/image115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5.wmf"/><Relationship Id="rId124" Type="http://schemas.openxmlformats.org/officeDocument/2006/relationships/image" Target="media/image63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6.wmf"/><Relationship Id="rId70" Type="http://schemas.openxmlformats.org/officeDocument/2006/relationships/oleObject" Target="embeddings/oleObject32.bin"/><Relationship Id="rId75" Type="http://schemas.openxmlformats.org/officeDocument/2006/relationships/image" Target="media/image37.wmf"/><Relationship Id="rId91" Type="http://schemas.openxmlformats.org/officeDocument/2006/relationships/image" Target="media/image46.wmf"/><Relationship Id="rId96" Type="http://schemas.openxmlformats.org/officeDocument/2006/relationships/oleObject" Target="embeddings/oleObject44.bin"/><Relationship Id="rId140" Type="http://schemas.openxmlformats.org/officeDocument/2006/relationships/image" Target="media/image71.wmf"/><Relationship Id="rId145" Type="http://schemas.openxmlformats.org/officeDocument/2006/relationships/oleObject" Target="embeddings/oleObject68.bin"/><Relationship Id="rId161" Type="http://schemas.openxmlformats.org/officeDocument/2006/relationships/oleObject" Target="embeddings/oleObject76.bin"/><Relationship Id="rId166" Type="http://schemas.openxmlformats.org/officeDocument/2006/relationships/image" Target="media/image84.wmf"/><Relationship Id="rId182" Type="http://schemas.openxmlformats.org/officeDocument/2006/relationships/oleObject" Target="embeddings/oleObject86.bin"/><Relationship Id="rId187" Type="http://schemas.openxmlformats.org/officeDocument/2006/relationships/image" Target="media/image95.wmf"/><Relationship Id="rId217" Type="http://schemas.openxmlformats.org/officeDocument/2006/relationships/oleObject" Target="embeddings/oleObject101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12" Type="http://schemas.openxmlformats.org/officeDocument/2006/relationships/image" Target="media/image110.wmf"/><Relationship Id="rId233" Type="http://schemas.openxmlformats.org/officeDocument/2006/relationships/image" Target="media/image121.wmf"/><Relationship Id="rId238" Type="http://schemas.openxmlformats.org/officeDocument/2006/relationships/oleObject" Target="embeddings/oleObject111.bin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8.wmf"/><Relationship Id="rId119" Type="http://schemas.openxmlformats.org/officeDocument/2006/relationships/oleObject" Target="embeddings/oleObject55.bin"/><Relationship Id="rId44" Type="http://schemas.openxmlformats.org/officeDocument/2006/relationships/image" Target="media/image22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7.bin"/><Relationship Id="rId86" Type="http://schemas.openxmlformats.org/officeDocument/2006/relationships/oleObject" Target="embeddings/oleObject39.bin"/><Relationship Id="rId130" Type="http://schemas.openxmlformats.org/officeDocument/2006/relationships/image" Target="media/image66.wmf"/><Relationship Id="rId135" Type="http://schemas.openxmlformats.org/officeDocument/2006/relationships/oleObject" Target="embeddings/oleObject63.bin"/><Relationship Id="rId151" Type="http://schemas.openxmlformats.org/officeDocument/2006/relationships/oleObject" Target="embeddings/oleObject71.bin"/><Relationship Id="rId156" Type="http://schemas.openxmlformats.org/officeDocument/2006/relationships/image" Target="media/image79.wmf"/><Relationship Id="rId177" Type="http://schemas.openxmlformats.org/officeDocument/2006/relationships/image" Target="media/image90.wmf"/><Relationship Id="rId198" Type="http://schemas.openxmlformats.org/officeDocument/2006/relationships/image" Target="media/image102.wmf"/><Relationship Id="rId172" Type="http://schemas.openxmlformats.org/officeDocument/2006/relationships/oleObject" Target="embeddings/oleObject81.bin"/><Relationship Id="rId193" Type="http://schemas.openxmlformats.org/officeDocument/2006/relationships/oleObject" Target="embeddings/oleObject91.bin"/><Relationship Id="rId202" Type="http://schemas.openxmlformats.org/officeDocument/2006/relationships/image" Target="media/image104.wmf"/><Relationship Id="rId207" Type="http://schemas.openxmlformats.org/officeDocument/2006/relationships/image" Target="media/image107.wmf"/><Relationship Id="rId223" Type="http://schemas.openxmlformats.org/officeDocument/2006/relationships/oleObject" Target="embeddings/oleObject104.bin"/><Relationship Id="rId228" Type="http://schemas.openxmlformats.org/officeDocument/2006/relationships/oleObject" Target="embeddings/oleObject106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7.wmf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5.bin"/><Relationship Id="rId97" Type="http://schemas.openxmlformats.org/officeDocument/2006/relationships/image" Target="media/image49.wmf"/><Relationship Id="rId104" Type="http://schemas.openxmlformats.org/officeDocument/2006/relationships/image" Target="media/image53.wmf"/><Relationship Id="rId120" Type="http://schemas.openxmlformats.org/officeDocument/2006/relationships/image" Target="media/image61.wmf"/><Relationship Id="rId125" Type="http://schemas.openxmlformats.org/officeDocument/2006/relationships/oleObject" Target="embeddings/oleObject58.bin"/><Relationship Id="rId141" Type="http://schemas.openxmlformats.org/officeDocument/2006/relationships/oleObject" Target="embeddings/oleObject66.bin"/><Relationship Id="rId146" Type="http://schemas.openxmlformats.org/officeDocument/2006/relationships/image" Target="media/image74.wmf"/><Relationship Id="rId167" Type="http://schemas.openxmlformats.org/officeDocument/2006/relationships/oleObject" Target="embeddings/oleObject79.bin"/><Relationship Id="rId188" Type="http://schemas.openxmlformats.org/officeDocument/2006/relationships/oleObject" Target="embeddings/oleObject89.bin"/><Relationship Id="rId7" Type="http://schemas.openxmlformats.org/officeDocument/2006/relationships/image" Target="media/image3.wmf"/><Relationship Id="rId71" Type="http://schemas.openxmlformats.org/officeDocument/2006/relationships/image" Target="media/image35.wmf"/><Relationship Id="rId92" Type="http://schemas.openxmlformats.org/officeDocument/2006/relationships/oleObject" Target="embeddings/oleObject42.bin"/><Relationship Id="rId162" Type="http://schemas.openxmlformats.org/officeDocument/2006/relationships/image" Target="media/image82.wmf"/><Relationship Id="rId183" Type="http://schemas.openxmlformats.org/officeDocument/2006/relationships/image" Target="media/image93.wmf"/><Relationship Id="rId213" Type="http://schemas.openxmlformats.org/officeDocument/2006/relationships/oleObject" Target="embeddings/oleObject99.bin"/><Relationship Id="rId218" Type="http://schemas.openxmlformats.org/officeDocument/2006/relationships/image" Target="media/image113.wmf"/><Relationship Id="rId234" Type="http://schemas.openxmlformats.org/officeDocument/2006/relationships/oleObject" Target="embeddings/oleObject109.bin"/><Relationship Id="rId239" Type="http://schemas.openxmlformats.org/officeDocument/2006/relationships/image" Target="media/image124.w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oleObject" Target="embeddings/oleObject9.bin"/><Relationship Id="rId40" Type="http://schemas.openxmlformats.org/officeDocument/2006/relationships/image" Target="media/image20.wmf"/><Relationship Id="rId45" Type="http://schemas.openxmlformats.org/officeDocument/2006/relationships/image" Target="media/image23.wmf"/><Relationship Id="rId66" Type="http://schemas.openxmlformats.org/officeDocument/2006/relationships/image" Target="media/image32.wmf"/><Relationship Id="rId87" Type="http://schemas.openxmlformats.org/officeDocument/2006/relationships/image" Target="media/image44.wmf"/><Relationship Id="rId110" Type="http://schemas.openxmlformats.org/officeDocument/2006/relationships/image" Target="media/image56.wmf"/><Relationship Id="rId115" Type="http://schemas.openxmlformats.org/officeDocument/2006/relationships/oleObject" Target="embeddings/oleObject53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9.wmf"/><Relationship Id="rId157" Type="http://schemas.openxmlformats.org/officeDocument/2006/relationships/oleObject" Target="embeddings/oleObject74.bin"/><Relationship Id="rId178" Type="http://schemas.openxmlformats.org/officeDocument/2006/relationships/oleObject" Target="embeddings/oleObject84.bin"/><Relationship Id="rId61" Type="http://schemas.openxmlformats.org/officeDocument/2006/relationships/oleObject" Target="embeddings/oleObject28.bin"/><Relationship Id="rId82" Type="http://schemas.openxmlformats.org/officeDocument/2006/relationships/image" Target="media/image41.wmf"/><Relationship Id="rId152" Type="http://schemas.openxmlformats.org/officeDocument/2006/relationships/image" Target="media/image77.wmf"/><Relationship Id="rId173" Type="http://schemas.openxmlformats.org/officeDocument/2006/relationships/image" Target="media/image88.wmf"/><Relationship Id="rId194" Type="http://schemas.openxmlformats.org/officeDocument/2006/relationships/image" Target="media/image99.wmf"/><Relationship Id="rId199" Type="http://schemas.openxmlformats.org/officeDocument/2006/relationships/oleObject" Target="embeddings/oleObject93.bin"/><Relationship Id="rId203" Type="http://schemas.openxmlformats.org/officeDocument/2006/relationships/image" Target="media/image105.wmf"/><Relationship Id="rId208" Type="http://schemas.openxmlformats.org/officeDocument/2006/relationships/image" Target="media/image108.wmf"/><Relationship Id="rId229" Type="http://schemas.openxmlformats.org/officeDocument/2006/relationships/image" Target="media/image119.wmf"/><Relationship Id="rId19" Type="http://schemas.openxmlformats.org/officeDocument/2006/relationships/image" Target="media/image9.wmf"/><Relationship Id="rId224" Type="http://schemas.openxmlformats.org/officeDocument/2006/relationships/image" Target="media/image116.wmf"/><Relationship Id="rId240" Type="http://schemas.openxmlformats.org/officeDocument/2006/relationships/oleObject" Target="embeddings/oleObject112.bin"/><Relationship Id="rId14" Type="http://schemas.openxmlformats.org/officeDocument/2006/relationships/oleObject" Target="embeddings/oleObject4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7.wmf"/><Relationship Id="rId77" Type="http://schemas.openxmlformats.org/officeDocument/2006/relationships/image" Target="media/image38.wmf"/><Relationship Id="rId100" Type="http://schemas.openxmlformats.org/officeDocument/2006/relationships/image" Target="media/image51.wmf"/><Relationship Id="rId105" Type="http://schemas.openxmlformats.org/officeDocument/2006/relationships/oleObject" Target="embeddings/oleObject48.bin"/><Relationship Id="rId126" Type="http://schemas.openxmlformats.org/officeDocument/2006/relationships/image" Target="media/image64.wmf"/><Relationship Id="rId147" Type="http://schemas.openxmlformats.org/officeDocument/2006/relationships/oleObject" Target="embeddings/oleObject69.bin"/><Relationship Id="rId168" Type="http://schemas.openxmlformats.org/officeDocument/2006/relationships/image" Target="media/image85.wmf"/><Relationship Id="rId8" Type="http://schemas.openxmlformats.org/officeDocument/2006/relationships/oleObject" Target="embeddings/oleObject1.bin"/><Relationship Id="rId51" Type="http://schemas.openxmlformats.org/officeDocument/2006/relationships/image" Target="media/image24.png"/><Relationship Id="rId72" Type="http://schemas.openxmlformats.org/officeDocument/2006/relationships/oleObject" Target="embeddings/oleObject33.bin"/><Relationship Id="rId93" Type="http://schemas.openxmlformats.org/officeDocument/2006/relationships/image" Target="media/image47.wmf"/><Relationship Id="rId98" Type="http://schemas.openxmlformats.org/officeDocument/2006/relationships/image" Target="media/image50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72.wmf"/><Relationship Id="rId163" Type="http://schemas.openxmlformats.org/officeDocument/2006/relationships/oleObject" Target="embeddings/oleObject77.bin"/><Relationship Id="rId184" Type="http://schemas.openxmlformats.org/officeDocument/2006/relationships/oleObject" Target="embeddings/oleObject87.bin"/><Relationship Id="rId189" Type="http://schemas.openxmlformats.org/officeDocument/2006/relationships/image" Target="media/image96.wmf"/><Relationship Id="rId219" Type="http://schemas.openxmlformats.org/officeDocument/2006/relationships/oleObject" Target="embeddings/oleObject102.bin"/><Relationship Id="rId3" Type="http://schemas.openxmlformats.org/officeDocument/2006/relationships/settings" Target="settings.xml"/><Relationship Id="rId214" Type="http://schemas.openxmlformats.org/officeDocument/2006/relationships/image" Target="media/image111.wmf"/><Relationship Id="rId230" Type="http://schemas.openxmlformats.org/officeDocument/2006/relationships/oleObject" Target="embeddings/oleObject107.bin"/><Relationship Id="rId235" Type="http://schemas.openxmlformats.org/officeDocument/2006/relationships/image" Target="media/image122.wmf"/><Relationship Id="rId25" Type="http://schemas.openxmlformats.org/officeDocument/2006/relationships/image" Target="media/image12.png"/><Relationship Id="rId46" Type="http://schemas.openxmlformats.org/officeDocument/2006/relationships/oleObject" Target="embeddings/oleObject19.bin"/><Relationship Id="rId67" Type="http://schemas.openxmlformats.org/officeDocument/2006/relationships/image" Target="media/image33.wmf"/><Relationship Id="rId116" Type="http://schemas.openxmlformats.org/officeDocument/2006/relationships/image" Target="media/image59.wmf"/><Relationship Id="rId137" Type="http://schemas.openxmlformats.org/officeDocument/2006/relationships/oleObject" Target="embeddings/oleObject64.bin"/><Relationship Id="rId158" Type="http://schemas.openxmlformats.org/officeDocument/2006/relationships/image" Target="media/image80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62" Type="http://schemas.openxmlformats.org/officeDocument/2006/relationships/image" Target="media/image30.wmf"/><Relationship Id="rId83" Type="http://schemas.openxmlformats.org/officeDocument/2006/relationships/image" Target="media/image42.wmf"/><Relationship Id="rId88" Type="http://schemas.openxmlformats.org/officeDocument/2006/relationships/oleObject" Target="embeddings/oleObject40.bin"/><Relationship Id="rId111" Type="http://schemas.openxmlformats.org/officeDocument/2006/relationships/oleObject" Target="embeddings/oleObject51.bin"/><Relationship Id="rId132" Type="http://schemas.openxmlformats.org/officeDocument/2006/relationships/image" Target="media/image67.wmf"/><Relationship Id="rId153" Type="http://schemas.openxmlformats.org/officeDocument/2006/relationships/oleObject" Target="embeddings/oleObject72.bin"/><Relationship Id="rId174" Type="http://schemas.openxmlformats.org/officeDocument/2006/relationships/oleObject" Target="embeddings/oleObject82.bin"/><Relationship Id="rId179" Type="http://schemas.openxmlformats.org/officeDocument/2006/relationships/image" Target="media/image91.wmf"/><Relationship Id="rId195" Type="http://schemas.openxmlformats.org/officeDocument/2006/relationships/image" Target="media/image100.wmf"/><Relationship Id="rId209" Type="http://schemas.openxmlformats.org/officeDocument/2006/relationships/oleObject" Target="embeddings/oleObject97.bin"/><Relationship Id="rId190" Type="http://schemas.openxmlformats.org/officeDocument/2006/relationships/image" Target="media/image97.wmf"/><Relationship Id="rId204" Type="http://schemas.openxmlformats.org/officeDocument/2006/relationships/oleObject" Target="embeddings/oleObject95.bin"/><Relationship Id="rId220" Type="http://schemas.openxmlformats.org/officeDocument/2006/relationships/image" Target="media/image114.wmf"/><Relationship Id="rId225" Type="http://schemas.openxmlformats.org/officeDocument/2006/relationships/image" Target="media/image117.wmf"/><Relationship Id="rId241" Type="http://schemas.openxmlformats.org/officeDocument/2006/relationships/fontTable" Target="fontTable.xml"/><Relationship Id="rId15" Type="http://schemas.openxmlformats.org/officeDocument/2006/relationships/image" Target="media/image7.wmf"/><Relationship Id="rId36" Type="http://schemas.openxmlformats.org/officeDocument/2006/relationships/image" Target="media/image18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54.wmf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2.bin"/><Relationship Id="rId52" Type="http://schemas.openxmlformats.org/officeDocument/2006/relationships/image" Target="media/image25.wmf"/><Relationship Id="rId73" Type="http://schemas.openxmlformats.org/officeDocument/2006/relationships/image" Target="media/image36.wmf"/><Relationship Id="rId78" Type="http://schemas.openxmlformats.org/officeDocument/2006/relationships/image" Target="media/image39.wmf"/><Relationship Id="rId94" Type="http://schemas.openxmlformats.org/officeDocument/2006/relationships/oleObject" Target="embeddings/oleObject43.bin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62.wmf"/><Relationship Id="rId143" Type="http://schemas.openxmlformats.org/officeDocument/2006/relationships/oleObject" Target="embeddings/oleObject67.bin"/><Relationship Id="rId148" Type="http://schemas.openxmlformats.org/officeDocument/2006/relationships/image" Target="media/image75.wmf"/><Relationship Id="rId164" Type="http://schemas.openxmlformats.org/officeDocument/2006/relationships/image" Target="media/image83.wmf"/><Relationship Id="rId169" Type="http://schemas.openxmlformats.org/officeDocument/2006/relationships/oleObject" Target="embeddings/oleObject80.bin"/><Relationship Id="rId185" Type="http://schemas.openxmlformats.org/officeDocument/2006/relationships/image" Target="media/image94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80" Type="http://schemas.openxmlformats.org/officeDocument/2006/relationships/oleObject" Target="embeddings/oleObject85.bin"/><Relationship Id="rId210" Type="http://schemas.openxmlformats.org/officeDocument/2006/relationships/image" Target="media/image109.wmf"/><Relationship Id="rId215" Type="http://schemas.openxmlformats.org/officeDocument/2006/relationships/oleObject" Target="embeddings/oleObject100.bin"/><Relationship Id="rId236" Type="http://schemas.openxmlformats.org/officeDocument/2006/relationships/oleObject" Target="embeddings/oleObject110.bin"/><Relationship Id="rId26" Type="http://schemas.openxmlformats.org/officeDocument/2006/relationships/image" Target="media/image13.wmf"/><Relationship Id="rId231" Type="http://schemas.openxmlformats.org/officeDocument/2006/relationships/image" Target="media/image120.wmf"/><Relationship Id="rId47" Type="http://schemas.openxmlformats.org/officeDocument/2006/relationships/oleObject" Target="embeddings/oleObject20.bin"/><Relationship Id="rId68" Type="http://schemas.openxmlformats.org/officeDocument/2006/relationships/oleObject" Target="embeddings/oleObject31.bin"/><Relationship Id="rId89" Type="http://schemas.openxmlformats.org/officeDocument/2006/relationships/image" Target="media/image45.wmf"/><Relationship Id="rId112" Type="http://schemas.openxmlformats.org/officeDocument/2006/relationships/image" Target="media/image57.wmf"/><Relationship Id="rId133" Type="http://schemas.openxmlformats.org/officeDocument/2006/relationships/oleObject" Target="embeddings/oleObject62.bin"/><Relationship Id="rId154" Type="http://schemas.openxmlformats.org/officeDocument/2006/relationships/image" Target="media/image78.wmf"/><Relationship Id="rId175" Type="http://schemas.openxmlformats.org/officeDocument/2006/relationships/image" Target="media/image89.wmf"/><Relationship Id="rId196" Type="http://schemas.openxmlformats.org/officeDocument/2006/relationships/oleObject" Target="embeddings/oleObject92.bin"/><Relationship Id="rId200" Type="http://schemas.openxmlformats.org/officeDocument/2006/relationships/image" Target="media/image103.wmf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3.bin"/><Relationship Id="rId242" Type="http://schemas.openxmlformats.org/officeDocument/2006/relationships/theme" Target="theme/theme1.xml"/><Relationship Id="rId37" Type="http://schemas.openxmlformats.org/officeDocument/2006/relationships/oleObject" Target="embeddings/oleObject15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52.wmf"/><Relationship Id="rId123" Type="http://schemas.openxmlformats.org/officeDocument/2006/relationships/oleObject" Target="embeddings/oleObject57.bin"/><Relationship Id="rId144" Type="http://schemas.openxmlformats.org/officeDocument/2006/relationships/image" Target="media/image73.wmf"/><Relationship Id="rId90" Type="http://schemas.openxmlformats.org/officeDocument/2006/relationships/oleObject" Target="embeddings/oleObject41.bin"/><Relationship Id="rId165" Type="http://schemas.openxmlformats.org/officeDocument/2006/relationships/oleObject" Target="embeddings/oleObject78.bin"/><Relationship Id="rId186" Type="http://schemas.openxmlformats.org/officeDocument/2006/relationships/oleObject" Target="embeddings/oleObject88.bin"/><Relationship Id="rId211" Type="http://schemas.openxmlformats.org/officeDocument/2006/relationships/oleObject" Target="embeddings/oleObject98.bin"/><Relationship Id="rId232" Type="http://schemas.openxmlformats.org/officeDocument/2006/relationships/oleObject" Target="embeddings/oleObject108.bin"/><Relationship Id="rId27" Type="http://schemas.openxmlformats.org/officeDocument/2006/relationships/oleObject" Target="embeddings/oleObject10.bin"/><Relationship Id="rId48" Type="http://schemas.openxmlformats.org/officeDocument/2006/relationships/oleObject" Target="embeddings/oleObject21.bin"/><Relationship Id="rId69" Type="http://schemas.openxmlformats.org/officeDocument/2006/relationships/image" Target="media/image34.wmf"/><Relationship Id="rId113" Type="http://schemas.openxmlformats.org/officeDocument/2006/relationships/oleObject" Target="embeddings/oleObject52.bin"/><Relationship Id="rId134" Type="http://schemas.openxmlformats.org/officeDocument/2006/relationships/image" Target="media/image68.wmf"/><Relationship Id="rId80" Type="http://schemas.openxmlformats.org/officeDocument/2006/relationships/image" Target="media/image40.wmf"/><Relationship Id="rId155" Type="http://schemas.openxmlformats.org/officeDocument/2006/relationships/oleObject" Target="embeddings/oleObject73.bin"/><Relationship Id="rId176" Type="http://schemas.openxmlformats.org/officeDocument/2006/relationships/oleObject" Target="embeddings/oleObject83.bin"/><Relationship Id="rId197" Type="http://schemas.openxmlformats.org/officeDocument/2006/relationships/image" Target="media/image10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1420</Words>
  <Characters>7671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2025-07-09T22:39:00Z</dcterms:created>
  <dcterms:modified xsi:type="dcterms:W3CDTF">2025-07-09T22:39:00Z</dcterms:modified>
</cp:coreProperties>
</file>