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75D47" w14:textId="4112B057" w:rsidR="00F30EC2" w:rsidRDefault="00462ADA">
      <w:r>
        <w:rPr>
          <w:b/>
          <w:bCs/>
          <w:i/>
          <w:iCs/>
          <w:noProof/>
          <w:sz w:val="20"/>
        </w:rPr>
        <mc:AlternateContent>
          <mc:Choice Requires="wps">
            <w:drawing>
              <wp:anchor distT="0" distB="0" distL="114300" distR="114300" simplePos="0" relativeHeight="251650048" behindDoc="0" locked="0" layoutInCell="1" allowOverlap="1" wp14:anchorId="2A55450F" wp14:editId="3EBF043F">
                <wp:simplePos x="0" y="0"/>
                <wp:positionH relativeFrom="column">
                  <wp:posOffset>3498215</wp:posOffset>
                </wp:positionH>
                <wp:positionV relativeFrom="paragraph">
                  <wp:posOffset>-98425</wp:posOffset>
                </wp:positionV>
                <wp:extent cx="2788285" cy="457200"/>
                <wp:effectExtent l="0" t="0" r="0" b="0"/>
                <wp:wrapNone/>
                <wp:docPr id="56351599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wps:spPr>
                      <wps:txbx>
                        <w:txbxContent>
                          <w:p w14:paraId="78C82918" w14:textId="34C97F4C"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5840E6">
                              <w:rPr>
                                <w:rFonts w:ascii="Tahoma" w:hAnsi="Tahoma" w:cs="Tahoma"/>
                                <w:sz w:val="28"/>
                                <w:szCs w:val="32"/>
                                <w:u w:val="none"/>
                              </w:rPr>
                              <w:t>1</w:t>
                            </w:r>
                            <w:r>
                              <w:rPr>
                                <w:rFonts w:ascii="Tahoma" w:hAnsi="Tahoma" w:cs="Tahoma"/>
                                <w:sz w:val="28"/>
                                <w:szCs w:val="32"/>
                                <w:u w:val="none"/>
                              </w:rPr>
                              <w:t xml:space="preserve"> </w:t>
                            </w:r>
                            <w:r w:rsidR="00462ADA">
                              <w:rPr>
                                <w:rFonts w:ascii="Tahoma" w:hAnsi="Tahoma" w:cs="Tahoma"/>
                                <w:sz w:val="28"/>
                                <w:szCs w:val="32"/>
                                <w:u w:val="none"/>
                              </w:rPr>
                              <w:t>(</w:t>
                            </w:r>
                            <w:r w:rsidR="00BC4F33">
                              <w:rPr>
                                <w:rFonts w:ascii="Tahoma" w:hAnsi="Tahoma" w:cs="Tahoma"/>
                                <w:sz w:val="28"/>
                                <w:szCs w:val="32"/>
                                <w:u w:val="none"/>
                              </w:rPr>
                              <w:t>Enem</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55450F" id="_x0000_t202" coordsize="21600,21600" o:spt="202" path="m,l,21600r21600,l21600,xe">
                <v:stroke joinstyle="miter"/>
                <v:path gradientshapeok="t" o:connecttype="rect"/>
              </v:shapetype>
              <v:shape id="Caixa de Texto 6" o:spid="_x0000_s1026" type="#_x0000_t202" style="position:absolute;left:0;text-align:left;margin-left:275.45pt;margin-top:-7.75pt;width:219.55pt;height:3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" filled="f" stroked="f">
                <v:textbox>
                  <w:txbxContent>
                    <w:p w14:paraId="78C82918" w14:textId="34C97F4C"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5840E6">
                        <w:rPr>
                          <w:rFonts w:ascii="Tahoma" w:hAnsi="Tahoma" w:cs="Tahoma"/>
                          <w:sz w:val="28"/>
                          <w:szCs w:val="32"/>
                          <w:u w:val="none"/>
                        </w:rPr>
                        <w:t>1</w:t>
                      </w:r>
                      <w:r>
                        <w:rPr>
                          <w:rFonts w:ascii="Tahoma" w:hAnsi="Tahoma" w:cs="Tahoma"/>
                          <w:sz w:val="28"/>
                          <w:szCs w:val="32"/>
                          <w:u w:val="none"/>
                        </w:rPr>
                        <w:t xml:space="preserve"> </w:t>
                      </w:r>
                      <w:r w:rsidR="00462ADA">
                        <w:rPr>
                          <w:rFonts w:ascii="Tahoma" w:hAnsi="Tahoma" w:cs="Tahoma"/>
                          <w:sz w:val="28"/>
                          <w:szCs w:val="32"/>
                          <w:u w:val="none"/>
                        </w:rPr>
                        <w:t>(</w:t>
                      </w:r>
                      <w:r w:rsidR="00BC4F33">
                        <w:rPr>
                          <w:rFonts w:ascii="Tahoma" w:hAnsi="Tahoma" w:cs="Tahoma"/>
                          <w:sz w:val="28"/>
                          <w:szCs w:val="32"/>
                          <w:u w:val="none"/>
                        </w:rPr>
                        <w:t>Enem</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49024" behindDoc="0" locked="0" layoutInCell="1" allowOverlap="1" wp14:anchorId="2447159C" wp14:editId="1CE90614">
                <wp:simplePos x="0" y="0"/>
                <wp:positionH relativeFrom="column">
                  <wp:posOffset>2286000</wp:posOffset>
                </wp:positionH>
                <wp:positionV relativeFrom="paragraph">
                  <wp:posOffset>-114300</wp:posOffset>
                </wp:positionV>
                <wp:extent cx="914400" cy="685800"/>
                <wp:effectExtent l="0" t="0" r="0" b="0"/>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0EAB5"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"/>
            </w:pict>
          </mc:Fallback>
        </mc:AlternateContent>
      </w:r>
      <w:r w:rsidR="00000000">
        <w:rPr>
          <w:b/>
          <w:bCs/>
          <w:i/>
          <w:iCs/>
          <w:noProof/>
          <w:sz w:val="20"/>
        </w:rPr>
        <w:object w:dxaOrig="1440" w:dyaOrig="1440" w14:anchorId="5614CE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46976;mso-wrap-edited:f;mso-position-horizontal-relative:text;mso-position-vertical-relative:text" wrapcoords="-62 0 -62 21429 21600 21429 21600 0 -62 0">
            <v:imagedata r:id="rId7" o:title="" grayscale="t"/>
          </v:shape>
          <o:OLEObject Type="Embed" ProgID="PBrush" ShapeID="_x0000_s2422" DrawAspect="Content" ObjectID="_1842711607" r:id="rId8"/>
        </w:object>
      </w:r>
    </w:p>
    <w:p w14:paraId="7672602E" w14:textId="77777777" w:rsidR="00F30EC2" w:rsidRDefault="00F30EC2"/>
    <w:p w14:paraId="1CE0BA6D" w14:textId="2173389D" w:rsidR="00F30EC2" w:rsidRDefault="00462ADA">
      <w:r>
        <w:rPr>
          <w:noProof/>
          <w:sz w:val="20"/>
        </w:rPr>
        <mc:AlternateContent>
          <mc:Choice Requires="wps">
            <w:drawing>
              <wp:anchor distT="0" distB="0" distL="114300" distR="114300" simplePos="0" relativeHeight="251646976" behindDoc="0" locked="0" layoutInCell="1" allowOverlap="1" wp14:anchorId="77393926" wp14:editId="526C57DA">
                <wp:simplePos x="0" y="0"/>
                <wp:positionH relativeFrom="column">
                  <wp:posOffset>2621915</wp:posOffset>
                </wp:positionH>
                <wp:positionV relativeFrom="paragraph">
                  <wp:posOffset>40005</wp:posOffset>
                </wp:positionV>
                <wp:extent cx="4000500" cy="342900"/>
                <wp:effectExtent l="0" t="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36CC9" w14:textId="0546E04B"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52F47">
                              <w:rPr>
                                <w:rFonts w:ascii="Tahoma" w:hAnsi="Tahoma" w:cs="Tahoma"/>
                                <w:sz w:val="18"/>
                                <w:szCs w:val="18"/>
                              </w:rPr>
                              <w:t>6</w:t>
                            </w:r>
                            <w:r>
                              <w:rPr>
                                <w:rFonts w:ascii="Tahoma" w:hAnsi="Tahoma" w:cs="Tahom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93926" id="Text Box 66" o:spid="_x0000_s1027" type="#_x0000_t202" style="position:absolute;left:0;text-align:left;margin-left:206.45pt;margin-top:3.15pt;width:315pt;height:27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" filled="f" stroked="f">
                <v:textbox>
                  <w:txbxContent>
                    <w:p w14:paraId="72636CC9" w14:textId="0546E04B"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52F47">
                        <w:rPr>
                          <w:rFonts w:ascii="Tahoma" w:hAnsi="Tahoma" w:cs="Tahoma"/>
                          <w:sz w:val="18"/>
                          <w:szCs w:val="18"/>
                        </w:rPr>
                        <w:t>6</w:t>
                      </w:r>
                      <w:r>
                        <w:rPr>
                          <w:rFonts w:ascii="Tahoma" w:hAnsi="Tahoma" w:cs="Tahoma"/>
                          <w:sz w:val="18"/>
                          <w:szCs w:val="18"/>
                        </w:rPr>
                        <w:t>.</w:t>
                      </w:r>
                    </w:p>
                  </w:txbxContent>
                </v:textbox>
              </v:shape>
            </w:pict>
          </mc:Fallback>
        </mc:AlternateContent>
      </w:r>
    </w:p>
    <w:p w14:paraId="745CA8DB" w14:textId="00BDA85D" w:rsidR="00F30EC2" w:rsidRDefault="00462ADA">
      <w:pPr>
        <w:spacing w:line="120" w:lineRule="exact"/>
        <w:rPr>
          <w:rFonts w:ascii="Tahoma" w:hAnsi="Tahoma" w:cs="Tahoma"/>
          <w:sz w:val="18"/>
        </w:rPr>
      </w:pPr>
      <w:r>
        <w:rPr>
          <w:rFonts w:ascii="Tahoma" w:hAnsi="Tahoma" w:cs="Tahoma"/>
          <w:noProof/>
          <w:sz w:val="18"/>
        </w:rPr>
        <mc:AlternateContent>
          <mc:Choice Requires="wps">
            <w:drawing>
              <wp:anchor distT="4294967295" distB="4294967295" distL="114300" distR="114300" simplePos="0" relativeHeight="251648000" behindDoc="0" locked="0" layoutInCell="1" allowOverlap="1" wp14:anchorId="69526714" wp14:editId="1FF7CE9A">
                <wp:simplePos x="0" y="0"/>
                <wp:positionH relativeFrom="column">
                  <wp:posOffset>0</wp:posOffset>
                </wp:positionH>
                <wp:positionV relativeFrom="paragraph">
                  <wp:posOffset>45719</wp:posOffset>
                </wp:positionV>
                <wp:extent cx="2286000" cy="0"/>
                <wp:effectExtent l="0" t="0" r="0" b="0"/>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D667B4" id="Line 67"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"/>
            </w:pict>
          </mc:Fallback>
        </mc:AlternateContent>
      </w:r>
    </w:p>
    <w:p w14:paraId="21C6E1C8"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60488749" w14:textId="77777777" w:rsidTr="008C07C0">
        <w:tc>
          <w:tcPr>
            <w:tcW w:w="1134" w:type="dxa"/>
          </w:tcPr>
          <w:p w14:paraId="65D071D2" w14:textId="77777777" w:rsidR="00F30EC2" w:rsidRDefault="00F30EC2">
            <w:pPr>
              <w:rPr>
                <w:rFonts w:ascii="Tahoma" w:hAnsi="Tahoma" w:cs="Tahoma"/>
                <w:sz w:val="18"/>
              </w:rPr>
            </w:pPr>
            <w:r>
              <w:rPr>
                <w:rFonts w:ascii="Tahoma" w:hAnsi="Tahoma" w:cs="Tahoma"/>
                <w:b/>
                <w:bCs/>
                <w:sz w:val="18"/>
              </w:rPr>
              <w:t>MATÉRIA:</w:t>
            </w:r>
          </w:p>
        </w:tc>
        <w:tc>
          <w:tcPr>
            <w:tcW w:w="2880" w:type="dxa"/>
          </w:tcPr>
          <w:p w14:paraId="08AB8006" w14:textId="77777777" w:rsidR="00F30EC2" w:rsidRDefault="00FD74AD">
            <w:pPr>
              <w:rPr>
                <w:rFonts w:ascii="Tahoma" w:hAnsi="Tahoma" w:cs="Tahoma"/>
                <w:sz w:val="18"/>
              </w:rPr>
            </w:pPr>
            <w:r>
              <w:rPr>
                <w:rFonts w:ascii="Tahoma" w:hAnsi="Tahoma" w:cs="Tahoma"/>
                <w:sz w:val="18"/>
              </w:rPr>
              <w:t>MATEMÁTICA</w:t>
            </w:r>
          </w:p>
        </w:tc>
        <w:tc>
          <w:tcPr>
            <w:tcW w:w="163" w:type="dxa"/>
          </w:tcPr>
          <w:p w14:paraId="365B2DE3" w14:textId="77777777" w:rsidR="00F30EC2" w:rsidRDefault="00F30EC2">
            <w:pPr>
              <w:rPr>
                <w:rFonts w:ascii="Tahoma" w:hAnsi="Tahoma" w:cs="Tahoma"/>
                <w:sz w:val="18"/>
              </w:rPr>
            </w:pPr>
          </w:p>
        </w:tc>
        <w:tc>
          <w:tcPr>
            <w:tcW w:w="1097" w:type="dxa"/>
          </w:tcPr>
          <w:p w14:paraId="62FC30C9"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7FE86841"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11F492A2" w14:textId="77777777" w:rsidR="00F30EC2" w:rsidRDefault="00F30EC2">
            <w:pPr>
              <w:rPr>
                <w:rFonts w:ascii="Tahoma" w:hAnsi="Tahoma" w:cs="Tahoma"/>
                <w:sz w:val="18"/>
              </w:rPr>
            </w:pPr>
          </w:p>
        </w:tc>
        <w:tc>
          <w:tcPr>
            <w:tcW w:w="759" w:type="dxa"/>
          </w:tcPr>
          <w:p w14:paraId="6EA9FEA1"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0A9A660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597AE192"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17149700" w14:textId="77777777" w:rsidTr="00CA6A22">
        <w:tc>
          <w:tcPr>
            <w:tcW w:w="1133" w:type="dxa"/>
          </w:tcPr>
          <w:p w14:paraId="5A2C8703"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79446A48" w14:textId="77777777" w:rsidR="00F30EC2" w:rsidRDefault="00F30EC2">
            <w:pPr>
              <w:rPr>
                <w:rFonts w:ascii="Tahoma" w:hAnsi="Tahoma" w:cs="Tahoma"/>
                <w:sz w:val="18"/>
              </w:rPr>
            </w:pPr>
          </w:p>
        </w:tc>
        <w:tc>
          <w:tcPr>
            <w:tcW w:w="180" w:type="dxa"/>
          </w:tcPr>
          <w:p w14:paraId="50AE5772" w14:textId="77777777" w:rsidR="00F30EC2" w:rsidRDefault="00F30EC2">
            <w:pPr>
              <w:rPr>
                <w:rFonts w:ascii="Tahoma" w:hAnsi="Tahoma" w:cs="Tahoma"/>
                <w:sz w:val="18"/>
              </w:rPr>
            </w:pPr>
          </w:p>
        </w:tc>
        <w:tc>
          <w:tcPr>
            <w:tcW w:w="900" w:type="dxa"/>
          </w:tcPr>
          <w:p w14:paraId="4B5DA407"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626A84CC" w14:textId="77777777" w:rsidR="00F30EC2" w:rsidRPr="00ED3EDD" w:rsidRDefault="00F30EC2" w:rsidP="008C07C0">
            <w:pPr>
              <w:rPr>
                <w:rFonts w:ascii="Tahoma" w:hAnsi="Tahoma" w:cs="Tahoma"/>
                <w:sz w:val="18"/>
              </w:rPr>
            </w:pPr>
          </w:p>
        </w:tc>
        <w:tc>
          <w:tcPr>
            <w:tcW w:w="180" w:type="dxa"/>
          </w:tcPr>
          <w:p w14:paraId="2B75614C" w14:textId="77777777" w:rsidR="00F30EC2" w:rsidRDefault="00F30EC2">
            <w:pPr>
              <w:rPr>
                <w:rFonts w:ascii="Tahoma" w:hAnsi="Tahoma" w:cs="Tahoma"/>
                <w:sz w:val="18"/>
              </w:rPr>
            </w:pPr>
          </w:p>
        </w:tc>
        <w:tc>
          <w:tcPr>
            <w:tcW w:w="900" w:type="dxa"/>
          </w:tcPr>
          <w:p w14:paraId="51227C9F"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3313BBB3" w14:textId="77777777" w:rsidR="00F30EC2" w:rsidRPr="00CA6A22" w:rsidRDefault="00F30EC2">
            <w:pPr>
              <w:rPr>
                <w:rFonts w:ascii="Tahoma" w:hAnsi="Tahoma" w:cs="Tahoma"/>
                <w:sz w:val="18"/>
              </w:rPr>
            </w:pPr>
          </w:p>
        </w:tc>
      </w:tr>
    </w:tbl>
    <w:p w14:paraId="0BF18DBB" w14:textId="599CE603" w:rsidR="00F30EC2" w:rsidRPr="00D96939" w:rsidRDefault="00462ADA">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4294967295" distB="4294967295" distL="114300" distR="114300" simplePos="0" relativeHeight="251645952" behindDoc="0" locked="0" layoutInCell="1" allowOverlap="1" wp14:anchorId="19496946" wp14:editId="30F2470F">
                <wp:simplePos x="0" y="0"/>
                <wp:positionH relativeFrom="column">
                  <wp:posOffset>-48895</wp:posOffset>
                </wp:positionH>
                <wp:positionV relativeFrom="paragraph">
                  <wp:posOffset>77469</wp:posOffset>
                </wp:positionV>
                <wp:extent cx="6563995" cy="0"/>
                <wp:effectExtent l="0" t="19050" r="8255" b="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F21DA" id="Line 64" o:spid="_x0000_s1026" style="position:absolute;flip:y;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" strokeweight="3pt">
                <v:stroke linestyle="thinThin"/>
              </v:line>
            </w:pict>
          </mc:Fallback>
        </mc:AlternateContent>
      </w:r>
      <w:r w:rsidR="00F30EC2" w:rsidRPr="00D96939">
        <w:rPr>
          <w:rFonts w:ascii="Tahoma" w:hAnsi="Tahoma" w:cs="Tahoma"/>
          <w:sz w:val="18"/>
          <w:szCs w:val="18"/>
        </w:rPr>
        <w:tab/>
      </w:r>
    </w:p>
    <w:p w14:paraId="4CD6F149" w14:textId="77777777" w:rsidR="000E726E" w:rsidRDefault="000E726E" w:rsidP="000E726E">
      <w:pPr>
        <w:autoSpaceDE w:val="0"/>
        <w:autoSpaceDN w:val="0"/>
        <w:adjustRightInd w:val="0"/>
        <w:rPr>
          <w:rFonts w:ascii="Arial" w:hAnsi="Arial" w:cs="Arial"/>
          <w:b/>
          <w:bCs/>
          <w:color w:val="231F20"/>
          <w:sz w:val="20"/>
          <w:szCs w:val="20"/>
        </w:rPr>
        <w:sectPr w:rsidR="000E726E" w:rsidSect="00D31F5C">
          <w:footerReference w:type="default" r:id="rId9"/>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6CF359C1" w14:textId="77777777" w:rsidR="00D729A5" w:rsidRDefault="00D729A5" w:rsidP="00B1410A">
      <w:pPr>
        <w:rPr>
          <w:rFonts w:ascii="Arial" w:hAnsi="Arial" w:cs="Arial"/>
          <w:b/>
          <w:color w:val="000000"/>
          <w:sz w:val="22"/>
          <w:szCs w:val="22"/>
        </w:rPr>
      </w:pPr>
    </w:p>
    <w:p w14:paraId="7E1C0AF0" w14:textId="0174581E" w:rsidR="00BC4F33" w:rsidRPr="00487530" w:rsidRDefault="00BC4F33" w:rsidP="00BC4F33">
      <w:pPr>
        <w:jc w:val="center"/>
        <w:rPr>
          <w:rFonts w:ascii="Arial" w:hAnsi="Arial" w:cs="Arial"/>
          <w:b/>
          <w:color w:val="FF0000"/>
          <w:sz w:val="20"/>
          <w:szCs w:val="20"/>
          <w:u w:val="single"/>
        </w:rPr>
      </w:pPr>
      <w:r>
        <w:rPr>
          <w:rFonts w:ascii="Arial" w:hAnsi="Arial" w:cs="Arial"/>
          <w:b/>
          <w:sz w:val="20"/>
          <w:szCs w:val="20"/>
          <w:u w:val="single"/>
        </w:rPr>
        <w:t>AULA: Tratamento da Informação – Medidas e Cálculos Estatísticos</w:t>
      </w:r>
    </w:p>
    <w:p w14:paraId="14DCA442" w14:textId="77777777" w:rsidR="00BC4F33" w:rsidRPr="00AD0CA9" w:rsidRDefault="00BC4F33" w:rsidP="00BC4F33">
      <w:pPr>
        <w:autoSpaceDE w:val="0"/>
        <w:autoSpaceDN w:val="0"/>
        <w:adjustRightInd w:val="0"/>
        <w:rPr>
          <w:rFonts w:ascii="Arial" w:hAnsi="Arial" w:cs="Arial"/>
          <w:sz w:val="10"/>
          <w:szCs w:val="10"/>
        </w:rPr>
      </w:pPr>
    </w:p>
    <w:p w14:paraId="6F96303F" w14:textId="3C681EDA" w:rsidR="00BC4F33"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60288" behindDoc="1" locked="0" layoutInCell="1" allowOverlap="1" wp14:anchorId="0E27F77C" wp14:editId="218D14EA">
            <wp:simplePos x="0" y="0"/>
            <wp:positionH relativeFrom="column">
              <wp:posOffset>3375660</wp:posOffset>
            </wp:positionH>
            <wp:positionV relativeFrom="paragraph">
              <wp:posOffset>180975</wp:posOffset>
            </wp:positionV>
            <wp:extent cx="2821305" cy="1621790"/>
            <wp:effectExtent l="0" t="0" r="0" b="0"/>
            <wp:wrapTight wrapText="bothSides">
              <wp:wrapPolygon edited="0">
                <wp:start x="0" y="0"/>
                <wp:lineTo x="0" y="21312"/>
                <wp:lineTo x="21440" y="21312"/>
                <wp:lineTo x="21440" y="0"/>
                <wp:lineTo x="0" y="0"/>
              </wp:wrapPolygon>
            </wp:wrapTight>
            <wp:docPr id="2083979155"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r:embed="rId10">
                      <a:lum bright="-18000" contrast="20000"/>
                      <a:extLst>
                        <a:ext uri="{28A0092B-C50C-407E-A947-70E740481C1C}">
                          <a14:useLocalDpi xmlns:a14="http://schemas.microsoft.com/office/drawing/2010/main" val="0"/>
                        </a:ext>
                      </a:extLst>
                    </a:blip>
                    <a:srcRect/>
                    <a:stretch>
                      <a:fillRect/>
                    </a:stretch>
                  </pic:blipFill>
                  <pic:spPr bwMode="auto">
                    <a:xfrm>
                      <a:off x="0" y="0"/>
                      <a:ext cx="2821305" cy="16217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1. (ENEM)</w:t>
      </w:r>
      <w:r w:rsidRPr="00AD0CA9">
        <w:rPr>
          <w:rFonts w:ascii="Arial" w:hAnsi="Arial" w:cs="Arial"/>
          <w:sz w:val="20"/>
          <w:szCs w:val="20"/>
        </w:rPr>
        <w:t xml:space="preserve"> </w:t>
      </w:r>
      <w:r>
        <w:rPr>
          <w:rFonts w:ascii="Arial" w:hAnsi="Arial" w:cs="Arial"/>
          <w:sz w:val="20"/>
          <w:szCs w:val="20"/>
        </w:rPr>
        <w:t>Uma pesquisa sobre orçamentos familiares, realizada recentemente pelo IBGE, mostra alguns itens de despesa na distribuição de gastos de dois grupos de famílias com rendas mensais bem diferentes. Considere duas famílias com rendas de R$400,00 e R$6.000,00, respectivamente, cujas despesas variam de acordo com os valores das faixas apresentadas. Nesse caso, os valores, em R$, gastos com alimentação pela família de maior renda, em relação aos da família de menor renda, são, aproximadamente:</w:t>
      </w:r>
    </w:p>
    <w:p w14:paraId="6FC5CA88" w14:textId="77777777" w:rsidR="00BC4F33" w:rsidRPr="00FE4F59" w:rsidRDefault="00BC4F33" w:rsidP="00BC4F33">
      <w:pPr>
        <w:autoSpaceDE w:val="0"/>
        <w:autoSpaceDN w:val="0"/>
        <w:adjustRightInd w:val="0"/>
        <w:rPr>
          <w:rFonts w:ascii="Arial" w:hAnsi="Arial" w:cs="Arial"/>
          <w:sz w:val="4"/>
          <w:szCs w:val="4"/>
        </w:rPr>
      </w:pPr>
    </w:p>
    <w:p w14:paraId="11F7C81B" w14:textId="77777777" w:rsidR="00BC4F33" w:rsidRDefault="00BC4F33" w:rsidP="00BC4F33">
      <w:pPr>
        <w:autoSpaceDE w:val="0"/>
        <w:autoSpaceDN w:val="0"/>
        <w:adjustRightInd w:val="0"/>
        <w:rPr>
          <w:rFonts w:ascii="Arial" w:hAnsi="Arial" w:cs="Arial"/>
          <w:sz w:val="20"/>
          <w:szCs w:val="20"/>
        </w:rPr>
      </w:pPr>
      <w:r>
        <w:rPr>
          <w:rFonts w:ascii="Arial" w:hAnsi="Arial" w:cs="Arial"/>
          <w:sz w:val="20"/>
          <w:szCs w:val="20"/>
        </w:rPr>
        <w:t>a) dez vezes maiores         b) quatro vezes maiores</w:t>
      </w:r>
    </w:p>
    <w:p w14:paraId="69C481A8" w14:textId="77777777" w:rsidR="00BC4F33" w:rsidRPr="00FE4F59" w:rsidRDefault="00BC4F33" w:rsidP="00BC4F33">
      <w:pPr>
        <w:autoSpaceDE w:val="0"/>
        <w:autoSpaceDN w:val="0"/>
        <w:adjustRightInd w:val="0"/>
        <w:rPr>
          <w:rFonts w:ascii="Arial" w:hAnsi="Arial" w:cs="Arial"/>
          <w:sz w:val="4"/>
          <w:szCs w:val="4"/>
        </w:rPr>
      </w:pPr>
    </w:p>
    <w:p w14:paraId="32AEFFAB" w14:textId="77777777" w:rsidR="00BC4F33" w:rsidRDefault="00BC4F33" w:rsidP="00BC4F33">
      <w:pPr>
        <w:autoSpaceDE w:val="0"/>
        <w:autoSpaceDN w:val="0"/>
        <w:adjustRightInd w:val="0"/>
        <w:rPr>
          <w:rFonts w:ascii="Arial" w:hAnsi="Arial" w:cs="Arial"/>
          <w:sz w:val="20"/>
          <w:szCs w:val="20"/>
        </w:rPr>
      </w:pPr>
      <w:r>
        <w:rPr>
          <w:rFonts w:ascii="Arial" w:hAnsi="Arial" w:cs="Arial"/>
          <w:sz w:val="20"/>
          <w:szCs w:val="20"/>
        </w:rPr>
        <w:t>d) equivalentes                  d) três vezes menores</w:t>
      </w:r>
    </w:p>
    <w:p w14:paraId="7E9323B3" w14:textId="77777777" w:rsidR="00BC4F33" w:rsidRPr="00FE4F59" w:rsidRDefault="00BC4F33" w:rsidP="00BC4F33">
      <w:pPr>
        <w:autoSpaceDE w:val="0"/>
        <w:autoSpaceDN w:val="0"/>
        <w:adjustRightInd w:val="0"/>
        <w:rPr>
          <w:rFonts w:ascii="Arial" w:hAnsi="Arial" w:cs="Arial"/>
          <w:sz w:val="4"/>
          <w:szCs w:val="4"/>
        </w:rPr>
      </w:pPr>
    </w:p>
    <w:p w14:paraId="6DCD8F66" w14:textId="77777777" w:rsidR="00BC4F33" w:rsidRDefault="00BC4F33" w:rsidP="00BC4F33">
      <w:pPr>
        <w:rPr>
          <w:rFonts w:ascii="Arial" w:hAnsi="Arial" w:cs="Arial"/>
          <w:sz w:val="20"/>
          <w:szCs w:val="20"/>
        </w:rPr>
      </w:pPr>
      <w:r>
        <w:rPr>
          <w:rFonts w:ascii="Arial" w:hAnsi="Arial" w:cs="Arial"/>
          <w:sz w:val="20"/>
          <w:szCs w:val="20"/>
        </w:rPr>
        <w:t>e) nove vezes menores</w:t>
      </w:r>
    </w:p>
    <w:p w14:paraId="02032230" w14:textId="77777777" w:rsidR="00BC4F33" w:rsidRDefault="00BC4F33" w:rsidP="00BC4F33">
      <w:pPr>
        <w:rPr>
          <w:rFonts w:ascii="Arial" w:hAnsi="Arial" w:cs="Arial"/>
          <w:sz w:val="20"/>
          <w:szCs w:val="20"/>
        </w:rPr>
      </w:pPr>
    </w:p>
    <w:p w14:paraId="4D432EBA" w14:textId="25A33082" w:rsidR="00BC4F33"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61312" behindDoc="1" locked="0" layoutInCell="1" allowOverlap="1" wp14:anchorId="2E4E0147" wp14:editId="434ABF8C">
            <wp:simplePos x="0" y="0"/>
            <wp:positionH relativeFrom="column">
              <wp:posOffset>3764915</wp:posOffset>
            </wp:positionH>
            <wp:positionV relativeFrom="paragraph">
              <wp:posOffset>165735</wp:posOffset>
            </wp:positionV>
            <wp:extent cx="2430145" cy="1215390"/>
            <wp:effectExtent l="0" t="0" r="8255" b="3810"/>
            <wp:wrapTight wrapText="bothSides">
              <wp:wrapPolygon edited="0">
                <wp:start x="0" y="0"/>
                <wp:lineTo x="0" y="21329"/>
                <wp:lineTo x="21504" y="21329"/>
                <wp:lineTo x="21504" y="0"/>
                <wp:lineTo x="0" y="0"/>
              </wp:wrapPolygon>
            </wp:wrapTight>
            <wp:docPr id="985299112"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pic:cNvPicPr>
                      <a:picLocks noChangeAspect="1" noChangeArrowheads="1"/>
                    </pic:cNvPicPr>
                  </pic:nvPicPr>
                  <pic:blipFill>
                    <a:blip r:embed="rId11">
                      <a:lum bright="-20000" contrast="24000"/>
                      <a:extLst>
                        <a:ext uri="{28A0092B-C50C-407E-A947-70E740481C1C}">
                          <a14:useLocalDpi xmlns:a14="http://schemas.microsoft.com/office/drawing/2010/main" val="0"/>
                        </a:ext>
                      </a:extLst>
                    </a:blip>
                    <a:srcRect/>
                    <a:stretch>
                      <a:fillRect/>
                    </a:stretch>
                  </pic:blipFill>
                  <pic:spPr bwMode="auto">
                    <a:xfrm>
                      <a:off x="0" y="0"/>
                      <a:ext cx="2430145" cy="1215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01B0">
        <w:rPr>
          <w:rFonts w:ascii="Arial" w:hAnsi="Arial" w:cs="Arial"/>
          <w:sz w:val="20"/>
          <w:szCs w:val="20"/>
        </w:rPr>
        <w:t>2. (</w:t>
      </w:r>
      <w:r>
        <w:rPr>
          <w:rFonts w:ascii="Arial" w:hAnsi="Arial" w:cs="Arial"/>
          <w:sz w:val="20"/>
          <w:szCs w:val="20"/>
        </w:rPr>
        <w:t>ENEM</w:t>
      </w:r>
      <w:r w:rsidRPr="00CB01B0">
        <w:rPr>
          <w:rFonts w:ascii="Arial" w:hAnsi="Arial" w:cs="Arial"/>
          <w:sz w:val="20"/>
          <w:szCs w:val="20"/>
        </w:rPr>
        <w:t xml:space="preserve">) </w:t>
      </w:r>
      <w:r>
        <w:rPr>
          <w:rFonts w:ascii="Arial" w:hAnsi="Arial" w:cs="Arial"/>
          <w:sz w:val="20"/>
          <w:szCs w:val="20"/>
        </w:rPr>
        <w:t xml:space="preserve">O novo polo agroindustrial em nossa cidade tem atraído um enorme e constante fluxo migratório, resultando em um aumento da população em torno de 2000 habitantes por ano, conforme dados do nosso censo. Esse crescimento tem ameaçado nosso fornecimento de água, pois os mananciais que abastecem a cidade têm capacidade para fornecer até 6 milhões de litros de água por dia. A prefeitura, preocupada com essa situação, vai iniciar uma campanha visando estabelecer um consumo médio de 150 litros por dia, por habitante. A análise da notícia permite concluir que a medida é oportuna. Mantido esse fluxo migratório e </w:t>
      </w:r>
      <w:proofErr w:type="gramStart"/>
      <w:r>
        <w:rPr>
          <w:rFonts w:ascii="Arial" w:hAnsi="Arial" w:cs="Arial"/>
          <w:sz w:val="20"/>
          <w:szCs w:val="20"/>
        </w:rPr>
        <w:t>bem sucedida</w:t>
      </w:r>
      <w:proofErr w:type="gramEnd"/>
      <w:r>
        <w:rPr>
          <w:rFonts w:ascii="Arial" w:hAnsi="Arial" w:cs="Arial"/>
          <w:sz w:val="20"/>
          <w:szCs w:val="20"/>
        </w:rPr>
        <w:t xml:space="preserve"> a campanha, os mananciais serão suficientes para abastecer a cidade até o final de:</w:t>
      </w:r>
    </w:p>
    <w:p w14:paraId="2564849E" w14:textId="77777777" w:rsidR="00BC4F33" w:rsidRPr="00892549" w:rsidRDefault="00BC4F33" w:rsidP="00BC4F33">
      <w:pPr>
        <w:autoSpaceDE w:val="0"/>
        <w:autoSpaceDN w:val="0"/>
        <w:adjustRightInd w:val="0"/>
        <w:rPr>
          <w:rFonts w:ascii="Arial" w:hAnsi="Arial" w:cs="Arial"/>
          <w:sz w:val="10"/>
          <w:szCs w:val="10"/>
        </w:rPr>
      </w:pPr>
    </w:p>
    <w:p w14:paraId="1C407339" w14:textId="77777777" w:rsidR="00BC4F33" w:rsidRPr="00F4428B" w:rsidRDefault="00BC4F33" w:rsidP="00BC4F33">
      <w:pPr>
        <w:autoSpaceDE w:val="0"/>
        <w:autoSpaceDN w:val="0"/>
        <w:adjustRightInd w:val="0"/>
        <w:rPr>
          <w:rFonts w:ascii="Arial" w:hAnsi="Arial" w:cs="Arial"/>
          <w:sz w:val="10"/>
          <w:szCs w:val="10"/>
        </w:rPr>
      </w:pPr>
      <w:r>
        <w:rPr>
          <w:rFonts w:ascii="Arial" w:hAnsi="Arial" w:cs="Arial"/>
          <w:sz w:val="20"/>
          <w:szCs w:val="20"/>
        </w:rPr>
        <w:t>a) 2005                             b) 2006                              c) 2007                          d) 2008                    e) 2009.</w:t>
      </w:r>
    </w:p>
    <w:p w14:paraId="6F9112AB" w14:textId="77777777" w:rsidR="00BC4F33" w:rsidRPr="003916D1" w:rsidRDefault="00BC4F33" w:rsidP="00BC4F33">
      <w:pPr>
        <w:autoSpaceDE w:val="0"/>
        <w:autoSpaceDN w:val="0"/>
        <w:adjustRightInd w:val="0"/>
        <w:rPr>
          <w:rFonts w:ascii="Arial" w:hAnsi="Arial" w:cs="Arial"/>
          <w:sz w:val="10"/>
          <w:szCs w:val="10"/>
        </w:rPr>
      </w:pPr>
    </w:p>
    <w:p w14:paraId="2B861678" w14:textId="0F185627" w:rsidR="00BC4F33" w:rsidRDefault="00BC4F33" w:rsidP="00BC4F33">
      <w:pPr>
        <w:autoSpaceDE w:val="0"/>
        <w:autoSpaceDN w:val="0"/>
        <w:adjustRightInd w:val="0"/>
        <w:rPr>
          <w:rFonts w:ascii="Arial" w:eastAsia="Times-Roman" w:hAnsi="Arial" w:cs="Arial"/>
          <w:sz w:val="20"/>
          <w:szCs w:val="20"/>
        </w:rPr>
      </w:pPr>
      <w:r>
        <w:rPr>
          <w:noProof/>
        </w:rPr>
        <w:drawing>
          <wp:anchor distT="0" distB="0" distL="114300" distR="114300" simplePos="0" relativeHeight="251663360" behindDoc="1" locked="0" layoutInCell="1" allowOverlap="1" wp14:anchorId="0193C13C" wp14:editId="710CB212">
            <wp:simplePos x="0" y="0"/>
            <wp:positionH relativeFrom="column">
              <wp:posOffset>3867150</wp:posOffset>
            </wp:positionH>
            <wp:positionV relativeFrom="paragraph">
              <wp:posOffset>210185</wp:posOffset>
            </wp:positionV>
            <wp:extent cx="2329815" cy="1724660"/>
            <wp:effectExtent l="19050" t="19050" r="13335" b="27940"/>
            <wp:wrapTight wrapText="bothSides">
              <wp:wrapPolygon edited="0">
                <wp:start x="-177" y="-239"/>
                <wp:lineTo x="-177" y="21711"/>
                <wp:lineTo x="21547" y="21711"/>
                <wp:lineTo x="21547" y="-239"/>
                <wp:lineTo x="-177" y="-239"/>
              </wp:wrapPolygon>
            </wp:wrapTight>
            <wp:docPr id="1157753338"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29815" cy="172466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3. (ENEM) </w:t>
      </w:r>
      <w:r w:rsidRPr="00031EB1">
        <w:rPr>
          <w:rFonts w:ascii="Arial" w:eastAsia="Times-Roman" w:hAnsi="Arial" w:cs="Arial"/>
          <w:sz w:val="20"/>
          <w:szCs w:val="20"/>
        </w:rPr>
        <w:t>A tabela mostra alguns dados da emiss</w:t>
      </w:r>
      <w:r>
        <w:rPr>
          <w:rFonts w:ascii="Arial" w:eastAsia="Times-Roman" w:hAnsi="Arial" w:cs="Arial"/>
          <w:sz w:val="20"/>
          <w:szCs w:val="20"/>
        </w:rPr>
        <w:t>ã</w:t>
      </w:r>
      <w:r w:rsidRPr="00031EB1">
        <w:rPr>
          <w:rFonts w:ascii="Arial" w:eastAsia="Times-Roman" w:hAnsi="Arial" w:cs="Arial"/>
          <w:sz w:val="20"/>
          <w:szCs w:val="20"/>
        </w:rPr>
        <w:t>o de di</w:t>
      </w:r>
      <w:r>
        <w:rPr>
          <w:rFonts w:ascii="Arial" w:eastAsia="Times-Roman" w:hAnsi="Arial" w:cs="Arial"/>
          <w:sz w:val="20"/>
          <w:szCs w:val="20"/>
        </w:rPr>
        <w:t>ó</w:t>
      </w:r>
      <w:r w:rsidRPr="00031EB1">
        <w:rPr>
          <w:rFonts w:ascii="Arial" w:eastAsia="Times-Roman" w:hAnsi="Arial" w:cs="Arial"/>
          <w:sz w:val="20"/>
          <w:szCs w:val="20"/>
        </w:rPr>
        <w:t>xido de</w:t>
      </w:r>
      <w:r>
        <w:rPr>
          <w:rFonts w:ascii="Arial" w:eastAsia="Times-Roman" w:hAnsi="Arial" w:cs="Arial"/>
          <w:sz w:val="20"/>
          <w:szCs w:val="20"/>
        </w:rPr>
        <w:t xml:space="preserve"> </w:t>
      </w:r>
      <w:r w:rsidRPr="00031EB1">
        <w:rPr>
          <w:rFonts w:ascii="Arial" w:eastAsia="Times-Roman" w:hAnsi="Arial" w:cs="Arial"/>
          <w:sz w:val="20"/>
          <w:szCs w:val="20"/>
        </w:rPr>
        <w:t xml:space="preserve">carbono de uma </w:t>
      </w:r>
      <w:proofErr w:type="spellStart"/>
      <w:proofErr w:type="gramStart"/>
      <w:r w:rsidRPr="00031EB1">
        <w:rPr>
          <w:rFonts w:ascii="Arial" w:eastAsia="Times-Roman" w:hAnsi="Arial" w:cs="Arial"/>
          <w:sz w:val="20"/>
          <w:szCs w:val="20"/>
        </w:rPr>
        <w:t>fabrica</w:t>
      </w:r>
      <w:proofErr w:type="spellEnd"/>
      <w:proofErr w:type="gramEnd"/>
      <w:r w:rsidRPr="00031EB1">
        <w:rPr>
          <w:rFonts w:ascii="Arial" w:eastAsia="Times-Roman" w:hAnsi="Arial" w:cs="Arial"/>
          <w:sz w:val="20"/>
          <w:szCs w:val="20"/>
        </w:rPr>
        <w:t>, em fun</w:t>
      </w:r>
      <w:r>
        <w:rPr>
          <w:rFonts w:ascii="Arial" w:eastAsia="Times-Roman" w:hAnsi="Arial" w:cs="Arial"/>
          <w:sz w:val="20"/>
          <w:szCs w:val="20"/>
        </w:rPr>
        <w:t>çã</w:t>
      </w:r>
      <w:r w:rsidRPr="00031EB1">
        <w:rPr>
          <w:rFonts w:ascii="Arial" w:eastAsia="Times-Roman" w:hAnsi="Arial" w:cs="Arial"/>
          <w:sz w:val="20"/>
          <w:szCs w:val="20"/>
        </w:rPr>
        <w:t xml:space="preserve">o do </w:t>
      </w:r>
      <w:proofErr w:type="spellStart"/>
      <w:proofErr w:type="gramStart"/>
      <w:r w:rsidRPr="00031EB1">
        <w:rPr>
          <w:rFonts w:ascii="Arial" w:eastAsia="Times-Roman" w:hAnsi="Arial" w:cs="Arial"/>
          <w:sz w:val="20"/>
          <w:szCs w:val="20"/>
        </w:rPr>
        <w:t>numero</w:t>
      </w:r>
      <w:proofErr w:type="spellEnd"/>
      <w:proofErr w:type="gramEnd"/>
      <w:r w:rsidRPr="00031EB1">
        <w:rPr>
          <w:rFonts w:ascii="Arial" w:eastAsia="Times-Roman" w:hAnsi="Arial" w:cs="Arial"/>
          <w:sz w:val="20"/>
          <w:szCs w:val="20"/>
        </w:rPr>
        <w:t xml:space="preserve"> de</w:t>
      </w:r>
      <w:r>
        <w:rPr>
          <w:rFonts w:ascii="Arial" w:eastAsia="Times-Roman" w:hAnsi="Arial" w:cs="Arial"/>
          <w:sz w:val="20"/>
          <w:szCs w:val="20"/>
        </w:rPr>
        <w:t xml:space="preserve"> </w:t>
      </w:r>
      <w:r w:rsidRPr="00031EB1">
        <w:rPr>
          <w:rFonts w:ascii="Arial" w:eastAsia="Times-Roman" w:hAnsi="Arial" w:cs="Arial"/>
          <w:sz w:val="20"/>
          <w:szCs w:val="20"/>
        </w:rPr>
        <w:t>toneladas produzidas.</w:t>
      </w:r>
      <w:r>
        <w:rPr>
          <w:rFonts w:ascii="Arial" w:eastAsia="Times-Roman" w:hAnsi="Arial" w:cs="Arial"/>
          <w:sz w:val="20"/>
          <w:szCs w:val="20"/>
        </w:rPr>
        <w:t xml:space="preserve"> </w:t>
      </w:r>
      <w:r w:rsidRPr="00031EB1">
        <w:rPr>
          <w:rFonts w:ascii="Arial" w:eastAsia="Times-Roman" w:hAnsi="Arial" w:cs="Arial"/>
          <w:sz w:val="20"/>
          <w:szCs w:val="20"/>
        </w:rPr>
        <w:t>Os dados na tabela in</w:t>
      </w:r>
      <w:r>
        <w:rPr>
          <w:rFonts w:ascii="Arial" w:eastAsia="Times-Roman" w:hAnsi="Arial" w:cs="Arial"/>
          <w:sz w:val="20"/>
          <w:szCs w:val="20"/>
        </w:rPr>
        <w:t xml:space="preserve">dicam que a taxa </w:t>
      </w:r>
      <w:proofErr w:type="spellStart"/>
      <w:proofErr w:type="gramStart"/>
      <w:r>
        <w:rPr>
          <w:rFonts w:ascii="Arial" w:eastAsia="Times-Roman" w:hAnsi="Arial" w:cs="Arial"/>
          <w:sz w:val="20"/>
          <w:szCs w:val="20"/>
        </w:rPr>
        <w:t>media</w:t>
      </w:r>
      <w:proofErr w:type="spellEnd"/>
      <w:proofErr w:type="gramEnd"/>
      <w:r>
        <w:rPr>
          <w:rFonts w:ascii="Arial" w:eastAsia="Times-Roman" w:hAnsi="Arial" w:cs="Arial"/>
          <w:sz w:val="20"/>
          <w:szCs w:val="20"/>
        </w:rPr>
        <w:t xml:space="preserve"> de variação </w:t>
      </w:r>
      <w:r w:rsidRPr="00031EB1">
        <w:rPr>
          <w:rFonts w:ascii="Arial" w:eastAsia="Times-Roman" w:hAnsi="Arial" w:cs="Arial"/>
          <w:sz w:val="20"/>
          <w:szCs w:val="20"/>
        </w:rPr>
        <w:t>entre a emiss</w:t>
      </w:r>
      <w:r>
        <w:rPr>
          <w:rFonts w:ascii="Arial" w:eastAsia="Times-Roman" w:hAnsi="Arial" w:cs="Arial"/>
          <w:sz w:val="20"/>
          <w:szCs w:val="20"/>
        </w:rPr>
        <w:t>ã</w:t>
      </w:r>
      <w:r w:rsidRPr="00031EB1">
        <w:rPr>
          <w:rFonts w:ascii="Arial" w:eastAsia="Times-Roman" w:hAnsi="Arial" w:cs="Arial"/>
          <w:sz w:val="20"/>
          <w:szCs w:val="20"/>
        </w:rPr>
        <w:t>o de di</w:t>
      </w:r>
      <w:r>
        <w:rPr>
          <w:rFonts w:ascii="Arial" w:eastAsia="Times-Roman" w:hAnsi="Arial" w:cs="Arial"/>
          <w:sz w:val="20"/>
          <w:szCs w:val="20"/>
        </w:rPr>
        <w:t>ó</w:t>
      </w:r>
      <w:r w:rsidRPr="00031EB1">
        <w:rPr>
          <w:rFonts w:ascii="Arial" w:eastAsia="Times-Roman" w:hAnsi="Arial" w:cs="Arial"/>
          <w:sz w:val="20"/>
          <w:szCs w:val="20"/>
        </w:rPr>
        <w:t xml:space="preserve">xido de carbono (em </w:t>
      </w:r>
      <w:proofErr w:type="spellStart"/>
      <w:r w:rsidRPr="00031EB1">
        <w:rPr>
          <w:rFonts w:ascii="Arial" w:eastAsia="Times-Roman" w:hAnsi="Arial" w:cs="Arial"/>
          <w:sz w:val="20"/>
          <w:szCs w:val="20"/>
        </w:rPr>
        <w:t>ppm</w:t>
      </w:r>
      <w:proofErr w:type="spellEnd"/>
      <w:r w:rsidRPr="00031EB1">
        <w:rPr>
          <w:rFonts w:ascii="Arial" w:eastAsia="Times-Roman" w:hAnsi="Arial" w:cs="Arial"/>
          <w:sz w:val="20"/>
          <w:szCs w:val="20"/>
        </w:rPr>
        <w:t>) e a</w:t>
      </w:r>
      <w:r>
        <w:rPr>
          <w:rFonts w:ascii="Arial" w:eastAsia="Times-Roman" w:hAnsi="Arial" w:cs="Arial"/>
          <w:sz w:val="20"/>
          <w:szCs w:val="20"/>
        </w:rPr>
        <w:t xml:space="preserve"> </w:t>
      </w:r>
      <w:r w:rsidRPr="00031EB1">
        <w:rPr>
          <w:rFonts w:ascii="Arial" w:eastAsia="Times-Roman" w:hAnsi="Arial" w:cs="Arial"/>
          <w:sz w:val="20"/>
          <w:szCs w:val="20"/>
        </w:rPr>
        <w:t>produ</w:t>
      </w:r>
      <w:r>
        <w:rPr>
          <w:rFonts w:ascii="Arial" w:eastAsia="Times-Roman" w:hAnsi="Arial" w:cs="Arial"/>
          <w:sz w:val="20"/>
          <w:szCs w:val="20"/>
        </w:rPr>
        <w:t>ção (em toneladas) é:</w:t>
      </w:r>
    </w:p>
    <w:p w14:paraId="5218C63F" w14:textId="77777777" w:rsidR="00BC4F33" w:rsidRPr="007641A1" w:rsidRDefault="00BC4F33" w:rsidP="00BC4F33">
      <w:pPr>
        <w:autoSpaceDE w:val="0"/>
        <w:autoSpaceDN w:val="0"/>
        <w:adjustRightInd w:val="0"/>
        <w:rPr>
          <w:rFonts w:ascii="Arial" w:eastAsia="Times-Roman" w:hAnsi="Arial" w:cs="Arial"/>
          <w:sz w:val="4"/>
          <w:szCs w:val="4"/>
        </w:rPr>
      </w:pPr>
    </w:p>
    <w:p w14:paraId="1B7A31C3" w14:textId="77777777" w:rsidR="00BC4F33" w:rsidRDefault="00BC4F33" w:rsidP="00BC4F33">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 xml:space="preserve">a) </w:t>
      </w:r>
      <w:r>
        <w:rPr>
          <w:rFonts w:ascii="Arial" w:eastAsia="Times-Roman" w:hAnsi="Arial" w:cs="Arial"/>
          <w:sz w:val="20"/>
          <w:szCs w:val="20"/>
        </w:rPr>
        <w:t>inferior a 0,18</w:t>
      </w:r>
    </w:p>
    <w:p w14:paraId="39D3B545" w14:textId="77777777" w:rsidR="00BC4F33" w:rsidRPr="007641A1" w:rsidRDefault="00BC4F33" w:rsidP="00BC4F33">
      <w:pPr>
        <w:autoSpaceDE w:val="0"/>
        <w:autoSpaceDN w:val="0"/>
        <w:adjustRightInd w:val="0"/>
        <w:rPr>
          <w:rFonts w:ascii="Arial" w:eastAsia="Times-Roman" w:hAnsi="Arial" w:cs="Arial"/>
          <w:sz w:val="4"/>
          <w:szCs w:val="4"/>
        </w:rPr>
      </w:pPr>
    </w:p>
    <w:p w14:paraId="09DDF116" w14:textId="77777777" w:rsidR="00BC4F33" w:rsidRDefault="00BC4F33" w:rsidP="00BC4F33">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b) su</w:t>
      </w:r>
      <w:r>
        <w:rPr>
          <w:rFonts w:ascii="Arial" w:eastAsia="Times-Roman" w:hAnsi="Arial" w:cs="Arial"/>
          <w:sz w:val="20"/>
          <w:szCs w:val="20"/>
        </w:rPr>
        <w:t>perior a 0,18 e inferior a 0,50</w:t>
      </w:r>
    </w:p>
    <w:p w14:paraId="22768461" w14:textId="77777777" w:rsidR="00BC4F33" w:rsidRPr="007641A1" w:rsidRDefault="00BC4F33" w:rsidP="00BC4F33">
      <w:pPr>
        <w:autoSpaceDE w:val="0"/>
        <w:autoSpaceDN w:val="0"/>
        <w:adjustRightInd w:val="0"/>
        <w:rPr>
          <w:rFonts w:ascii="Arial" w:eastAsia="Times-Roman" w:hAnsi="Arial" w:cs="Arial"/>
          <w:sz w:val="4"/>
          <w:szCs w:val="4"/>
        </w:rPr>
      </w:pPr>
    </w:p>
    <w:p w14:paraId="37C1373C" w14:textId="77777777" w:rsidR="00BC4F33" w:rsidRDefault="00BC4F33" w:rsidP="00BC4F33">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c) superior a 0,50 e inferior</w:t>
      </w:r>
      <w:r>
        <w:rPr>
          <w:rFonts w:ascii="Arial" w:eastAsia="Times-Roman" w:hAnsi="Arial" w:cs="Arial"/>
          <w:sz w:val="20"/>
          <w:szCs w:val="20"/>
        </w:rPr>
        <w:t xml:space="preserve"> a 1,50</w:t>
      </w:r>
    </w:p>
    <w:p w14:paraId="0A70C2E8" w14:textId="77777777" w:rsidR="00BC4F33" w:rsidRPr="007641A1" w:rsidRDefault="00BC4F33" w:rsidP="00BC4F33">
      <w:pPr>
        <w:autoSpaceDE w:val="0"/>
        <w:autoSpaceDN w:val="0"/>
        <w:adjustRightInd w:val="0"/>
        <w:rPr>
          <w:rFonts w:ascii="Arial" w:eastAsia="Times-Roman" w:hAnsi="Arial" w:cs="Arial"/>
          <w:sz w:val="4"/>
          <w:szCs w:val="4"/>
        </w:rPr>
      </w:pPr>
    </w:p>
    <w:p w14:paraId="22F1E40C" w14:textId="77777777" w:rsidR="00BC4F33" w:rsidRDefault="00BC4F33" w:rsidP="00BC4F33">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d) su</w:t>
      </w:r>
      <w:r>
        <w:rPr>
          <w:rFonts w:ascii="Arial" w:eastAsia="Times-Roman" w:hAnsi="Arial" w:cs="Arial"/>
          <w:sz w:val="20"/>
          <w:szCs w:val="20"/>
        </w:rPr>
        <w:t>perior a 1,50 e inferior a 2,80</w:t>
      </w:r>
    </w:p>
    <w:p w14:paraId="34C668D1" w14:textId="77777777" w:rsidR="00BC4F33" w:rsidRPr="007641A1" w:rsidRDefault="00BC4F33" w:rsidP="00BC4F33">
      <w:pPr>
        <w:autoSpaceDE w:val="0"/>
        <w:autoSpaceDN w:val="0"/>
        <w:adjustRightInd w:val="0"/>
        <w:rPr>
          <w:rFonts w:ascii="Arial" w:eastAsia="Times-Roman" w:hAnsi="Arial" w:cs="Arial"/>
          <w:sz w:val="4"/>
          <w:szCs w:val="4"/>
        </w:rPr>
      </w:pPr>
    </w:p>
    <w:p w14:paraId="3AAFE634" w14:textId="77777777" w:rsidR="00BC4F33" w:rsidRPr="00031EB1" w:rsidRDefault="00BC4F33" w:rsidP="00BC4F33">
      <w:pPr>
        <w:autoSpaceDE w:val="0"/>
        <w:autoSpaceDN w:val="0"/>
        <w:adjustRightInd w:val="0"/>
        <w:rPr>
          <w:rFonts w:ascii="Arial" w:hAnsi="Arial" w:cs="Arial"/>
          <w:sz w:val="20"/>
          <w:szCs w:val="20"/>
        </w:rPr>
      </w:pPr>
      <w:r w:rsidRPr="00031EB1">
        <w:rPr>
          <w:rFonts w:ascii="Arial" w:eastAsia="Times-Roman" w:hAnsi="Arial" w:cs="Arial"/>
          <w:sz w:val="20"/>
          <w:szCs w:val="20"/>
        </w:rPr>
        <w:t>e) superior a 2,80.</w:t>
      </w:r>
    </w:p>
    <w:p w14:paraId="091F2F49" w14:textId="77777777" w:rsidR="00BC4F33" w:rsidRDefault="00BC4F33" w:rsidP="00BC4F33">
      <w:pPr>
        <w:autoSpaceDE w:val="0"/>
        <w:autoSpaceDN w:val="0"/>
        <w:adjustRightInd w:val="0"/>
        <w:rPr>
          <w:rFonts w:ascii="Arial" w:hAnsi="Arial" w:cs="Arial"/>
          <w:sz w:val="20"/>
          <w:szCs w:val="20"/>
        </w:rPr>
      </w:pPr>
    </w:p>
    <w:p w14:paraId="0C65C78F" w14:textId="77777777" w:rsidR="00BC4F33" w:rsidRDefault="00BC4F33" w:rsidP="00BC4F33">
      <w:pPr>
        <w:autoSpaceDE w:val="0"/>
        <w:autoSpaceDN w:val="0"/>
        <w:adjustRightInd w:val="0"/>
        <w:rPr>
          <w:rFonts w:ascii="Arial" w:hAnsi="Arial" w:cs="Arial"/>
          <w:sz w:val="20"/>
          <w:szCs w:val="20"/>
        </w:rPr>
      </w:pPr>
    </w:p>
    <w:p w14:paraId="37A569BA" w14:textId="77777777" w:rsidR="00BC4F33" w:rsidRDefault="00BC4F33" w:rsidP="00BC4F33">
      <w:pPr>
        <w:autoSpaceDE w:val="0"/>
        <w:autoSpaceDN w:val="0"/>
        <w:adjustRightInd w:val="0"/>
        <w:rPr>
          <w:rFonts w:ascii="Arial" w:hAnsi="Arial" w:cs="Arial"/>
          <w:sz w:val="20"/>
          <w:szCs w:val="20"/>
        </w:rPr>
      </w:pPr>
    </w:p>
    <w:p w14:paraId="5FD5E7EC" w14:textId="77777777" w:rsidR="00BC4F33" w:rsidRDefault="00BC4F33" w:rsidP="00BC4F33">
      <w:pPr>
        <w:autoSpaceDE w:val="0"/>
        <w:autoSpaceDN w:val="0"/>
        <w:adjustRightInd w:val="0"/>
        <w:rPr>
          <w:rFonts w:ascii="Arial" w:hAnsi="Arial" w:cs="Arial"/>
          <w:sz w:val="20"/>
          <w:szCs w:val="20"/>
        </w:rPr>
      </w:pPr>
    </w:p>
    <w:p w14:paraId="2C2F4365" w14:textId="77777777" w:rsidR="00BC4F33" w:rsidRPr="00DE5CBF" w:rsidRDefault="00BC4F33" w:rsidP="00BC4F33">
      <w:pPr>
        <w:autoSpaceDE w:val="0"/>
        <w:autoSpaceDN w:val="0"/>
        <w:adjustRightInd w:val="0"/>
        <w:rPr>
          <w:rFonts w:ascii="Arial" w:eastAsia="Times-Roman" w:hAnsi="Arial" w:cs="Arial"/>
          <w:sz w:val="10"/>
          <w:szCs w:val="10"/>
        </w:rPr>
      </w:pPr>
    </w:p>
    <w:p w14:paraId="2C393A6E" w14:textId="59C11602" w:rsidR="00BC4F33" w:rsidRPr="00824A32"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62336" behindDoc="1" locked="0" layoutInCell="1" allowOverlap="1" wp14:anchorId="1C68D65E" wp14:editId="01EC1A7E">
            <wp:simplePos x="0" y="0"/>
            <wp:positionH relativeFrom="column">
              <wp:posOffset>3747135</wp:posOffset>
            </wp:positionH>
            <wp:positionV relativeFrom="paragraph">
              <wp:posOffset>342265</wp:posOffset>
            </wp:positionV>
            <wp:extent cx="2447925" cy="1316355"/>
            <wp:effectExtent l="19050" t="19050" r="28575" b="17145"/>
            <wp:wrapTight wrapText="bothSides">
              <wp:wrapPolygon edited="0">
                <wp:start x="-168" y="-313"/>
                <wp:lineTo x="-168" y="21569"/>
                <wp:lineTo x="21684" y="21569"/>
                <wp:lineTo x="21684" y="-313"/>
                <wp:lineTo x="-168" y="-313"/>
              </wp:wrapPolygon>
            </wp:wrapTight>
            <wp:docPr id="1383176783"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Id13">
                      <a:lum bright="-10000" contrast="20000"/>
                      <a:extLst>
                        <a:ext uri="{28A0092B-C50C-407E-A947-70E740481C1C}">
                          <a14:useLocalDpi xmlns:a14="http://schemas.microsoft.com/office/drawing/2010/main" val="0"/>
                        </a:ext>
                      </a:extLst>
                    </a:blip>
                    <a:srcRect/>
                    <a:stretch>
                      <a:fillRect/>
                    </a:stretch>
                  </pic:blipFill>
                  <pic:spPr bwMode="auto">
                    <a:xfrm>
                      <a:off x="0" y="0"/>
                      <a:ext cx="2447925" cy="131635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rFonts w:ascii="Arial" w:eastAsia="Times-Roman" w:hAnsi="Arial" w:cs="Arial"/>
          <w:sz w:val="20"/>
          <w:szCs w:val="20"/>
        </w:rPr>
        <w:t xml:space="preserve">4. (ENEM) </w:t>
      </w:r>
      <w:r w:rsidRPr="003916D1">
        <w:rPr>
          <w:rFonts w:ascii="Arial" w:eastAsia="Times-Roman" w:hAnsi="Arial" w:cs="Arial"/>
          <w:sz w:val="20"/>
          <w:szCs w:val="20"/>
        </w:rPr>
        <w:t>Brasil e Franca t</w:t>
      </w:r>
      <w:r>
        <w:rPr>
          <w:rFonts w:ascii="Arial" w:eastAsia="Times-Roman" w:hAnsi="Arial" w:cs="Arial"/>
          <w:sz w:val="20"/>
          <w:szCs w:val="20"/>
        </w:rPr>
        <w:t>ê</w:t>
      </w:r>
      <w:r w:rsidRPr="003916D1">
        <w:rPr>
          <w:rFonts w:ascii="Arial" w:eastAsia="Times-Roman" w:hAnsi="Arial" w:cs="Arial"/>
          <w:sz w:val="20"/>
          <w:szCs w:val="20"/>
        </w:rPr>
        <w:t>m rela</w:t>
      </w:r>
      <w:r>
        <w:rPr>
          <w:rFonts w:ascii="Arial" w:eastAsia="Times-Roman" w:hAnsi="Arial" w:cs="Arial"/>
          <w:sz w:val="20"/>
          <w:szCs w:val="20"/>
        </w:rPr>
        <w:t>çõ</w:t>
      </w:r>
      <w:r w:rsidRPr="003916D1">
        <w:rPr>
          <w:rFonts w:ascii="Arial" w:eastAsia="Times-Roman" w:hAnsi="Arial" w:cs="Arial"/>
          <w:sz w:val="20"/>
          <w:szCs w:val="20"/>
        </w:rPr>
        <w:t>es comerciais h</w:t>
      </w:r>
      <w:r>
        <w:rPr>
          <w:rFonts w:ascii="Arial" w:eastAsia="Times-Roman" w:hAnsi="Arial" w:cs="Arial"/>
          <w:sz w:val="20"/>
          <w:szCs w:val="20"/>
        </w:rPr>
        <w:t>á</w:t>
      </w:r>
      <w:r w:rsidRPr="003916D1">
        <w:rPr>
          <w:rFonts w:ascii="Arial" w:eastAsia="Times-Roman" w:hAnsi="Arial" w:cs="Arial"/>
          <w:sz w:val="20"/>
          <w:szCs w:val="20"/>
        </w:rPr>
        <w:t xml:space="preserve"> mais de</w:t>
      </w:r>
      <w:r>
        <w:rPr>
          <w:rFonts w:ascii="Arial" w:eastAsia="Times-Roman" w:hAnsi="Arial" w:cs="Arial"/>
          <w:sz w:val="20"/>
          <w:szCs w:val="20"/>
        </w:rPr>
        <w:t xml:space="preserve"> </w:t>
      </w:r>
      <w:r w:rsidRPr="003916D1">
        <w:rPr>
          <w:rFonts w:ascii="Arial" w:eastAsia="Times-Roman" w:hAnsi="Arial" w:cs="Arial"/>
          <w:sz w:val="20"/>
          <w:szCs w:val="20"/>
        </w:rPr>
        <w:t>200 anos. Enquanto a Franca e a 5</w:t>
      </w:r>
      <w:r>
        <w:rPr>
          <w:rFonts w:ascii="Arial" w:eastAsia="Times-Roman" w:hAnsi="Arial" w:cs="Arial"/>
          <w:sz w:val="20"/>
          <w:szCs w:val="20"/>
        </w:rPr>
        <w:t>ª</w:t>
      </w:r>
      <w:r w:rsidRPr="003916D1">
        <w:rPr>
          <w:rFonts w:ascii="Arial" w:eastAsia="Times-Roman" w:hAnsi="Arial" w:cs="Arial"/>
          <w:sz w:val="20"/>
          <w:szCs w:val="20"/>
        </w:rPr>
        <w:t xml:space="preserve"> na</w:t>
      </w:r>
      <w:r>
        <w:rPr>
          <w:rFonts w:ascii="Arial" w:eastAsia="Times-Roman" w:hAnsi="Arial" w:cs="Arial"/>
          <w:sz w:val="20"/>
          <w:szCs w:val="20"/>
        </w:rPr>
        <w:t>çã</w:t>
      </w:r>
      <w:r w:rsidRPr="003916D1">
        <w:rPr>
          <w:rFonts w:ascii="Arial" w:eastAsia="Times-Roman" w:hAnsi="Arial" w:cs="Arial"/>
          <w:sz w:val="20"/>
          <w:szCs w:val="20"/>
        </w:rPr>
        <w:t>o mais rica do</w:t>
      </w:r>
      <w:r>
        <w:rPr>
          <w:rFonts w:ascii="Arial" w:eastAsia="Times-Roman" w:hAnsi="Arial" w:cs="Arial"/>
          <w:sz w:val="20"/>
          <w:szCs w:val="20"/>
        </w:rPr>
        <w:t xml:space="preserve"> </w:t>
      </w:r>
      <w:r w:rsidRPr="003916D1">
        <w:rPr>
          <w:rFonts w:ascii="Arial" w:eastAsia="Times-Roman" w:hAnsi="Arial" w:cs="Arial"/>
          <w:sz w:val="20"/>
          <w:szCs w:val="20"/>
        </w:rPr>
        <w:t>planeta, o Brasil e a 10</w:t>
      </w:r>
      <w:r>
        <w:rPr>
          <w:rFonts w:ascii="Arial" w:eastAsia="Times-Roman" w:hAnsi="Arial" w:cs="Arial"/>
          <w:sz w:val="20"/>
          <w:szCs w:val="20"/>
        </w:rPr>
        <w:t>ª</w:t>
      </w:r>
      <w:r w:rsidRPr="003916D1">
        <w:rPr>
          <w:rFonts w:ascii="Arial" w:eastAsia="Times-Roman" w:hAnsi="Arial" w:cs="Arial"/>
          <w:sz w:val="20"/>
          <w:szCs w:val="20"/>
        </w:rPr>
        <w:t>, e ambas se destacam na</w:t>
      </w:r>
      <w:r>
        <w:rPr>
          <w:rFonts w:ascii="Arial" w:eastAsia="Times-Roman" w:hAnsi="Arial" w:cs="Arial"/>
          <w:sz w:val="20"/>
          <w:szCs w:val="20"/>
        </w:rPr>
        <w:t xml:space="preserve"> </w:t>
      </w:r>
      <w:r w:rsidRPr="003916D1">
        <w:rPr>
          <w:rFonts w:ascii="Arial" w:eastAsia="Times-Roman" w:hAnsi="Arial" w:cs="Arial"/>
          <w:sz w:val="20"/>
          <w:szCs w:val="20"/>
        </w:rPr>
        <w:t xml:space="preserve">economia mundial. No entanto, devido a uma </w:t>
      </w:r>
      <w:proofErr w:type="spellStart"/>
      <w:r w:rsidRPr="003916D1">
        <w:rPr>
          <w:rFonts w:ascii="Arial" w:eastAsia="Times-Roman" w:hAnsi="Arial" w:cs="Arial"/>
          <w:sz w:val="20"/>
          <w:szCs w:val="20"/>
        </w:rPr>
        <w:t>serie</w:t>
      </w:r>
      <w:proofErr w:type="spellEnd"/>
      <w:r w:rsidRPr="003916D1">
        <w:rPr>
          <w:rFonts w:ascii="Arial" w:eastAsia="Times-Roman" w:hAnsi="Arial" w:cs="Arial"/>
          <w:sz w:val="20"/>
          <w:szCs w:val="20"/>
        </w:rPr>
        <w:t xml:space="preserve"> de</w:t>
      </w:r>
      <w:r>
        <w:rPr>
          <w:rFonts w:ascii="Arial" w:eastAsia="Times-Roman" w:hAnsi="Arial" w:cs="Arial"/>
          <w:sz w:val="20"/>
          <w:szCs w:val="20"/>
        </w:rPr>
        <w:t xml:space="preserve"> </w:t>
      </w:r>
      <w:r w:rsidRPr="003916D1">
        <w:rPr>
          <w:rFonts w:ascii="Arial" w:eastAsia="Times-Roman" w:hAnsi="Arial" w:cs="Arial"/>
          <w:sz w:val="20"/>
          <w:szCs w:val="20"/>
        </w:rPr>
        <w:t>restri</w:t>
      </w:r>
      <w:r>
        <w:rPr>
          <w:rFonts w:ascii="Arial" w:eastAsia="Times-Roman" w:hAnsi="Arial" w:cs="Arial"/>
          <w:sz w:val="20"/>
          <w:szCs w:val="20"/>
        </w:rPr>
        <w:t>çõ</w:t>
      </w:r>
      <w:r w:rsidRPr="003916D1">
        <w:rPr>
          <w:rFonts w:ascii="Arial" w:eastAsia="Times-Roman" w:hAnsi="Arial" w:cs="Arial"/>
          <w:sz w:val="20"/>
          <w:szCs w:val="20"/>
        </w:rPr>
        <w:t>es, o com</w:t>
      </w:r>
      <w:r>
        <w:rPr>
          <w:rFonts w:ascii="Arial" w:eastAsia="Times-Roman" w:hAnsi="Arial" w:cs="Arial"/>
          <w:sz w:val="20"/>
          <w:szCs w:val="20"/>
        </w:rPr>
        <w:t>ércio entre esses dois paí</w:t>
      </w:r>
      <w:r w:rsidRPr="003916D1">
        <w:rPr>
          <w:rFonts w:ascii="Arial" w:eastAsia="Times-Roman" w:hAnsi="Arial" w:cs="Arial"/>
          <w:sz w:val="20"/>
          <w:szCs w:val="20"/>
        </w:rPr>
        <w:t>ses ainda n</w:t>
      </w:r>
      <w:r>
        <w:rPr>
          <w:rFonts w:ascii="Arial" w:eastAsia="Times-Roman" w:hAnsi="Arial" w:cs="Arial"/>
          <w:sz w:val="20"/>
          <w:szCs w:val="20"/>
        </w:rPr>
        <w:t xml:space="preserve">ão é </w:t>
      </w:r>
      <w:r w:rsidRPr="003916D1">
        <w:rPr>
          <w:rFonts w:ascii="Arial" w:eastAsia="Times-Roman" w:hAnsi="Arial" w:cs="Arial"/>
          <w:sz w:val="20"/>
          <w:szCs w:val="20"/>
        </w:rPr>
        <w:t>adequadamente explorado, como mostra a tabela</w:t>
      </w:r>
      <w:r>
        <w:rPr>
          <w:rFonts w:ascii="Arial" w:eastAsia="Times-Roman" w:hAnsi="Arial" w:cs="Arial"/>
          <w:sz w:val="20"/>
          <w:szCs w:val="20"/>
        </w:rPr>
        <w:t xml:space="preserve"> </w:t>
      </w:r>
      <w:r w:rsidRPr="003916D1">
        <w:rPr>
          <w:rFonts w:ascii="Arial" w:eastAsia="Times-Roman" w:hAnsi="Arial" w:cs="Arial"/>
          <w:sz w:val="20"/>
          <w:szCs w:val="20"/>
        </w:rPr>
        <w:t>seguinte, referente ao per</w:t>
      </w:r>
      <w:r>
        <w:rPr>
          <w:rFonts w:ascii="Arial" w:eastAsia="Times-Roman" w:hAnsi="Arial" w:cs="Arial"/>
          <w:sz w:val="20"/>
          <w:szCs w:val="20"/>
        </w:rPr>
        <w:t>í</w:t>
      </w:r>
      <w:r w:rsidRPr="003916D1">
        <w:rPr>
          <w:rFonts w:ascii="Arial" w:eastAsia="Times-Roman" w:hAnsi="Arial" w:cs="Arial"/>
          <w:sz w:val="20"/>
          <w:szCs w:val="20"/>
        </w:rPr>
        <w:t>odo 2003-2007.</w:t>
      </w:r>
      <w:r>
        <w:rPr>
          <w:rFonts w:ascii="Arial" w:eastAsia="Times-Roman" w:hAnsi="Arial" w:cs="Arial"/>
          <w:sz w:val="20"/>
          <w:szCs w:val="20"/>
        </w:rPr>
        <w:t xml:space="preserve"> </w:t>
      </w:r>
      <w:r w:rsidRPr="00824A32">
        <w:rPr>
          <w:rFonts w:ascii="Arial" w:hAnsi="Arial" w:cs="Arial"/>
          <w:sz w:val="20"/>
          <w:szCs w:val="20"/>
        </w:rPr>
        <w:t>Os dados da tabela mostram que, no período</w:t>
      </w:r>
      <w:r>
        <w:rPr>
          <w:rFonts w:ascii="Arial" w:hAnsi="Arial" w:cs="Arial"/>
          <w:sz w:val="20"/>
          <w:szCs w:val="20"/>
        </w:rPr>
        <w:t xml:space="preserve"> </w:t>
      </w:r>
      <w:r w:rsidRPr="00824A32">
        <w:rPr>
          <w:rFonts w:ascii="Arial" w:hAnsi="Arial" w:cs="Arial"/>
          <w:sz w:val="20"/>
          <w:szCs w:val="20"/>
        </w:rPr>
        <w:t>considerado, os valores médios dos investimentos</w:t>
      </w:r>
      <w:r>
        <w:rPr>
          <w:rFonts w:ascii="Arial" w:hAnsi="Arial" w:cs="Arial"/>
          <w:sz w:val="20"/>
          <w:szCs w:val="20"/>
        </w:rPr>
        <w:t xml:space="preserve"> </w:t>
      </w:r>
      <w:r w:rsidRPr="00824A32">
        <w:rPr>
          <w:rFonts w:ascii="Arial" w:hAnsi="Arial" w:cs="Arial"/>
          <w:sz w:val="20"/>
          <w:szCs w:val="20"/>
        </w:rPr>
        <w:t>da França no Brasil foram maiores que os investimentos</w:t>
      </w:r>
      <w:r>
        <w:rPr>
          <w:rFonts w:ascii="Arial" w:hAnsi="Arial" w:cs="Arial"/>
          <w:sz w:val="20"/>
          <w:szCs w:val="20"/>
        </w:rPr>
        <w:t xml:space="preserve"> </w:t>
      </w:r>
      <w:r w:rsidRPr="00824A32">
        <w:rPr>
          <w:rFonts w:ascii="Arial" w:hAnsi="Arial" w:cs="Arial"/>
          <w:sz w:val="20"/>
          <w:szCs w:val="20"/>
        </w:rPr>
        <w:t>do Brasil na França em um valor</w:t>
      </w:r>
      <w:r>
        <w:rPr>
          <w:rFonts w:ascii="Arial" w:hAnsi="Arial" w:cs="Arial"/>
          <w:sz w:val="20"/>
          <w:szCs w:val="20"/>
        </w:rPr>
        <w:t>:</w:t>
      </w:r>
    </w:p>
    <w:p w14:paraId="2A836567" w14:textId="77777777" w:rsidR="00BC4F33" w:rsidRPr="008952AF" w:rsidRDefault="00BC4F33" w:rsidP="00BC4F33">
      <w:pPr>
        <w:autoSpaceDE w:val="0"/>
        <w:autoSpaceDN w:val="0"/>
        <w:adjustRightInd w:val="0"/>
        <w:rPr>
          <w:rFonts w:ascii="Arial" w:hAnsi="Arial" w:cs="Arial"/>
          <w:sz w:val="4"/>
          <w:szCs w:val="4"/>
        </w:rPr>
      </w:pPr>
    </w:p>
    <w:p w14:paraId="0DD5F949" w14:textId="77777777" w:rsidR="00BC4F33" w:rsidRPr="00B31BDD" w:rsidRDefault="00BC4F33" w:rsidP="00BC4F33">
      <w:pPr>
        <w:autoSpaceDE w:val="0"/>
        <w:autoSpaceDN w:val="0"/>
        <w:adjustRightInd w:val="0"/>
        <w:spacing w:line="276" w:lineRule="auto"/>
        <w:rPr>
          <w:rFonts w:ascii="Arial" w:hAnsi="Arial" w:cs="Arial"/>
          <w:sz w:val="20"/>
          <w:szCs w:val="20"/>
        </w:rPr>
      </w:pPr>
      <w:r w:rsidRPr="00B31BDD">
        <w:rPr>
          <w:rFonts w:ascii="Arial" w:hAnsi="Arial" w:cs="Arial"/>
          <w:sz w:val="20"/>
          <w:szCs w:val="20"/>
        </w:rPr>
        <w:t>a) inferior a 300 milhões de dólares</w:t>
      </w:r>
    </w:p>
    <w:p w14:paraId="64C92954" w14:textId="77777777" w:rsidR="00BC4F33" w:rsidRPr="00B31BDD" w:rsidRDefault="00BC4F33" w:rsidP="00BC4F33">
      <w:pPr>
        <w:autoSpaceDE w:val="0"/>
        <w:autoSpaceDN w:val="0"/>
        <w:adjustRightInd w:val="0"/>
        <w:spacing w:line="276" w:lineRule="auto"/>
        <w:rPr>
          <w:rFonts w:ascii="Arial" w:hAnsi="Arial" w:cs="Arial"/>
          <w:sz w:val="20"/>
          <w:szCs w:val="20"/>
        </w:rPr>
      </w:pPr>
      <w:r w:rsidRPr="00B31BDD">
        <w:rPr>
          <w:rFonts w:ascii="Arial" w:hAnsi="Arial" w:cs="Arial"/>
          <w:sz w:val="20"/>
          <w:szCs w:val="20"/>
        </w:rPr>
        <w:t>b) superior a 300 milhões de dólares, mas inferior a 400 milhões de dólares</w:t>
      </w:r>
    </w:p>
    <w:p w14:paraId="1443641E" w14:textId="77777777" w:rsidR="00BC4F33" w:rsidRPr="00B31BDD" w:rsidRDefault="00BC4F33" w:rsidP="00BC4F33">
      <w:pPr>
        <w:autoSpaceDE w:val="0"/>
        <w:autoSpaceDN w:val="0"/>
        <w:adjustRightInd w:val="0"/>
        <w:spacing w:line="276" w:lineRule="auto"/>
        <w:rPr>
          <w:rFonts w:ascii="Arial" w:hAnsi="Arial" w:cs="Arial"/>
          <w:sz w:val="20"/>
          <w:szCs w:val="20"/>
        </w:rPr>
      </w:pPr>
      <w:r w:rsidRPr="00B31BDD">
        <w:rPr>
          <w:rFonts w:ascii="Arial" w:hAnsi="Arial" w:cs="Arial"/>
          <w:sz w:val="20"/>
          <w:szCs w:val="20"/>
        </w:rPr>
        <w:t>c) superior a 400 milhões de dólares, mas inferior a 500 milhões de dólares</w:t>
      </w:r>
    </w:p>
    <w:p w14:paraId="78649C40" w14:textId="77777777" w:rsidR="00BC4F33" w:rsidRPr="00B31BDD" w:rsidRDefault="00BC4F33" w:rsidP="00BC4F33">
      <w:pPr>
        <w:autoSpaceDE w:val="0"/>
        <w:autoSpaceDN w:val="0"/>
        <w:adjustRightInd w:val="0"/>
        <w:spacing w:line="276" w:lineRule="auto"/>
        <w:rPr>
          <w:rFonts w:ascii="Arial" w:hAnsi="Arial" w:cs="Arial"/>
          <w:sz w:val="20"/>
          <w:szCs w:val="20"/>
        </w:rPr>
      </w:pPr>
      <w:r w:rsidRPr="00B31BDD">
        <w:rPr>
          <w:rFonts w:ascii="Arial" w:hAnsi="Arial" w:cs="Arial"/>
          <w:sz w:val="20"/>
          <w:szCs w:val="20"/>
        </w:rPr>
        <w:lastRenderedPageBreak/>
        <w:t>d) superior a 500 milhões de dólares, mas inferior a 600 milhões de dólares</w:t>
      </w:r>
    </w:p>
    <w:p w14:paraId="46CB3CC9" w14:textId="77777777" w:rsidR="00BC4F33" w:rsidRPr="00B31BDD" w:rsidRDefault="00BC4F33" w:rsidP="00BC4F33">
      <w:pPr>
        <w:autoSpaceDE w:val="0"/>
        <w:autoSpaceDN w:val="0"/>
        <w:adjustRightInd w:val="0"/>
        <w:spacing w:line="276" w:lineRule="auto"/>
        <w:rPr>
          <w:rFonts w:ascii="Arial" w:hAnsi="Arial" w:cs="Arial"/>
          <w:sz w:val="20"/>
          <w:szCs w:val="20"/>
        </w:rPr>
      </w:pPr>
      <w:r w:rsidRPr="00B31BDD">
        <w:rPr>
          <w:rFonts w:ascii="Arial" w:hAnsi="Arial" w:cs="Arial"/>
          <w:sz w:val="20"/>
          <w:szCs w:val="20"/>
        </w:rPr>
        <w:t>e) superior a 600 milhões de dólares</w:t>
      </w:r>
    </w:p>
    <w:p w14:paraId="7DE7B678" w14:textId="77777777" w:rsidR="00BC4F33" w:rsidRPr="00A6780E" w:rsidRDefault="00BC4F33" w:rsidP="00BC4F33">
      <w:pPr>
        <w:autoSpaceDE w:val="0"/>
        <w:autoSpaceDN w:val="0"/>
        <w:adjustRightInd w:val="0"/>
        <w:rPr>
          <w:rFonts w:ascii="Arial" w:hAnsi="Arial" w:cs="Arial"/>
          <w:iCs/>
          <w:sz w:val="20"/>
          <w:szCs w:val="20"/>
        </w:rPr>
      </w:pPr>
      <w:r>
        <w:rPr>
          <w:rFonts w:ascii="Arial" w:hAnsi="Arial" w:cs="Arial"/>
          <w:sz w:val="20"/>
          <w:szCs w:val="20"/>
        </w:rPr>
        <w:t xml:space="preserve">5. (ENEM) </w:t>
      </w:r>
      <w:r w:rsidRPr="00A6780E">
        <w:rPr>
          <w:rFonts w:ascii="Arial" w:hAnsi="Arial" w:cs="Arial"/>
          <w:iCs/>
          <w:sz w:val="20"/>
          <w:szCs w:val="20"/>
        </w:rPr>
        <w:t xml:space="preserve">Suponha que a etapa final de uma gincana escolar consista em um desafio de conhecimentos. Cada equipe escolheria 10 alunos para realizar uma prova objetiva, e a pontuação da equipe seria dada pela mediana das notas obtidas pelos alunos. As provas valiam, no máximo, 10 pontos cada. Ao final, a vencedora foi a equipe Ômega, com 7,8 pontos, seguida pela equipe Delta, com 7,6 pontos. Um dos alunos da equipe Gama, a qual ficou na terceira e última colocação, não pôde comparecer, tendo recebido nota zero na prova. As notas obtidas pelos 10 alunos da equipe Gama foram 10; 6,5; 8; 10; 7; 6,5; 7; 8; 6; 0. Se o aluno da equipe Gama que faltou tivesse comparecido, essa equipe: </w:t>
      </w:r>
    </w:p>
    <w:p w14:paraId="3D50166D" w14:textId="77777777" w:rsidR="00BC4F33" w:rsidRPr="00A6780E" w:rsidRDefault="00BC4F33" w:rsidP="00BC4F33">
      <w:pPr>
        <w:autoSpaceDE w:val="0"/>
        <w:autoSpaceDN w:val="0"/>
        <w:adjustRightInd w:val="0"/>
        <w:rPr>
          <w:rFonts w:ascii="Arial" w:hAnsi="Arial" w:cs="Arial"/>
          <w:iCs/>
          <w:sz w:val="4"/>
          <w:szCs w:val="4"/>
        </w:rPr>
      </w:pPr>
    </w:p>
    <w:p w14:paraId="44791EC0" w14:textId="77777777" w:rsidR="00BC4F33" w:rsidRPr="00A6780E" w:rsidRDefault="00BC4F33" w:rsidP="00BC4F33">
      <w:pPr>
        <w:autoSpaceDE w:val="0"/>
        <w:autoSpaceDN w:val="0"/>
        <w:adjustRightInd w:val="0"/>
        <w:rPr>
          <w:rFonts w:ascii="Arial" w:hAnsi="Arial" w:cs="Arial"/>
          <w:iCs/>
          <w:sz w:val="20"/>
          <w:szCs w:val="20"/>
        </w:rPr>
      </w:pPr>
      <w:r>
        <w:rPr>
          <w:rFonts w:ascii="Arial" w:hAnsi="Arial" w:cs="Arial"/>
          <w:iCs/>
          <w:sz w:val="20"/>
          <w:szCs w:val="20"/>
        </w:rPr>
        <w:t>a</w:t>
      </w:r>
      <w:r w:rsidRPr="00A6780E">
        <w:rPr>
          <w:rFonts w:ascii="Arial" w:hAnsi="Arial" w:cs="Arial"/>
          <w:iCs/>
          <w:sz w:val="20"/>
          <w:szCs w:val="20"/>
        </w:rPr>
        <w:t xml:space="preserve">) teria a pontuação igual a 6,5 se ele obtivesse nota 0. </w:t>
      </w:r>
    </w:p>
    <w:p w14:paraId="759D8CB4" w14:textId="77777777" w:rsidR="00BC4F33" w:rsidRPr="00A6780E" w:rsidRDefault="00BC4F33" w:rsidP="00BC4F33">
      <w:pPr>
        <w:autoSpaceDE w:val="0"/>
        <w:autoSpaceDN w:val="0"/>
        <w:adjustRightInd w:val="0"/>
        <w:rPr>
          <w:rFonts w:ascii="Arial" w:hAnsi="Arial" w:cs="Arial"/>
          <w:iCs/>
          <w:sz w:val="4"/>
          <w:szCs w:val="4"/>
        </w:rPr>
      </w:pPr>
    </w:p>
    <w:p w14:paraId="382BD73E" w14:textId="77777777" w:rsidR="00BC4F33" w:rsidRPr="00A6780E" w:rsidRDefault="00BC4F33" w:rsidP="00BC4F33">
      <w:pPr>
        <w:autoSpaceDE w:val="0"/>
        <w:autoSpaceDN w:val="0"/>
        <w:adjustRightInd w:val="0"/>
        <w:rPr>
          <w:rFonts w:ascii="Arial" w:hAnsi="Arial" w:cs="Arial"/>
          <w:iCs/>
          <w:sz w:val="20"/>
          <w:szCs w:val="20"/>
        </w:rPr>
      </w:pPr>
      <w:r>
        <w:rPr>
          <w:rFonts w:ascii="Arial" w:hAnsi="Arial" w:cs="Arial"/>
          <w:iCs/>
          <w:sz w:val="20"/>
          <w:szCs w:val="20"/>
        </w:rPr>
        <w:t>b</w:t>
      </w:r>
      <w:r w:rsidRPr="00A6780E">
        <w:rPr>
          <w:rFonts w:ascii="Arial" w:hAnsi="Arial" w:cs="Arial"/>
          <w:iCs/>
          <w:sz w:val="20"/>
          <w:szCs w:val="20"/>
        </w:rPr>
        <w:t xml:space="preserve">) seria a vencedora se ele obtivesse nota 10. </w:t>
      </w:r>
    </w:p>
    <w:p w14:paraId="04ED3720" w14:textId="77777777" w:rsidR="00BC4F33" w:rsidRPr="00A6780E" w:rsidRDefault="00BC4F33" w:rsidP="00BC4F33">
      <w:pPr>
        <w:autoSpaceDE w:val="0"/>
        <w:autoSpaceDN w:val="0"/>
        <w:adjustRightInd w:val="0"/>
        <w:rPr>
          <w:rFonts w:ascii="Arial" w:hAnsi="Arial" w:cs="Arial"/>
          <w:iCs/>
          <w:sz w:val="4"/>
          <w:szCs w:val="4"/>
        </w:rPr>
      </w:pPr>
    </w:p>
    <w:p w14:paraId="1B6872AF" w14:textId="77777777" w:rsidR="00BC4F33" w:rsidRPr="00A6780E" w:rsidRDefault="00BC4F33" w:rsidP="00BC4F33">
      <w:pPr>
        <w:autoSpaceDE w:val="0"/>
        <w:autoSpaceDN w:val="0"/>
        <w:adjustRightInd w:val="0"/>
        <w:rPr>
          <w:rFonts w:ascii="Arial" w:hAnsi="Arial" w:cs="Arial"/>
          <w:iCs/>
          <w:sz w:val="20"/>
          <w:szCs w:val="20"/>
        </w:rPr>
      </w:pPr>
      <w:r>
        <w:rPr>
          <w:rFonts w:ascii="Arial" w:hAnsi="Arial" w:cs="Arial"/>
          <w:iCs/>
          <w:sz w:val="20"/>
          <w:szCs w:val="20"/>
        </w:rPr>
        <w:t>c</w:t>
      </w:r>
      <w:r w:rsidRPr="00A6780E">
        <w:rPr>
          <w:rFonts w:ascii="Arial" w:hAnsi="Arial" w:cs="Arial"/>
          <w:iCs/>
          <w:sz w:val="20"/>
          <w:szCs w:val="20"/>
        </w:rPr>
        <w:t xml:space="preserve">) seria a segunda colocada se ele obtivesse nota 8. </w:t>
      </w:r>
    </w:p>
    <w:p w14:paraId="110475EC" w14:textId="77777777" w:rsidR="00BC4F33" w:rsidRPr="00A6780E" w:rsidRDefault="00BC4F33" w:rsidP="00BC4F33">
      <w:pPr>
        <w:autoSpaceDE w:val="0"/>
        <w:autoSpaceDN w:val="0"/>
        <w:adjustRightInd w:val="0"/>
        <w:rPr>
          <w:rFonts w:ascii="Arial" w:hAnsi="Arial" w:cs="Arial"/>
          <w:iCs/>
          <w:sz w:val="4"/>
          <w:szCs w:val="4"/>
        </w:rPr>
      </w:pPr>
    </w:p>
    <w:p w14:paraId="732CAA1C" w14:textId="77777777" w:rsidR="00BC4F33" w:rsidRPr="00A6780E" w:rsidRDefault="00BC4F33" w:rsidP="00BC4F33">
      <w:pPr>
        <w:autoSpaceDE w:val="0"/>
        <w:autoSpaceDN w:val="0"/>
        <w:adjustRightInd w:val="0"/>
        <w:rPr>
          <w:rFonts w:ascii="Arial" w:hAnsi="Arial" w:cs="Arial"/>
          <w:iCs/>
          <w:sz w:val="20"/>
          <w:szCs w:val="20"/>
        </w:rPr>
      </w:pPr>
      <w:r>
        <w:rPr>
          <w:rFonts w:ascii="Arial" w:hAnsi="Arial" w:cs="Arial"/>
          <w:iCs/>
          <w:sz w:val="20"/>
          <w:szCs w:val="20"/>
        </w:rPr>
        <w:t>d</w:t>
      </w:r>
      <w:r w:rsidRPr="00A6780E">
        <w:rPr>
          <w:rFonts w:ascii="Arial" w:hAnsi="Arial" w:cs="Arial"/>
          <w:iCs/>
          <w:sz w:val="20"/>
          <w:szCs w:val="20"/>
        </w:rPr>
        <w:t xml:space="preserve">) permaneceria na terceira posição, independentemente da nota obtida pelo aluno. </w:t>
      </w:r>
    </w:p>
    <w:p w14:paraId="1386EA0A" w14:textId="77777777" w:rsidR="00BC4F33" w:rsidRPr="00A6780E" w:rsidRDefault="00BC4F33" w:rsidP="00BC4F33">
      <w:pPr>
        <w:autoSpaceDE w:val="0"/>
        <w:autoSpaceDN w:val="0"/>
        <w:adjustRightInd w:val="0"/>
        <w:rPr>
          <w:rFonts w:ascii="Arial" w:hAnsi="Arial" w:cs="Arial"/>
          <w:iCs/>
          <w:sz w:val="4"/>
          <w:szCs w:val="4"/>
        </w:rPr>
      </w:pPr>
    </w:p>
    <w:p w14:paraId="39CD2A78" w14:textId="77777777" w:rsidR="00BC4F33" w:rsidRDefault="00BC4F33" w:rsidP="00BC4F33">
      <w:pPr>
        <w:autoSpaceDE w:val="0"/>
        <w:autoSpaceDN w:val="0"/>
        <w:adjustRightInd w:val="0"/>
        <w:rPr>
          <w:rFonts w:ascii="Arial" w:hAnsi="Arial" w:cs="Arial"/>
          <w:iCs/>
          <w:sz w:val="20"/>
          <w:szCs w:val="20"/>
        </w:rPr>
      </w:pPr>
      <w:r>
        <w:rPr>
          <w:rFonts w:ascii="Arial" w:hAnsi="Arial" w:cs="Arial"/>
          <w:iCs/>
          <w:sz w:val="20"/>
          <w:szCs w:val="20"/>
        </w:rPr>
        <w:t>e</w:t>
      </w:r>
      <w:r w:rsidRPr="00A6780E">
        <w:rPr>
          <w:rFonts w:ascii="Arial" w:hAnsi="Arial" w:cs="Arial"/>
          <w:iCs/>
          <w:sz w:val="20"/>
          <w:szCs w:val="20"/>
        </w:rPr>
        <w:t xml:space="preserve">) empataria com a equipe Ômega na primeira colocação se o aluno obtivesse nota 9. </w:t>
      </w:r>
    </w:p>
    <w:p w14:paraId="0EE31736" w14:textId="77777777" w:rsidR="00BC4F33" w:rsidRDefault="00BC4F33" w:rsidP="00BC4F33">
      <w:pPr>
        <w:autoSpaceDE w:val="0"/>
        <w:autoSpaceDN w:val="0"/>
        <w:adjustRightInd w:val="0"/>
        <w:rPr>
          <w:rFonts w:ascii="Arial" w:hAnsi="Arial" w:cs="Arial"/>
          <w:iCs/>
          <w:sz w:val="20"/>
          <w:szCs w:val="20"/>
        </w:rPr>
      </w:pPr>
    </w:p>
    <w:p w14:paraId="38FE2F63" w14:textId="4AA8653D" w:rsidR="00BC4F33" w:rsidRPr="00A6780E"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64384" behindDoc="1" locked="0" layoutInCell="1" allowOverlap="1" wp14:anchorId="7CF49722" wp14:editId="36B4A19A">
            <wp:simplePos x="0" y="0"/>
            <wp:positionH relativeFrom="column">
              <wp:posOffset>4523105</wp:posOffset>
            </wp:positionH>
            <wp:positionV relativeFrom="paragraph">
              <wp:posOffset>211455</wp:posOffset>
            </wp:positionV>
            <wp:extent cx="1738630" cy="1214755"/>
            <wp:effectExtent l="19050" t="19050" r="13970" b="23495"/>
            <wp:wrapTight wrapText="bothSides">
              <wp:wrapPolygon edited="0">
                <wp:start x="-237" y="-339"/>
                <wp:lineTo x="-237" y="21679"/>
                <wp:lineTo x="21537" y="21679"/>
                <wp:lineTo x="21537" y="-339"/>
                <wp:lineTo x="-237" y="-339"/>
              </wp:wrapPolygon>
            </wp:wrapTight>
            <wp:docPr id="35010354"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38630" cy="121475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6780E">
        <w:rPr>
          <w:rFonts w:ascii="Arial" w:hAnsi="Arial" w:cs="Arial"/>
          <w:sz w:val="20"/>
          <w:szCs w:val="20"/>
        </w:rPr>
        <w:t>6. (ENEM) Na tabela, são apresentados dados da cotação mensal do ovo extra branco vendido no atacado, em Brasília, em reais, por caixa de 30 dúzias de ovos, em alguns meses dos anos 2007 e 2008.</w:t>
      </w:r>
      <w:r>
        <w:rPr>
          <w:rFonts w:ascii="Arial" w:hAnsi="Arial" w:cs="Arial"/>
          <w:sz w:val="20"/>
          <w:szCs w:val="20"/>
        </w:rPr>
        <w:t xml:space="preserve"> </w:t>
      </w:r>
      <w:r w:rsidRPr="00A6780E">
        <w:rPr>
          <w:rFonts w:ascii="Arial" w:hAnsi="Arial" w:cs="Arial"/>
          <w:color w:val="000000"/>
          <w:sz w:val="20"/>
          <w:szCs w:val="20"/>
        </w:rPr>
        <w:t xml:space="preserve">De acordo com esses dados, o valor da mediana das cotações mensais do ovo extra branco nesse período era igual a: </w:t>
      </w:r>
    </w:p>
    <w:p w14:paraId="0A6CA85C" w14:textId="77777777" w:rsidR="00BC4F33" w:rsidRPr="004737BE" w:rsidRDefault="00BC4F33" w:rsidP="00BC4F33">
      <w:pPr>
        <w:autoSpaceDE w:val="0"/>
        <w:autoSpaceDN w:val="0"/>
        <w:adjustRightInd w:val="0"/>
        <w:spacing w:after="20"/>
        <w:rPr>
          <w:rFonts w:ascii="Arial" w:hAnsi="Arial" w:cs="Arial"/>
          <w:color w:val="000000"/>
          <w:sz w:val="4"/>
          <w:szCs w:val="4"/>
        </w:rPr>
      </w:pPr>
    </w:p>
    <w:p w14:paraId="0583782A" w14:textId="77777777" w:rsidR="00BC4F33" w:rsidRPr="00A6780E" w:rsidRDefault="00BC4F33" w:rsidP="00BC4F33">
      <w:pPr>
        <w:autoSpaceDE w:val="0"/>
        <w:autoSpaceDN w:val="0"/>
        <w:adjustRightInd w:val="0"/>
        <w:spacing w:after="20"/>
        <w:rPr>
          <w:rFonts w:ascii="Arial" w:hAnsi="Arial" w:cs="Arial"/>
          <w:color w:val="000000"/>
          <w:sz w:val="20"/>
          <w:szCs w:val="20"/>
        </w:rPr>
      </w:pPr>
      <w:r>
        <w:rPr>
          <w:rFonts w:ascii="Arial" w:hAnsi="Arial" w:cs="Arial"/>
          <w:color w:val="000000"/>
          <w:sz w:val="20"/>
          <w:szCs w:val="20"/>
        </w:rPr>
        <w:t>a) R$ 73,10</w:t>
      </w:r>
      <w:r w:rsidRPr="00A6780E">
        <w:rPr>
          <w:rFonts w:ascii="Arial" w:hAnsi="Arial" w:cs="Arial"/>
          <w:color w:val="000000"/>
          <w:sz w:val="20"/>
          <w:szCs w:val="20"/>
        </w:rPr>
        <w:t xml:space="preserve"> </w:t>
      </w:r>
      <w:r>
        <w:rPr>
          <w:rFonts w:ascii="Arial" w:hAnsi="Arial" w:cs="Arial"/>
          <w:color w:val="000000"/>
          <w:sz w:val="20"/>
          <w:szCs w:val="20"/>
        </w:rPr>
        <w:t xml:space="preserve">      b</w:t>
      </w:r>
      <w:r w:rsidRPr="00A6780E">
        <w:rPr>
          <w:rFonts w:ascii="Arial" w:hAnsi="Arial" w:cs="Arial"/>
          <w:color w:val="000000"/>
          <w:sz w:val="20"/>
          <w:szCs w:val="20"/>
        </w:rPr>
        <w:t xml:space="preserve">) R$ 81,50 </w:t>
      </w:r>
      <w:r>
        <w:rPr>
          <w:rFonts w:ascii="Arial" w:hAnsi="Arial" w:cs="Arial"/>
          <w:color w:val="000000"/>
          <w:sz w:val="20"/>
          <w:szCs w:val="20"/>
        </w:rPr>
        <w:t xml:space="preserve">         c</w:t>
      </w:r>
      <w:r w:rsidRPr="00A6780E">
        <w:rPr>
          <w:rFonts w:ascii="Arial" w:hAnsi="Arial" w:cs="Arial"/>
          <w:color w:val="000000"/>
          <w:sz w:val="20"/>
          <w:szCs w:val="20"/>
        </w:rPr>
        <w:t xml:space="preserve">) R$ 82,00 </w:t>
      </w:r>
      <w:r>
        <w:rPr>
          <w:rFonts w:ascii="Arial" w:hAnsi="Arial" w:cs="Arial"/>
          <w:color w:val="000000"/>
          <w:sz w:val="20"/>
          <w:szCs w:val="20"/>
        </w:rPr>
        <w:t xml:space="preserve">       d</w:t>
      </w:r>
      <w:r w:rsidRPr="00A6780E">
        <w:rPr>
          <w:rFonts w:ascii="Arial" w:hAnsi="Arial" w:cs="Arial"/>
          <w:color w:val="000000"/>
          <w:sz w:val="20"/>
          <w:szCs w:val="20"/>
        </w:rPr>
        <w:t xml:space="preserve">) R$ 83,00 </w:t>
      </w:r>
      <w:r>
        <w:rPr>
          <w:rFonts w:ascii="Arial" w:hAnsi="Arial" w:cs="Arial"/>
          <w:color w:val="000000"/>
          <w:sz w:val="20"/>
          <w:szCs w:val="20"/>
        </w:rPr>
        <w:t xml:space="preserve">    e</w:t>
      </w:r>
      <w:r w:rsidRPr="00A6780E">
        <w:rPr>
          <w:rFonts w:ascii="Arial" w:hAnsi="Arial" w:cs="Arial"/>
          <w:color w:val="000000"/>
          <w:sz w:val="20"/>
          <w:szCs w:val="20"/>
        </w:rPr>
        <w:t xml:space="preserve">) R$ 85,30 </w:t>
      </w:r>
    </w:p>
    <w:p w14:paraId="1FA59337" w14:textId="77777777" w:rsidR="00BC4F33" w:rsidRDefault="00BC4F33" w:rsidP="00BC4F33">
      <w:pPr>
        <w:autoSpaceDE w:val="0"/>
        <w:autoSpaceDN w:val="0"/>
        <w:adjustRightInd w:val="0"/>
        <w:rPr>
          <w:sz w:val="23"/>
          <w:szCs w:val="23"/>
        </w:rPr>
      </w:pPr>
    </w:p>
    <w:p w14:paraId="2E0D620C" w14:textId="77777777" w:rsidR="00BC4F33" w:rsidRDefault="00BC4F33" w:rsidP="00BC4F33">
      <w:pPr>
        <w:autoSpaceDE w:val="0"/>
        <w:autoSpaceDN w:val="0"/>
        <w:adjustRightInd w:val="0"/>
        <w:rPr>
          <w:sz w:val="23"/>
          <w:szCs w:val="23"/>
        </w:rPr>
      </w:pPr>
    </w:p>
    <w:p w14:paraId="5277419F" w14:textId="77777777" w:rsidR="00BC4F33" w:rsidRDefault="00BC4F33" w:rsidP="00BC4F33">
      <w:pPr>
        <w:autoSpaceDE w:val="0"/>
        <w:autoSpaceDN w:val="0"/>
        <w:adjustRightInd w:val="0"/>
        <w:rPr>
          <w:sz w:val="23"/>
          <w:szCs w:val="23"/>
        </w:rPr>
      </w:pPr>
    </w:p>
    <w:p w14:paraId="441D53BE" w14:textId="77777777" w:rsidR="00BC4F33" w:rsidRDefault="00BC4F33" w:rsidP="00BC4F33">
      <w:pPr>
        <w:autoSpaceDE w:val="0"/>
        <w:autoSpaceDN w:val="0"/>
        <w:adjustRightInd w:val="0"/>
        <w:rPr>
          <w:sz w:val="23"/>
          <w:szCs w:val="23"/>
        </w:rPr>
      </w:pPr>
    </w:p>
    <w:p w14:paraId="342277D7" w14:textId="77777777" w:rsidR="00BC4F33" w:rsidRPr="00422E5D" w:rsidRDefault="00BC4F33" w:rsidP="00BC4F33">
      <w:pPr>
        <w:autoSpaceDE w:val="0"/>
        <w:autoSpaceDN w:val="0"/>
        <w:adjustRightInd w:val="0"/>
        <w:rPr>
          <w:rFonts w:ascii="Arial" w:hAnsi="Arial" w:cs="Arial"/>
          <w:iCs/>
          <w:sz w:val="4"/>
          <w:szCs w:val="4"/>
        </w:rPr>
      </w:pPr>
    </w:p>
    <w:p w14:paraId="295C4873"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iCs/>
          <w:sz w:val="20"/>
          <w:szCs w:val="20"/>
        </w:rPr>
        <w:t xml:space="preserve">7. </w:t>
      </w:r>
      <w:r w:rsidRPr="00D06C1C">
        <w:rPr>
          <w:rFonts w:ascii="Arial" w:hAnsi="Arial" w:cs="Arial"/>
          <w:bCs/>
          <w:sz w:val="20"/>
          <w:szCs w:val="20"/>
        </w:rPr>
        <w:t>(ENEM)</w:t>
      </w:r>
      <w:r w:rsidRPr="00D06C1C">
        <w:rPr>
          <w:rFonts w:ascii="Arial" w:hAnsi="Arial" w:cs="Arial"/>
          <w:b/>
          <w:bCs/>
          <w:sz w:val="20"/>
          <w:szCs w:val="20"/>
        </w:rPr>
        <w:t xml:space="preserve"> </w:t>
      </w:r>
      <w:r w:rsidRPr="00D06C1C">
        <w:rPr>
          <w:rFonts w:ascii="Arial" w:hAnsi="Arial" w:cs="Arial"/>
          <w:sz w:val="20"/>
          <w:szCs w:val="20"/>
        </w:rPr>
        <w:t>Grandes times nacionais e internacionais utilizam dados estatísticos para a definição do time que sairá jogando numa partida. Por exemplo, nos últimos treinos, dos chutes a gol feito pelo jogador I, ele converteu 45 chutes em gol. Enquanto isso, o jogador II acertou 50 gols. Quem deve ser selecionado para estar no time no próximo jogo, já que os dois jogam na mesma posição?</w:t>
      </w:r>
      <w:r>
        <w:rPr>
          <w:rFonts w:ascii="Arial" w:hAnsi="Arial" w:cs="Arial"/>
          <w:sz w:val="20"/>
          <w:szCs w:val="20"/>
        </w:rPr>
        <w:t xml:space="preserve"> </w:t>
      </w:r>
      <w:r w:rsidRPr="00D06C1C">
        <w:rPr>
          <w:rFonts w:ascii="Arial" w:hAnsi="Arial" w:cs="Arial"/>
          <w:sz w:val="20"/>
          <w:szCs w:val="20"/>
        </w:rPr>
        <w:t>A decisão parece simples, porém devesse levar em conta quantos chutes a gol cada um teve oportunidade de executar. Se o jogador I chutou 60 bolas a gol e o jogador II chutou 75, quem deveria ser escolhido?</w:t>
      </w:r>
    </w:p>
    <w:p w14:paraId="54543958" w14:textId="77777777" w:rsidR="00BC4F33" w:rsidRPr="00D06C1C" w:rsidRDefault="00BC4F33" w:rsidP="00BC4F33">
      <w:pPr>
        <w:pStyle w:val="Default"/>
        <w:rPr>
          <w:sz w:val="4"/>
          <w:szCs w:val="4"/>
        </w:rPr>
      </w:pPr>
    </w:p>
    <w:p w14:paraId="3E28CF71"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sz w:val="20"/>
          <w:szCs w:val="20"/>
        </w:rPr>
        <w:t xml:space="preserve">a) O jogador I, porque acertou </w:t>
      </w:r>
      <w:r w:rsidRPr="00D06C1C">
        <w:rPr>
          <w:rFonts w:ascii="Arial" w:hAnsi="Arial" w:cs="Arial"/>
          <w:position w:val="-24"/>
          <w:sz w:val="20"/>
          <w:szCs w:val="20"/>
        </w:rPr>
        <w:object w:dxaOrig="240" w:dyaOrig="620" w14:anchorId="372AB935">
          <v:shape id="_x0000_i1026" type="#_x0000_t75" style="width:12pt;height:30.6pt" o:ole="">
            <v:imagedata r:id="rId15" o:title=""/>
          </v:shape>
          <o:OLEObject Type="Embed" ProgID="Equation.3" ShapeID="_x0000_i1026" DrawAspect="Content" ObjectID="_1842711569" r:id="rId16"/>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7D100808">
          <v:shape id="_x0000_i1027" type="#_x0000_t75" style="width:12pt;height:30.6pt" o:ole="">
            <v:imagedata r:id="rId17" o:title=""/>
          </v:shape>
          <o:OLEObject Type="Embed" ProgID="Equation.3" ShapeID="_x0000_i1027" DrawAspect="Content" ObjectID="_1842711570" r:id="rId18"/>
        </w:object>
      </w:r>
      <w:r w:rsidRPr="00D06C1C">
        <w:rPr>
          <w:rFonts w:ascii="Arial" w:hAnsi="Arial" w:cs="Arial"/>
          <w:sz w:val="20"/>
          <w:szCs w:val="20"/>
        </w:rPr>
        <w:t>dos chutes.</w:t>
      </w:r>
    </w:p>
    <w:p w14:paraId="3EAB0029"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sz w:val="20"/>
          <w:szCs w:val="20"/>
        </w:rPr>
        <w:t xml:space="preserve">b) O jogador I, porque acertou </w:t>
      </w:r>
      <w:r w:rsidRPr="00D06C1C">
        <w:rPr>
          <w:rFonts w:ascii="Arial" w:hAnsi="Arial" w:cs="Arial"/>
          <w:position w:val="-24"/>
          <w:sz w:val="20"/>
          <w:szCs w:val="20"/>
        </w:rPr>
        <w:object w:dxaOrig="240" w:dyaOrig="620" w14:anchorId="6B111CAE">
          <v:shape id="_x0000_i1028" type="#_x0000_t75" style="width:12pt;height:30.6pt" o:ole="">
            <v:imagedata r:id="rId19" o:title=""/>
          </v:shape>
          <o:OLEObject Type="Embed" ProgID="Equation.3" ShapeID="_x0000_i1028" DrawAspect="Content" ObjectID="_1842711571" r:id="rId20"/>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0A863022">
          <v:shape id="_x0000_i1029" type="#_x0000_t75" style="width:12pt;height:30.6pt" o:ole="">
            <v:imagedata r:id="rId21" o:title=""/>
          </v:shape>
          <o:OLEObject Type="Embed" ProgID="Equation.3" ShapeID="_x0000_i1029" DrawAspect="Content" ObjectID="_1842711572" r:id="rId22"/>
        </w:object>
      </w:r>
      <w:r w:rsidRPr="00D06C1C">
        <w:rPr>
          <w:rFonts w:ascii="Arial" w:hAnsi="Arial" w:cs="Arial"/>
          <w:sz w:val="20"/>
          <w:szCs w:val="20"/>
        </w:rPr>
        <w:t xml:space="preserve"> dos chutes.</w:t>
      </w:r>
    </w:p>
    <w:p w14:paraId="41320421"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sz w:val="20"/>
          <w:szCs w:val="20"/>
        </w:rPr>
        <w:t xml:space="preserve">c) O jogador I, porque acertou </w:t>
      </w:r>
      <w:r w:rsidRPr="00D06C1C">
        <w:rPr>
          <w:rFonts w:ascii="Arial" w:hAnsi="Arial" w:cs="Arial"/>
          <w:position w:val="-24"/>
          <w:sz w:val="20"/>
          <w:szCs w:val="20"/>
        </w:rPr>
        <w:object w:dxaOrig="240" w:dyaOrig="620" w14:anchorId="58F131A3">
          <v:shape id="_x0000_i1030" type="#_x0000_t75" style="width:12pt;height:30.6pt" o:ole="">
            <v:imagedata r:id="rId23" o:title=""/>
          </v:shape>
          <o:OLEObject Type="Embed" ProgID="Equation.3" ShapeID="_x0000_i1030" DrawAspect="Content" ObjectID="_1842711573" r:id="rId24"/>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380A1747">
          <v:shape id="_x0000_i1031" type="#_x0000_t75" style="width:12pt;height:30.6pt" o:ole="">
            <v:imagedata r:id="rId25" o:title=""/>
          </v:shape>
          <o:OLEObject Type="Embed" ProgID="Equation.3" ShapeID="_x0000_i1031" DrawAspect="Content" ObjectID="_1842711574" r:id="rId26"/>
        </w:object>
      </w:r>
      <w:r w:rsidRPr="00D06C1C">
        <w:rPr>
          <w:rFonts w:ascii="Arial" w:hAnsi="Arial" w:cs="Arial"/>
          <w:sz w:val="20"/>
          <w:szCs w:val="20"/>
        </w:rPr>
        <w:t xml:space="preserve"> dos chutes.</w:t>
      </w:r>
    </w:p>
    <w:p w14:paraId="36D53AA8"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sz w:val="20"/>
          <w:szCs w:val="20"/>
        </w:rPr>
        <w:t xml:space="preserve">d) O jogador I, porque acertou </w:t>
      </w:r>
      <w:r w:rsidRPr="00D06C1C">
        <w:rPr>
          <w:rFonts w:ascii="Arial" w:hAnsi="Arial" w:cs="Arial"/>
          <w:position w:val="-24"/>
          <w:sz w:val="20"/>
          <w:szCs w:val="20"/>
        </w:rPr>
        <w:object w:dxaOrig="380" w:dyaOrig="620" w14:anchorId="762BC932">
          <v:shape id="_x0000_i1032" type="#_x0000_t75" style="width:18.6pt;height:30.6pt" o:ole="">
            <v:imagedata r:id="rId27" o:title=""/>
          </v:shape>
          <o:OLEObject Type="Embed" ProgID="Equation.3" ShapeID="_x0000_i1032" DrawAspect="Content" ObjectID="_1842711575" r:id="rId28"/>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08D26B2B">
          <v:shape id="_x0000_i1033" type="#_x0000_t75" style="width:12pt;height:30.6pt" o:ole="">
            <v:imagedata r:id="rId29" o:title=""/>
          </v:shape>
          <o:OLEObject Type="Embed" ProgID="Equation.3" ShapeID="_x0000_i1033" DrawAspect="Content" ObjectID="_1842711576" r:id="rId30"/>
        </w:object>
      </w:r>
      <w:r w:rsidRPr="00D06C1C">
        <w:rPr>
          <w:rFonts w:ascii="Arial" w:hAnsi="Arial" w:cs="Arial"/>
          <w:sz w:val="20"/>
          <w:szCs w:val="20"/>
        </w:rPr>
        <w:t xml:space="preserve"> dos chutes.</w:t>
      </w:r>
    </w:p>
    <w:p w14:paraId="2D38229D"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sz w:val="20"/>
          <w:szCs w:val="20"/>
        </w:rPr>
        <w:t xml:space="preserve">e) O jogador I, porque acertou </w:t>
      </w:r>
      <w:r w:rsidRPr="00D06C1C">
        <w:rPr>
          <w:rFonts w:ascii="Arial" w:hAnsi="Arial" w:cs="Arial"/>
          <w:position w:val="-24"/>
          <w:sz w:val="20"/>
          <w:szCs w:val="20"/>
        </w:rPr>
        <w:object w:dxaOrig="380" w:dyaOrig="620" w14:anchorId="0B660899">
          <v:shape id="_x0000_i1034" type="#_x0000_t75" style="width:18.6pt;height:30.6pt" o:ole="">
            <v:imagedata r:id="rId31" o:title=""/>
          </v:shape>
          <o:OLEObject Type="Embed" ProgID="Equation.3" ShapeID="_x0000_i1034" DrawAspect="Content" ObjectID="_1842711577" r:id="rId32"/>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64647CFE">
          <v:shape id="_x0000_i1035" type="#_x0000_t75" style="width:12pt;height:30.6pt" o:ole="">
            <v:imagedata r:id="rId33" o:title=""/>
          </v:shape>
          <o:OLEObject Type="Embed" ProgID="Equation.3" ShapeID="_x0000_i1035" DrawAspect="Content" ObjectID="_1842711578" r:id="rId34"/>
        </w:object>
      </w:r>
      <w:r w:rsidRPr="00D06C1C">
        <w:rPr>
          <w:rFonts w:ascii="Arial" w:hAnsi="Arial" w:cs="Arial"/>
          <w:sz w:val="20"/>
          <w:szCs w:val="20"/>
        </w:rPr>
        <w:t xml:space="preserve"> dos chutes.</w:t>
      </w:r>
    </w:p>
    <w:p w14:paraId="5D94A3DF" w14:textId="77777777" w:rsidR="00BC4F33" w:rsidRPr="00B42209" w:rsidRDefault="00BC4F33" w:rsidP="00BC4F33">
      <w:pPr>
        <w:rPr>
          <w:rFonts w:ascii="Arial" w:hAnsi="Arial" w:cs="Arial"/>
          <w:sz w:val="16"/>
          <w:szCs w:val="16"/>
        </w:rPr>
      </w:pPr>
    </w:p>
    <w:p w14:paraId="2A5F7CC0" w14:textId="2E182D51" w:rsidR="00BC4F33" w:rsidRPr="006019CA"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65408" behindDoc="1" locked="0" layoutInCell="1" allowOverlap="1" wp14:anchorId="4E56E787" wp14:editId="14738092">
            <wp:simplePos x="0" y="0"/>
            <wp:positionH relativeFrom="column">
              <wp:posOffset>2922270</wp:posOffset>
            </wp:positionH>
            <wp:positionV relativeFrom="paragraph">
              <wp:posOffset>189865</wp:posOffset>
            </wp:positionV>
            <wp:extent cx="3387090" cy="1626870"/>
            <wp:effectExtent l="19050" t="19050" r="22860" b="11430"/>
            <wp:wrapTight wrapText="bothSides">
              <wp:wrapPolygon edited="0">
                <wp:start x="-121" y="-253"/>
                <wp:lineTo x="-121" y="21499"/>
                <wp:lineTo x="21624" y="21499"/>
                <wp:lineTo x="21624" y="-253"/>
                <wp:lineTo x="-121" y="-253"/>
              </wp:wrapPolygon>
            </wp:wrapTight>
            <wp:docPr id="855827306"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r:embed="rId35">
                      <a:lum bright="-4000" contrast="8000"/>
                      <a:extLst>
                        <a:ext uri="{28A0092B-C50C-407E-A947-70E740481C1C}">
                          <a14:useLocalDpi xmlns:a14="http://schemas.microsoft.com/office/drawing/2010/main" val="0"/>
                        </a:ext>
                      </a:extLst>
                    </a:blip>
                    <a:srcRect/>
                    <a:stretch>
                      <a:fillRect/>
                    </a:stretch>
                  </pic:blipFill>
                  <pic:spPr bwMode="auto">
                    <a:xfrm>
                      <a:off x="0" y="0"/>
                      <a:ext cx="3387090" cy="162687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6019CA">
        <w:rPr>
          <w:rFonts w:ascii="Arial" w:hAnsi="Arial" w:cs="Arial"/>
          <w:sz w:val="20"/>
          <w:szCs w:val="20"/>
        </w:rPr>
        <w:t xml:space="preserve">8. (ENEM) Com o intuito de tentar prever a data e o valor do reajuste do próximo </w:t>
      </w:r>
      <w:proofErr w:type="gramStart"/>
      <w:r w:rsidRPr="006019CA">
        <w:rPr>
          <w:rFonts w:ascii="Arial" w:hAnsi="Arial" w:cs="Arial"/>
          <w:sz w:val="20"/>
          <w:szCs w:val="20"/>
        </w:rPr>
        <w:t>salário mínimo</w:t>
      </w:r>
      <w:proofErr w:type="gramEnd"/>
      <w:r w:rsidRPr="006019CA">
        <w:rPr>
          <w:rFonts w:ascii="Arial" w:hAnsi="Arial" w:cs="Arial"/>
          <w:sz w:val="20"/>
          <w:szCs w:val="20"/>
        </w:rPr>
        <w:t xml:space="preserve">, José primeiramente observou o quadro dos reajustes do </w:t>
      </w:r>
      <w:proofErr w:type="gramStart"/>
      <w:r w:rsidRPr="006019CA">
        <w:rPr>
          <w:rFonts w:ascii="Arial" w:hAnsi="Arial" w:cs="Arial"/>
          <w:sz w:val="20"/>
          <w:szCs w:val="20"/>
        </w:rPr>
        <w:t>salário mínimo</w:t>
      </w:r>
      <w:proofErr w:type="gramEnd"/>
      <w:r w:rsidRPr="006019CA">
        <w:rPr>
          <w:rFonts w:ascii="Arial" w:hAnsi="Arial" w:cs="Arial"/>
          <w:sz w:val="20"/>
          <w:szCs w:val="20"/>
        </w:rPr>
        <w:t xml:space="preserve"> de abril de 2000 até fevereiro de 2009, mostrada a seguir. Ele procedeu da seguinte maneira: computou o menor e o maior intervalo entre dois reajustes e computou a média dos valores encontrados, e usou este resultado para predizer a data do próximo aumento. Em seguida, determinou o menor e o maior reaju</w:t>
      </w:r>
      <w:r>
        <w:rPr>
          <w:rFonts w:ascii="Arial" w:hAnsi="Arial" w:cs="Arial"/>
          <w:sz w:val="20"/>
          <w:szCs w:val="20"/>
        </w:rPr>
        <w:t xml:space="preserve">ste percentual, ocorrido, tomou </w:t>
      </w:r>
      <w:r w:rsidRPr="006019CA">
        <w:rPr>
          <w:rFonts w:ascii="Arial" w:hAnsi="Arial" w:cs="Arial"/>
          <w:sz w:val="20"/>
          <w:szCs w:val="20"/>
        </w:rPr>
        <w:t>a média e usou este resultado para determinar o valor aproximado do próximo salário.</w:t>
      </w:r>
    </w:p>
    <w:p w14:paraId="2C41AA51" w14:textId="77777777" w:rsidR="00BC4F33" w:rsidRPr="006019CA" w:rsidRDefault="00BC4F33" w:rsidP="00BC4F33">
      <w:pPr>
        <w:pStyle w:val="Default"/>
        <w:rPr>
          <w:sz w:val="4"/>
          <w:szCs w:val="4"/>
        </w:rPr>
      </w:pPr>
    </w:p>
    <w:p w14:paraId="6E2FB3B9" w14:textId="77777777" w:rsidR="00BC4F33" w:rsidRDefault="00BC4F33" w:rsidP="00BC4F33">
      <w:pPr>
        <w:autoSpaceDE w:val="0"/>
        <w:autoSpaceDN w:val="0"/>
        <w:adjustRightInd w:val="0"/>
        <w:rPr>
          <w:rFonts w:ascii="ArialMT-Identity-H" w:hAnsi="ArialMT-Identity-H" w:cs="ArialMT-Identity-H"/>
          <w:sz w:val="19"/>
          <w:szCs w:val="19"/>
        </w:rPr>
      </w:pPr>
    </w:p>
    <w:p w14:paraId="370EB94B" w14:textId="77777777" w:rsidR="00BC4F33" w:rsidRPr="006019CA" w:rsidRDefault="00BC4F33" w:rsidP="00BC4F33">
      <w:pPr>
        <w:autoSpaceDE w:val="0"/>
        <w:autoSpaceDN w:val="0"/>
        <w:adjustRightInd w:val="0"/>
        <w:rPr>
          <w:rFonts w:ascii="Arial" w:hAnsi="Arial" w:cs="Arial"/>
          <w:sz w:val="20"/>
          <w:szCs w:val="20"/>
        </w:rPr>
      </w:pPr>
      <w:r w:rsidRPr="006019CA">
        <w:rPr>
          <w:rFonts w:ascii="Arial" w:hAnsi="Arial" w:cs="Arial"/>
          <w:sz w:val="20"/>
          <w:szCs w:val="20"/>
        </w:rPr>
        <w:t xml:space="preserve">De acordo com os cálculos de José, a data do novo reajuste do </w:t>
      </w:r>
      <w:proofErr w:type="gramStart"/>
      <w:r w:rsidRPr="006019CA">
        <w:rPr>
          <w:rFonts w:ascii="Arial" w:hAnsi="Arial" w:cs="Arial"/>
          <w:sz w:val="20"/>
          <w:szCs w:val="20"/>
        </w:rPr>
        <w:t>salário mínimo</w:t>
      </w:r>
      <w:proofErr w:type="gramEnd"/>
      <w:r w:rsidRPr="006019CA">
        <w:rPr>
          <w:rFonts w:ascii="Arial" w:hAnsi="Arial" w:cs="Arial"/>
          <w:sz w:val="20"/>
          <w:szCs w:val="20"/>
        </w:rPr>
        <w:t xml:space="preserve"> e o novo valor aproximado </w:t>
      </w:r>
      <w:proofErr w:type="gramStart"/>
      <w:r w:rsidRPr="006019CA">
        <w:rPr>
          <w:rFonts w:ascii="Arial" w:hAnsi="Arial" w:cs="Arial"/>
          <w:sz w:val="20"/>
          <w:szCs w:val="20"/>
        </w:rPr>
        <w:t>do mesmo</w:t>
      </w:r>
      <w:proofErr w:type="gramEnd"/>
      <w:r w:rsidRPr="006019CA">
        <w:rPr>
          <w:rFonts w:ascii="Arial" w:hAnsi="Arial" w:cs="Arial"/>
          <w:sz w:val="20"/>
          <w:szCs w:val="20"/>
        </w:rPr>
        <w:t xml:space="preserve"> seriam, respectivamente:</w:t>
      </w:r>
    </w:p>
    <w:p w14:paraId="4AE73A1A" w14:textId="77777777" w:rsidR="00BC4F33" w:rsidRPr="006019CA" w:rsidRDefault="00BC4F33" w:rsidP="00BC4F33">
      <w:pPr>
        <w:autoSpaceDE w:val="0"/>
        <w:autoSpaceDN w:val="0"/>
        <w:adjustRightInd w:val="0"/>
        <w:rPr>
          <w:rFonts w:ascii="Arial" w:hAnsi="Arial" w:cs="Arial"/>
          <w:sz w:val="10"/>
          <w:szCs w:val="10"/>
        </w:rPr>
      </w:pPr>
    </w:p>
    <w:p w14:paraId="23ACD8B4" w14:textId="77777777" w:rsidR="00BC4F33" w:rsidRPr="006019CA" w:rsidRDefault="00BC4F33" w:rsidP="00BC4F33">
      <w:pPr>
        <w:autoSpaceDE w:val="0"/>
        <w:autoSpaceDN w:val="0"/>
        <w:adjustRightInd w:val="0"/>
        <w:spacing w:line="276" w:lineRule="auto"/>
        <w:rPr>
          <w:rFonts w:ascii="Arial" w:hAnsi="Arial" w:cs="Arial"/>
          <w:sz w:val="20"/>
          <w:szCs w:val="20"/>
        </w:rPr>
      </w:pPr>
      <w:r w:rsidRPr="006019CA">
        <w:rPr>
          <w:rFonts w:ascii="Arial" w:hAnsi="Arial" w:cs="Arial"/>
          <w:sz w:val="20"/>
          <w:szCs w:val="20"/>
        </w:rPr>
        <w:t>a) fevereiro de 2010 e R$ 530,89.                   b) fevereiro de 2010 e R$ 500,00.</w:t>
      </w:r>
    </w:p>
    <w:p w14:paraId="39024264" w14:textId="77777777" w:rsidR="00BC4F33" w:rsidRPr="006019CA" w:rsidRDefault="00BC4F33" w:rsidP="00BC4F33">
      <w:pPr>
        <w:autoSpaceDE w:val="0"/>
        <w:autoSpaceDN w:val="0"/>
        <w:adjustRightInd w:val="0"/>
        <w:spacing w:line="276" w:lineRule="auto"/>
        <w:rPr>
          <w:rFonts w:ascii="Arial" w:hAnsi="Arial" w:cs="Arial"/>
          <w:sz w:val="20"/>
          <w:szCs w:val="20"/>
        </w:rPr>
      </w:pPr>
      <w:r w:rsidRPr="006019CA">
        <w:rPr>
          <w:rFonts w:ascii="Arial" w:hAnsi="Arial" w:cs="Arial"/>
          <w:sz w:val="20"/>
          <w:szCs w:val="20"/>
        </w:rPr>
        <w:lastRenderedPageBreak/>
        <w:t>c) fevereiro de 2010 e R$ 527,27.                   d) janeiro de 2010 e R$ 530,89.</w:t>
      </w:r>
    </w:p>
    <w:p w14:paraId="26B9B75E" w14:textId="77777777" w:rsidR="00BC4F33" w:rsidRPr="006019CA" w:rsidRDefault="00BC4F33" w:rsidP="00BC4F33">
      <w:pPr>
        <w:pStyle w:val="Default"/>
        <w:spacing w:line="276" w:lineRule="auto"/>
        <w:rPr>
          <w:sz w:val="20"/>
          <w:szCs w:val="20"/>
        </w:rPr>
      </w:pPr>
      <w:r w:rsidRPr="006019CA">
        <w:rPr>
          <w:sz w:val="20"/>
          <w:szCs w:val="20"/>
        </w:rPr>
        <w:t>e) janeiro de 2010 e R$ 500,00.</w:t>
      </w:r>
    </w:p>
    <w:p w14:paraId="3DBC5E1A" w14:textId="3F5F2151" w:rsidR="00BC4F33" w:rsidRPr="00BD3824" w:rsidRDefault="00BC4F33" w:rsidP="00BC4F33">
      <w:pPr>
        <w:autoSpaceDE w:val="0"/>
        <w:autoSpaceDN w:val="0"/>
        <w:adjustRightInd w:val="0"/>
        <w:rPr>
          <w:rFonts w:ascii="Arial" w:eastAsia="Times-Roman" w:hAnsi="Arial" w:cs="Arial"/>
          <w:sz w:val="20"/>
          <w:szCs w:val="20"/>
        </w:rPr>
      </w:pPr>
      <w:r w:rsidRPr="00BD3824">
        <w:rPr>
          <w:rFonts w:ascii="Arial" w:hAnsi="Arial" w:cs="Arial"/>
          <w:noProof/>
          <w:sz w:val="20"/>
          <w:szCs w:val="20"/>
        </w:rPr>
        <w:drawing>
          <wp:anchor distT="0" distB="0" distL="114300" distR="114300" simplePos="0" relativeHeight="251666432" behindDoc="1" locked="0" layoutInCell="1" allowOverlap="1" wp14:anchorId="76FD0520" wp14:editId="16C930BB">
            <wp:simplePos x="0" y="0"/>
            <wp:positionH relativeFrom="column">
              <wp:posOffset>3489325</wp:posOffset>
            </wp:positionH>
            <wp:positionV relativeFrom="paragraph">
              <wp:posOffset>255905</wp:posOffset>
            </wp:positionV>
            <wp:extent cx="2753360" cy="2046605"/>
            <wp:effectExtent l="19050" t="19050" r="27940" b="10795"/>
            <wp:wrapTight wrapText="bothSides">
              <wp:wrapPolygon edited="0">
                <wp:start x="-149" y="-201"/>
                <wp:lineTo x="-149" y="21513"/>
                <wp:lineTo x="21670" y="21513"/>
                <wp:lineTo x="21670" y="-201"/>
                <wp:lineTo x="-149" y="-201"/>
              </wp:wrapPolygon>
            </wp:wrapTight>
            <wp:docPr id="1760547080"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36">
                      <a:lum bright="-12000" contrast="10000"/>
                      <a:extLst>
                        <a:ext uri="{28A0092B-C50C-407E-A947-70E740481C1C}">
                          <a14:useLocalDpi xmlns:a14="http://schemas.microsoft.com/office/drawing/2010/main" val="0"/>
                        </a:ext>
                      </a:extLst>
                    </a:blip>
                    <a:srcRect/>
                    <a:stretch>
                      <a:fillRect/>
                    </a:stretch>
                  </pic:blipFill>
                  <pic:spPr bwMode="auto">
                    <a:xfrm>
                      <a:off x="0" y="0"/>
                      <a:ext cx="2753360" cy="204660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D3824">
        <w:rPr>
          <w:rFonts w:ascii="Arial" w:hAnsi="Arial" w:cs="Arial"/>
          <w:sz w:val="20"/>
          <w:szCs w:val="20"/>
        </w:rPr>
        <w:t xml:space="preserve">9. (ENEM) </w:t>
      </w:r>
      <w:r w:rsidRPr="00BD3824">
        <w:rPr>
          <w:rFonts w:ascii="Arial" w:eastAsia="Times-Roman" w:hAnsi="Arial" w:cs="Arial"/>
          <w:sz w:val="20"/>
          <w:szCs w:val="20"/>
        </w:rPr>
        <w:t>O gráfico apresenta a quantidade de gols marcados pelos artilheiros das Copas do Mundo desde a Copa de 1930 até a de 2006.</w:t>
      </w:r>
      <w:r>
        <w:rPr>
          <w:rFonts w:ascii="Arial" w:eastAsia="Times-Roman" w:hAnsi="Arial" w:cs="Arial"/>
          <w:sz w:val="20"/>
          <w:szCs w:val="20"/>
        </w:rPr>
        <w:t xml:space="preserve"> </w:t>
      </w:r>
      <w:r w:rsidRPr="00BD3824">
        <w:rPr>
          <w:rFonts w:ascii="Arial" w:eastAsia="Times-Roman" w:hAnsi="Arial" w:cs="Arial"/>
          <w:sz w:val="20"/>
          <w:szCs w:val="20"/>
        </w:rPr>
        <w:t>A partir dos dados apresentados, qual a mediana das</w:t>
      </w:r>
      <w:r>
        <w:rPr>
          <w:rFonts w:ascii="Arial" w:eastAsia="Times-Roman" w:hAnsi="Arial" w:cs="Arial"/>
          <w:sz w:val="20"/>
          <w:szCs w:val="20"/>
        </w:rPr>
        <w:t xml:space="preserve"> </w:t>
      </w:r>
      <w:r w:rsidRPr="00BD3824">
        <w:rPr>
          <w:rFonts w:ascii="Arial" w:eastAsia="Times-Roman" w:hAnsi="Arial" w:cs="Arial"/>
          <w:sz w:val="20"/>
          <w:szCs w:val="20"/>
        </w:rPr>
        <w:t>quantidades de gols marcados pelos artilheiros das Copas</w:t>
      </w:r>
      <w:r>
        <w:rPr>
          <w:rFonts w:ascii="Arial" w:eastAsia="Times-Roman" w:hAnsi="Arial" w:cs="Arial"/>
          <w:sz w:val="20"/>
          <w:szCs w:val="20"/>
        </w:rPr>
        <w:t xml:space="preserve"> </w:t>
      </w:r>
      <w:r w:rsidRPr="00BD3824">
        <w:rPr>
          <w:rFonts w:ascii="Arial" w:eastAsia="Times-Roman" w:hAnsi="Arial" w:cs="Arial"/>
          <w:sz w:val="20"/>
          <w:szCs w:val="20"/>
        </w:rPr>
        <w:t>do Mundo?</w:t>
      </w:r>
    </w:p>
    <w:p w14:paraId="7E72D3D3" w14:textId="77777777" w:rsidR="00BC4F33" w:rsidRPr="00BD3824" w:rsidRDefault="00BC4F33" w:rsidP="00BC4F33">
      <w:pPr>
        <w:autoSpaceDE w:val="0"/>
        <w:autoSpaceDN w:val="0"/>
        <w:adjustRightInd w:val="0"/>
        <w:rPr>
          <w:rFonts w:ascii="Arial" w:eastAsia="Times-Roman" w:hAnsi="Arial" w:cs="Arial"/>
          <w:sz w:val="10"/>
          <w:szCs w:val="10"/>
        </w:rPr>
      </w:pPr>
    </w:p>
    <w:p w14:paraId="16353154" w14:textId="77777777" w:rsidR="00BC4F33" w:rsidRPr="00BD3824" w:rsidRDefault="00BC4F33" w:rsidP="00BC4F33">
      <w:pPr>
        <w:autoSpaceDE w:val="0"/>
        <w:autoSpaceDN w:val="0"/>
        <w:adjustRightInd w:val="0"/>
        <w:rPr>
          <w:rFonts w:ascii="Arial" w:hAnsi="Arial" w:cs="Arial"/>
          <w:sz w:val="20"/>
          <w:szCs w:val="20"/>
          <w:lang w:val="en-US"/>
        </w:rPr>
      </w:pPr>
      <w:r w:rsidRPr="00BD3824">
        <w:rPr>
          <w:rFonts w:ascii="Arial" w:eastAsia="Times-Roman" w:hAnsi="Arial" w:cs="Arial"/>
          <w:sz w:val="20"/>
          <w:szCs w:val="20"/>
          <w:lang w:val="en-US"/>
        </w:rPr>
        <w:t xml:space="preserve">a) 6 </w:t>
      </w:r>
      <w:proofErr w:type="spellStart"/>
      <w:r w:rsidRPr="00BD3824">
        <w:rPr>
          <w:rFonts w:ascii="Arial" w:eastAsia="Times-Roman" w:hAnsi="Arial" w:cs="Arial"/>
          <w:sz w:val="20"/>
          <w:szCs w:val="20"/>
          <w:lang w:val="en-US"/>
        </w:rPr>
        <w:t>gols</w:t>
      </w:r>
      <w:proofErr w:type="spellEnd"/>
      <w:r w:rsidRPr="00BD3824">
        <w:rPr>
          <w:rFonts w:ascii="Arial" w:eastAsia="Times-Roman" w:hAnsi="Arial" w:cs="Arial"/>
          <w:sz w:val="20"/>
          <w:szCs w:val="20"/>
          <w:lang w:val="en-US"/>
        </w:rPr>
        <w:t xml:space="preserve">    b) 6,5 </w:t>
      </w:r>
      <w:proofErr w:type="spellStart"/>
      <w:r w:rsidRPr="00BD3824">
        <w:rPr>
          <w:rFonts w:ascii="Arial" w:eastAsia="Times-Roman" w:hAnsi="Arial" w:cs="Arial"/>
          <w:sz w:val="20"/>
          <w:szCs w:val="20"/>
          <w:lang w:val="en-US"/>
        </w:rPr>
        <w:t>gols</w:t>
      </w:r>
      <w:proofErr w:type="spellEnd"/>
      <w:r w:rsidRPr="00BD3824">
        <w:rPr>
          <w:rFonts w:ascii="Arial" w:eastAsia="Times-Roman" w:hAnsi="Arial" w:cs="Arial"/>
          <w:sz w:val="20"/>
          <w:szCs w:val="20"/>
          <w:lang w:val="en-US"/>
        </w:rPr>
        <w:t xml:space="preserve">    c) 7gols   d) 7,3 </w:t>
      </w:r>
      <w:proofErr w:type="spellStart"/>
      <w:proofErr w:type="gramStart"/>
      <w:r w:rsidRPr="00BD3824">
        <w:rPr>
          <w:rFonts w:ascii="Arial" w:eastAsia="Times-Roman" w:hAnsi="Arial" w:cs="Arial"/>
          <w:sz w:val="20"/>
          <w:szCs w:val="20"/>
          <w:lang w:val="en-US"/>
        </w:rPr>
        <w:t>gols</w:t>
      </w:r>
      <w:proofErr w:type="spellEnd"/>
      <w:r w:rsidRPr="00BD3824">
        <w:rPr>
          <w:rFonts w:ascii="Arial" w:eastAsia="Times-Roman" w:hAnsi="Arial" w:cs="Arial"/>
          <w:sz w:val="20"/>
          <w:szCs w:val="20"/>
          <w:lang w:val="en-US"/>
        </w:rPr>
        <w:t xml:space="preserve">  e</w:t>
      </w:r>
      <w:proofErr w:type="gramEnd"/>
      <w:r w:rsidRPr="00BD3824">
        <w:rPr>
          <w:rFonts w:ascii="Arial" w:eastAsia="Times-Roman" w:hAnsi="Arial" w:cs="Arial"/>
          <w:sz w:val="20"/>
          <w:szCs w:val="20"/>
          <w:lang w:val="en-US"/>
        </w:rPr>
        <w:t xml:space="preserve">) 8,5 </w:t>
      </w:r>
      <w:proofErr w:type="spellStart"/>
      <w:r w:rsidRPr="00BD3824">
        <w:rPr>
          <w:rFonts w:ascii="Arial" w:eastAsia="Times-Roman" w:hAnsi="Arial" w:cs="Arial"/>
          <w:sz w:val="20"/>
          <w:szCs w:val="20"/>
          <w:lang w:val="en-US"/>
        </w:rPr>
        <w:t>gols</w:t>
      </w:r>
      <w:proofErr w:type="spellEnd"/>
    </w:p>
    <w:p w14:paraId="11B217BE" w14:textId="77777777" w:rsidR="00BC4F33" w:rsidRPr="00BD3824" w:rsidRDefault="00BC4F33" w:rsidP="00BC4F33">
      <w:pPr>
        <w:pStyle w:val="Default"/>
        <w:rPr>
          <w:rFonts w:eastAsia="Calibri"/>
          <w:sz w:val="20"/>
          <w:szCs w:val="20"/>
          <w:lang w:val="en-US"/>
        </w:rPr>
      </w:pPr>
    </w:p>
    <w:p w14:paraId="78459EA6" w14:textId="77777777" w:rsidR="00BC4F33" w:rsidRPr="00BD3824" w:rsidRDefault="00BC4F33" w:rsidP="00BC4F33">
      <w:pPr>
        <w:pStyle w:val="Default"/>
        <w:rPr>
          <w:rFonts w:eastAsia="Calibri"/>
          <w:sz w:val="20"/>
          <w:szCs w:val="20"/>
          <w:lang w:val="en-US"/>
        </w:rPr>
      </w:pPr>
    </w:p>
    <w:p w14:paraId="21E44336" w14:textId="77777777" w:rsidR="00BC4F33" w:rsidRPr="00BD3824" w:rsidRDefault="00BC4F33" w:rsidP="00BC4F33">
      <w:pPr>
        <w:autoSpaceDE w:val="0"/>
        <w:autoSpaceDN w:val="0"/>
        <w:adjustRightInd w:val="0"/>
        <w:rPr>
          <w:rFonts w:ascii="Arial" w:hAnsi="Arial" w:cs="Arial"/>
          <w:sz w:val="20"/>
          <w:szCs w:val="20"/>
          <w:lang w:val="en-US"/>
        </w:rPr>
      </w:pPr>
    </w:p>
    <w:p w14:paraId="4CF340AA" w14:textId="77777777" w:rsidR="00BC4F33" w:rsidRPr="00BD3824" w:rsidRDefault="00BC4F33" w:rsidP="00BC4F33">
      <w:pPr>
        <w:autoSpaceDE w:val="0"/>
        <w:autoSpaceDN w:val="0"/>
        <w:adjustRightInd w:val="0"/>
        <w:rPr>
          <w:rFonts w:ascii="Arial" w:hAnsi="Arial" w:cs="Arial"/>
          <w:sz w:val="20"/>
          <w:szCs w:val="20"/>
          <w:lang w:val="en-US"/>
        </w:rPr>
      </w:pPr>
    </w:p>
    <w:p w14:paraId="2B048FA1" w14:textId="77777777" w:rsidR="00BC4F33" w:rsidRPr="00BD3824" w:rsidRDefault="00BC4F33" w:rsidP="00BC4F33">
      <w:pPr>
        <w:autoSpaceDE w:val="0"/>
        <w:autoSpaceDN w:val="0"/>
        <w:adjustRightInd w:val="0"/>
        <w:rPr>
          <w:rFonts w:ascii="Arial" w:hAnsi="Arial" w:cs="Arial"/>
          <w:sz w:val="20"/>
          <w:szCs w:val="20"/>
          <w:lang w:val="en-US"/>
        </w:rPr>
      </w:pPr>
    </w:p>
    <w:p w14:paraId="6906CD1B" w14:textId="77777777" w:rsidR="00BC4F33" w:rsidRPr="00BD3824" w:rsidRDefault="00BC4F33" w:rsidP="00BC4F33">
      <w:pPr>
        <w:autoSpaceDE w:val="0"/>
        <w:autoSpaceDN w:val="0"/>
        <w:adjustRightInd w:val="0"/>
        <w:rPr>
          <w:rFonts w:ascii="Arial" w:hAnsi="Arial" w:cs="Arial"/>
          <w:sz w:val="20"/>
          <w:szCs w:val="20"/>
          <w:lang w:val="en-US"/>
        </w:rPr>
      </w:pPr>
    </w:p>
    <w:p w14:paraId="44F778CC" w14:textId="77777777" w:rsidR="00BC4F33" w:rsidRPr="00BD3824" w:rsidRDefault="00BC4F33" w:rsidP="00BC4F33">
      <w:pPr>
        <w:autoSpaceDE w:val="0"/>
        <w:autoSpaceDN w:val="0"/>
        <w:adjustRightInd w:val="0"/>
        <w:rPr>
          <w:rFonts w:ascii="Arial" w:hAnsi="Arial" w:cs="Arial"/>
          <w:sz w:val="20"/>
          <w:szCs w:val="20"/>
          <w:lang w:val="en-US"/>
        </w:rPr>
      </w:pPr>
    </w:p>
    <w:p w14:paraId="64E20AD7" w14:textId="77777777" w:rsidR="00BC4F33" w:rsidRPr="00BD3824" w:rsidRDefault="00BC4F33" w:rsidP="00BC4F33">
      <w:pPr>
        <w:autoSpaceDE w:val="0"/>
        <w:autoSpaceDN w:val="0"/>
        <w:adjustRightInd w:val="0"/>
        <w:rPr>
          <w:rFonts w:ascii="Arial" w:hAnsi="Arial" w:cs="Arial"/>
          <w:sz w:val="20"/>
          <w:szCs w:val="20"/>
          <w:lang w:val="en-US"/>
        </w:rPr>
      </w:pPr>
    </w:p>
    <w:p w14:paraId="4EC6C70D" w14:textId="77777777" w:rsidR="00BC4F33" w:rsidRPr="00BD3824" w:rsidRDefault="00BC4F33" w:rsidP="00BC4F33">
      <w:pPr>
        <w:autoSpaceDE w:val="0"/>
        <w:autoSpaceDN w:val="0"/>
        <w:adjustRightInd w:val="0"/>
        <w:rPr>
          <w:rFonts w:ascii="Arial" w:hAnsi="Arial" w:cs="Arial"/>
          <w:sz w:val="20"/>
          <w:szCs w:val="20"/>
          <w:lang w:val="en-US"/>
        </w:rPr>
      </w:pPr>
    </w:p>
    <w:p w14:paraId="3ACF1B9C" w14:textId="77777777" w:rsidR="00BC4F33" w:rsidRPr="00BD3824" w:rsidRDefault="00BC4F33" w:rsidP="00BC4F33">
      <w:pPr>
        <w:autoSpaceDE w:val="0"/>
        <w:autoSpaceDN w:val="0"/>
        <w:adjustRightInd w:val="0"/>
        <w:rPr>
          <w:rFonts w:ascii="Arial" w:hAnsi="Arial" w:cs="Arial"/>
          <w:sz w:val="20"/>
          <w:szCs w:val="20"/>
          <w:lang w:val="en-US"/>
        </w:rPr>
      </w:pPr>
    </w:p>
    <w:p w14:paraId="3662FA00" w14:textId="77777777" w:rsidR="00BC4F33" w:rsidRPr="00BD3824" w:rsidRDefault="00BC4F33" w:rsidP="00BC4F33">
      <w:pPr>
        <w:autoSpaceDE w:val="0"/>
        <w:autoSpaceDN w:val="0"/>
        <w:adjustRightInd w:val="0"/>
        <w:rPr>
          <w:rFonts w:ascii="Arial" w:hAnsi="Arial" w:cs="Arial"/>
          <w:sz w:val="20"/>
          <w:szCs w:val="20"/>
          <w:lang w:val="en-US"/>
        </w:rPr>
      </w:pPr>
    </w:p>
    <w:p w14:paraId="0E1DB309" w14:textId="0B1EF865" w:rsidR="00BC4F33" w:rsidRDefault="00BC4F33" w:rsidP="00BC4F33">
      <w:pPr>
        <w:autoSpaceDE w:val="0"/>
        <w:autoSpaceDN w:val="0"/>
        <w:adjustRightInd w:val="0"/>
        <w:rPr>
          <w:rFonts w:ascii="Arial" w:eastAsia="Times-Roman" w:hAnsi="Arial" w:cs="Arial"/>
          <w:sz w:val="20"/>
          <w:szCs w:val="20"/>
        </w:rPr>
      </w:pPr>
      <w:r>
        <w:rPr>
          <w:noProof/>
        </w:rPr>
        <w:drawing>
          <wp:anchor distT="0" distB="0" distL="114300" distR="114300" simplePos="0" relativeHeight="251668480" behindDoc="1" locked="0" layoutInCell="1" allowOverlap="1" wp14:anchorId="63BA89B8" wp14:editId="3193B8A2">
            <wp:simplePos x="0" y="0"/>
            <wp:positionH relativeFrom="column">
              <wp:posOffset>4166235</wp:posOffset>
            </wp:positionH>
            <wp:positionV relativeFrom="paragraph">
              <wp:posOffset>187325</wp:posOffset>
            </wp:positionV>
            <wp:extent cx="2105025" cy="1418590"/>
            <wp:effectExtent l="0" t="0" r="9525" b="0"/>
            <wp:wrapTight wrapText="bothSides">
              <wp:wrapPolygon edited="0">
                <wp:start x="0" y="0"/>
                <wp:lineTo x="0" y="21175"/>
                <wp:lineTo x="21502" y="21175"/>
                <wp:lineTo x="21502" y="0"/>
                <wp:lineTo x="0" y="0"/>
              </wp:wrapPolygon>
            </wp:wrapTight>
            <wp:docPr id="322632880"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05025" cy="1418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7C">
        <w:rPr>
          <w:rFonts w:ascii="Arial" w:hAnsi="Arial" w:cs="Arial"/>
          <w:color w:val="000000"/>
          <w:sz w:val="20"/>
          <w:szCs w:val="20"/>
        </w:rPr>
        <w:t xml:space="preserve">10. (ENEM) </w:t>
      </w:r>
      <w:r w:rsidRPr="009E287C">
        <w:rPr>
          <w:rFonts w:ascii="Arial" w:eastAsia="Times-Roman" w:hAnsi="Arial" w:cs="Arial"/>
          <w:sz w:val="20"/>
          <w:szCs w:val="20"/>
        </w:rPr>
        <w:t xml:space="preserve">O quadro seguinte mostra o desempenho de um time de futebol no </w:t>
      </w:r>
      <w:proofErr w:type="spellStart"/>
      <w:proofErr w:type="gramStart"/>
      <w:r w:rsidRPr="009E287C">
        <w:rPr>
          <w:rFonts w:ascii="Arial" w:eastAsia="Times-Roman" w:hAnsi="Arial" w:cs="Arial"/>
          <w:sz w:val="20"/>
          <w:szCs w:val="20"/>
        </w:rPr>
        <w:t>ultimo</w:t>
      </w:r>
      <w:proofErr w:type="spellEnd"/>
      <w:proofErr w:type="gramEnd"/>
      <w:r w:rsidRPr="009E287C">
        <w:rPr>
          <w:rFonts w:ascii="Arial" w:eastAsia="Times-Roman" w:hAnsi="Arial" w:cs="Arial"/>
          <w:sz w:val="20"/>
          <w:szCs w:val="20"/>
        </w:rPr>
        <w:t xml:space="preserve"> campeonato. A coluna da esquerda mostra o </w:t>
      </w:r>
      <w:proofErr w:type="spellStart"/>
      <w:proofErr w:type="gramStart"/>
      <w:r w:rsidRPr="009E287C">
        <w:rPr>
          <w:rFonts w:ascii="Arial" w:eastAsia="Times-Roman" w:hAnsi="Arial" w:cs="Arial"/>
          <w:sz w:val="20"/>
          <w:szCs w:val="20"/>
        </w:rPr>
        <w:t>numero</w:t>
      </w:r>
      <w:proofErr w:type="spellEnd"/>
      <w:proofErr w:type="gramEnd"/>
      <w:r w:rsidRPr="009E287C">
        <w:rPr>
          <w:rFonts w:ascii="Arial" w:eastAsia="Times-Roman" w:hAnsi="Arial" w:cs="Arial"/>
          <w:sz w:val="20"/>
          <w:szCs w:val="20"/>
        </w:rPr>
        <w:t xml:space="preserve"> de gols marcados e a coluna da direita informa em quantos jogos o time marcou aquele </w:t>
      </w:r>
      <w:proofErr w:type="spellStart"/>
      <w:proofErr w:type="gramStart"/>
      <w:r w:rsidRPr="009E287C">
        <w:rPr>
          <w:rFonts w:ascii="Arial" w:eastAsia="Times-Roman" w:hAnsi="Arial" w:cs="Arial"/>
          <w:sz w:val="20"/>
          <w:szCs w:val="20"/>
        </w:rPr>
        <w:t>numero</w:t>
      </w:r>
      <w:proofErr w:type="spellEnd"/>
      <w:proofErr w:type="gramEnd"/>
      <w:r w:rsidRPr="009E287C">
        <w:rPr>
          <w:rFonts w:ascii="Arial" w:eastAsia="Times-Roman" w:hAnsi="Arial" w:cs="Arial"/>
          <w:sz w:val="20"/>
          <w:szCs w:val="20"/>
        </w:rPr>
        <w:t xml:space="preserve"> de gols.</w:t>
      </w:r>
      <w:r>
        <w:rPr>
          <w:rFonts w:ascii="Arial" w:eastAsia="Times-Roman" w:hAnsi="Arial" w:cs="Arial"/>
          <w:sz w:val="20"/>
          <w:szCs w:val="20"/>
        </w:rPr>
        <w:t xml:space="preserve"> </w:t>
      </w:r>
      <w:r w:rsidRPr="009E287C">
        <w:rPr>
          <w:rFonts w:ascii="Arial" w:eastAsia="Times-Roman" w:hAnsi="Arial" w:cs="Arial"/>
          <w:sz w:val="20"/>
          <w:szCs w:val="20"/>
        </w:rPr>
        <w:t xml:space="preserve">Se X, Y e Z são, respectivamente, a </w:t>
      </w:r>
      <w:proofErr w:type="spellStart"/>
      <w:proofErr w:type="gramStart"/>
      <w:r w:rsidRPr="009E287C">
        <w:rPr>
          <w:rFonts w:ascii="Arial" w:eastAsia="Times-Roman" w:hAnsi="Arial" w:cs="Arial"/>
          <w:sz w:val="20"/>
          <w:szCs w:val="20"/>
        </w:rPr>
        <w:t>media</w:t>
      </w:r>
      <w:proofErr w:type="spellEnd"/>
      <w:proofErr w:type="gramEnd"/>
      <w:r w:rsidRPr="009E287C">
        <w:rPr>
          <w:rFonts w:ascii="Arial" w:eastAsia="Times-Roman" w:hAnsi="Arial" w:cs="Arial"/>
          <w:sz w:val="20"/>
          <w:szCs w:val="20"/>
        </w:rPr>
        <w:t>, a mediana e a moda desta distribuição, então</w:t>
      </w:r>
      <w:r>
        <w:rPr>
          <w:rFonts w:ascii="Arial" w:eastAsia="Times-Roman" w:hAnsi="Arial" w:cs="Arial"/>
          <w:sz w:val="20"/>
          <w:szCs w:val="20"/>
        </w:rPr>
        <w:t>:</w:t>
      </w:r>
    </w:p>
    <w:p w14:paraId="246A1C5D" w14:textId="77777777" w:rsidR="00BC4F33" w:rsidRPr="009E287C" w:rsidRDefault="00BC4F33" w:rsidP="00BC4F33">
      <w:pPr>
        <w:autoSpaceDE w:val="0"/>
        <w:autoSpaceDN w:val="0"/>
        <w:adjustRightInd w:val="0"/>
        <w:rPr>
          <w:rFonts w:ascii="Arial" w:eastAsia="Times-Roman" w:hAnsi="Arial" w:cs="Arial"/>
          <w:sz w:val="10"/>
          <w:szCs w:val="10"/>
        </w:rPr>
      </w:pPr>
    </w:p>
    <w:p w14:paraId="15CEE930" w14:textId="77777777" w:rsidR="00BC4F33" w:rsidRPr="009E287C" w:rsidRDefault="00BC4F33" w:rsidP="00BC4F33">
      <w:pPr>
        <w:autoSpaceDE w:val="0"/>
        <w:autoSpaceDN w:val="0"/>
        <w:adjustRightInd w:val="0"/>
        <w:rPr>
          <w:rFonts w:ascii="Arial" w:eastAsia="Times-Roman" w:hAnsi="Arial" w:cs="Arial"/>
          <w:sz w:val="20"/>
          <w:szCs w:val="20"/>
          <w:lang w:val="es-ES"/>
        </w:rPr>
      </w:pPr>
      <w:r w:rsidRPr="009E287C">
        <w:rPr>
          <w:rFonts w:ascii="Arial" w:eastAsia="Times-Roman" w:hAnsi="Arial" w:cs="Arial"/>
          <w:sz w:val="20"/>
          <w:szCs w:val="20"/>
          <w:lang w:val="es-ES"/>
        </w:rPr>
        <w:t xml:space="preserve">a) X = Y &lt; Z               </w:t>
      </w:r>
      <w:r>
        <w:rPr>
          <w:rFonts w:ascii="Arial" w:eastAsia="Times-Roman" w:hAnsi="Arial" w:cs="Arial"/>
          <w:sz w:val="20"/>
          <w:szCs w:val="20"/>
          <w:lang w:val="es-ES"/>
        </w:rPr>
        <w:t xml:space="preserve">  </w:t>
      </w:r>
      <w:r w:rsidRPr="009E287C">
        <w:rPr>
          <w:rFonts w:ascii="Arial" w:eastAsia="Times-Roman" w:hAnsi="Arial" w:cs="Arial"/>
          <w:sz w:val="20"/>
          <w:szCs w:val="20"/>
          <w:lang w:val="es-ES"/>
        </w:rPr>
        <w:t>b) Z &lt; X = Y            c) Y &lt; Z &lt; X</w:t>
      </w:r>
    </w:p>
    <w:p w14:paraId="3DD4A244" w14:textId="77777777" w:rsidR="00BC4F33" w:rsidRPr="009E287C" w:rsidRDefault="00BC4F33" w:rsidP="00BC4F33">
      <w:pPr>
        <w:autoSpaceDE w:val="0"/>
        <w:autoSpaceDN w:val="0"/>
        <w:adjustRightInd w:val="0"/>
        <w:rPr>
          <w:rFonts w:ascii="Arial" w:eastAsia="Times-Roman" w:hAnsi="Arial" w:cs="Arial"/>
          <w:sz w:val="10"/>
          <w:szCs w:val="10"/>
          <w:lang w:val="es-ES"/>
        </w:rPr>
      </w:pPr>
    </w:p>
    <w:p w14:paraId="2161DDA7" w14:textId="77777777" w:rsidR="00BC4F33" w:rsidRPr="009E287C" w:rsidRDefault="00BC4F33" w:rsidP="00BC4F33">
      <w:pPr>
        <w:autoSpaceDE w:val="0"/>
        <w:autoSpaceDN w:val="0"/>
        <w:adjustRightInd w:val="0"/>
        <w:rPr>
          <w:rFonts w:ascii="Arial" w:hAnsi="Arial" w:cs="Arial"/>
          <w:sz w:val="20"/>
          <w:szCs w:val="20"/>
        </w:rPr>
      </w:pPr>
      <w:r w:rsidRPr="009E287C">
        <w:rPr>
          <w:rFonts w:ascii="Arial" w:eastAsia="Times-Roman" w:hAnsi="Arial" w:cs="Arial"/>
          <w:sz w:val="20"/>
          <w:szCs w:val="20"/>
        </w:rPr>
        <w:t>d) Z &lt; X &lt; Y               e) Z &lt; Y &lt; X.</w:t>
      </w:r>
    </w:p>
    <w:p w14:paraId="42810611" w14:textId="77777777" w:rsidR="00BC4F33" w:rsidRDefault="00BC4F33" w:rsidP="00BC4F33">
      <w:pPr>
        <w:autoSpaceDE w:val="0"/>
        <w:autoSpaceDN w:val="0"/>
        <w:adjustRightInd w:val="0"/>
        <w:rPr>
          <w:rFonts w:ascii="Arial" w:hAnsi="Arial" w:cs="Arial"/>
          <w:sz w:val="20"/>
          <w:szCs w:val="20"/>
        </w:rPr>
      </w:pPr>
    </w:p>
    <w:p w14:paraId="6AD28F11" w14:textId="77777777" w:rsidR="00BC4F33" w:rsidRDefault="00BC4F33" w:rsidP="00BC4F33">
      <w:pPr>
        <w:autoSpaceDE w:val="0"/>
        <w:autoSpaceDN w:val="0"/>
        <w:adjustRightInd w:val="0"/>
        <w:rPr>
          <w:rFonts w:ascii="Arial" w:hAnsi="Arial" w:cs="Arial"/>
          <w:sz w:val="20"/>
          <w:szCs w:val="20"/>
        </w:rPr>
      </w:pPr>
    </w:p>
    <w:p w14:paraId="2AC777A9" w14:textId="77777777" w:rsidR="00BC4F33" w:rsidRDefault="00BC4F33" w:rsidP="00BC4F33">
      <w:pPr>
        <w:autoSpaceDE w:val="0"/>
        <w:autoSpaceDN w:val="0"/>
        <w:adjustRightInd w:val="0"/>
        <w:rPr>
          <w:rFonts w:ascii="Arial" w:hAnsi="Arial" w:cs="Arial"/>
          <w:sz w:val="20"/>
          <w:szCs w:val="20"/>
        </w:rPr>
      </w:pPr>
    </w:p>
    <w:p w14:paraId="41466B3B" w14:textId="77777777" w:rsidR="00BC4F33" w:rsidRPr="00BF7AA6" w:rsidRDefault="00BC4F33" w:rsidP="00BC4F33">
      <w:pPr>
        <w:autoSpaceDE w:val="0"/>
        <w:autoSpaceDN w:val="0"/>
        <w:adjustRightInd w:val="0"/>
        <w:rPr>
          <w:rFonts w:ascii="Arial" w:hAnsi="Arial" w:cs="Arial"/>
          <w:sz w:val="10"/>
          <w:szCs w:val="10"/>
        </w:rPr>
      </w:pPr>
    </w:p>
    <w:p w14:paraId="458C924C" w14:textId="77777777" w:rsidR="00BC4F33" w:rsidRDefault="00BC4F33" w:rsidP="00BC4F33">
      <w:pPr>
        <w:autoSpaceDE w:val="0"/>
        <w:autoSpaceDN w:val="0"/>
        <w:adjustRightInd w:val="0"/>
        <w:rPr>
          <w:rFonts w:ascii="Arial" w:hAnsi="Arial" w:cs="Arial"/>
          <w:sz w:val="20"/>
          <w:szCs w:val="20"/>
        </w:rPr>
      </w:pPr>
      <w:r>
        <w:rPr>
          <w:rFonts w:ascii="Arial" w:hAnsi="Arial" w:cs="Arial"/>
          <w:color w:val="000000"/>
          <w:sz w:val="20"/>
          <w:szCs w:val="20"/>
        </w:rPr>
        <w:t xml:space="preserve">11. (ENEM) </w:t>
      </w:r>
      <w:r w:rsidRPr="006935AF">
        <w:rPr>
          <w:rFonts w:ascii="Arial" w:hAnsi="Arial" w:cs="Arial"/>
          <w:sz w:val="20"/>
          <w:szCs w:val="20"/>
        </w:rPr>
        <w:t>Marco e Paulo foram classificados em um concurso. Para classificação no concurso o candidato deveria obter média aritmética na</w:t>
      </w:r>
      <w:r>
        <w:rPr>
          <w:rFonts w:ascii="Arial" w:hAnsi="Arial" w:cs="Arial"/>
          <w:sz w:val="20"/>
          <w:szCs w:val="20"/>
        </w:rPr>
        <w:t xml:space="preserve"> </w:t>
      </w:r>
      <w:r w:rsidRPr="006935AF">
        <w:rPr>
          <w:rFonts w:ascii="Arial" w:hAnsi="Arial" w:cs="Arial"/>
          <w:sz w:val="20"/>
          <w:szCs w:val="20"/>
        </w:rPr>
        <w:t xml:space="preserve">pontuação igual ou superior a 14. Em caso de empate na média, o desempate seria em favor da pontuação mais regular. No quadro a seguir são apresentados os pontos obtidos nas provas de Matemática, </w:t>
      </w:r>
      <w:proofErr w:type="gramStart"/>
      <w:r w:rsidRPr="006935AF">
        <w:rPr>
          <w:rFonts w:ascii="Arial" w:hAnsi="Arial" w:cs="Arial"/>
          <w:sz w:val="20"/>
          <w:szCs w:val="20"/>
        </w:rPr>
        <w:t>Português</w:t>
      </w:r>
      <w:proofErr w:type="gramEnd"/>
      <w:r w:rsidRPr="006935AF">
        <w:rPr>
          <w:rFonts w:ascii="Arial" w:hAnsi="Arial" w:cs="Arial"/>
          <w:sz w:val="20"/>
          <w:szCs w:val="20"/>
        </w:rPr>
        <w:t xml:space="preserve"> e Conhecimentos Gerais, a média, a mediana e o desvio padrão dos dois candidatos. </w:t>
      </w:r>
    </w:p>
    <w:p w14:paraId="3CD53B9C" w14:textId="77777777" w:rsidR="00BC4F33" w:rsidRPr="006935AF" w:rsidRDefault="00BC4F33" w:rsidP="00BC4F33">
      <w:pPr>
        <w:autoSpaceDE w:val="0"/>
        <w:autoSpaceDN w:val="0"/>
        <w:adjustRightInd w:val="0"/>
        <w:rPr>
          <w:rFonts w:ascii="Arial" w:hAnsi="Arial" w:cs="Arial"/>
          <w:sz w:val="10"/>
          <w:szCs w:val="10"/>
        </w:rPr>
      </w:pPr>
    </w:p>
    <w:tbl>
      <w:tblPr>
        <w:tblW w:w="4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1306"/>
        <w:gridCol w:w="1205"/>
        <w:gridCol w:w="1717"/>
        <w:gridCol w:w="783"/>
        <w:gridCol w:w="1017"/>
        <w:gridCol w:w="895"/>
      </w:tblGrid>
      <w:tr w:rsidR="00BC4F33" w:rsidRPr="006935AF" w14:paraId="3289B2E8" w14:textId="77777777" w:rsidTr="00D209B6">
        <w:trPr>
          <w:jc w:val="center"/>
        </w:trPr>
        <w:tc>
          <w:tcPr>
            <w:tcW w:w="700" w:type="dxa"/>
          </w:tcPr>
          <w:p w14:paraId="5B5CACE2" w14:textId="77777777" w:rsidR="00BC4F33" w:rsidRPr="006935AF" w:rsidRDefault="00BC4F33" w:rsidP="00D209B6">
            <w:pPr>
              <w:autoSpaceDE w:val="0"/>
              <w:autoSpaceDN w:val="0"/>
              <w:adjustRightInd w:val="0"/>
              <w:jc w:val="center"/>
              <w:rPr>
                <w:rFonts w:ascii="Arial" w:hAnsi="Arial" w:cs="Arial"/>
                <w:b/>
                <w:sz w:val="20"/>
                <w:szCs w:val="20"/>
              </w:rPr>
            </w:pPr>
          </w:p>
        </w:tc>
        <w:tc>
          <w:tcPr>
            <w:tcW w:w="0" w:type="auto"/>
          </w:tcPr>
          <w:p w14:paraId="0D613272"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Matemática</w:t>
            </w:r>
          </w:p>
        </w:tc>
        <w:tc>
          <w:tcPr>
            <w:tcW w:w="0" w:type="auto"/>
          </w:tcPr>
          <w:p w14:paraId="64D8F8CF"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Português</w:t>
            </w:r>
          </w:p>
        </w:tc>
        <w:tc>
          <w:tcPr>
            <w:tcW w:w="0" w:type="auto"/>
          </w:tcPr>
          <w:p w14:paraId="72CDFC48"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Conhecimentos</w:t>
            </w:r>
          </w:p>
          <w:p w14:paraId="63544340"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Gerais</w:t>
            </w:r>
          </w:p>
        </w:tc>
        <w:tc>
          <w:tcPr>
            <w:tcW w:w="0" w:type="auto"/>
          </w:tcPr>
          <w:p w14:paraId="32A4DA13"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Média</w:t>
            </w:r>
          </w:p>
        </w:tc>
        <w:tc>
          <w:tcPr>
            <w:tcW w:w="0" w:type="auto"/>
          </w:tcPr>
          <w:p w14:paraId="794ECCFC"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Mediana</w:t>
            </w:r>
          </w:p>
        </w:tc>
        <w:tc>
          <w:tcPr>
            <w:tcW w:w="0" w:type="auto"/>
          </w:tcPr>
          <w:p w14:paraId="5F1AE7B1"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Desvio</w:t>
            </w:r>
          </w:p>
          <w:p w14:paraId="26374CCA"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Padrão</w:t>
            </w:r>
          </w:p>
        </w:tc>
      </w:tr>
      <w:tr w:rsidR="00BC4F33" w:rsidRPr="006935AF" w14:paraId="5A2AF7B6" w14:textId="77777777" w:rsidTr="00D209B6">
        <w:trPr>
          <w:jc w:val="center"/>
        </w:trPr>
        <w:tc>
          <w:tcPr>
            <w:tcW w:w="700" w:type="dxa"/>
          </w:tcPr>
          <w:p w14:paraId="67A139BB"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Marco</w:t>
            </w:r>
          </w:p>
        </w:tc>
        <w:tc>
          <w:tcPr>
            <w:tcW w:w="0" w:type="auto"/>
          </w:tcPr>
          <w:p w14:paraId="2F30B7C4"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14</w:t>
            </w:r>
          </w:p>
        </w:tc>
        <w:tc>
          <w:tcPr>
            <w:tcW w:w="0" w:type="auto"/>
          </w:tcPr>
          <w:p w14:paraId="7B06A534"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48FCB546"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16</w:t>
            </w:r>
          </w:p>
        </w:tc>
        <w:tc>
          <w:tcPr>
            <w:tcW w:w="0" w:type="auto"/>
          </w:tcPr>
          <w:p w14:paraId="21C32229"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56024FAB"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31B7259E"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0,32</w:t>
            </w:r>
          </w:p>
        </w:tc>
      </w:tr>
      <w:tr w:rsidR="00BC4F33" w:rsidRPr="006935AF" w14:paraId="6A2F1233" w14:textId="77777777" w:rsidTr="00D209B6">
        <w:trPr>
          <w:jc w:val="center"/>
        </w:trPr>
        <w:tc>
          <w:tcPr>
            <w:tcW w:w="700" w:type="dxa"/>
          </w:tcPr>
          <w:p w14:paraId="3D6DEEBD"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Paulo</w:t>
            </w:r>
          </w:p>
        </w:tc>
        <w:tc>
          <w:tcPr>
            <w:tcW w:w="0" w:type="auto"/>
          </w:tcPr>
          <w:p w14:paraId="3D6C9889"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8</w:t>
            </w:r>
          </w:p>
        </w:tc>
        <w:tc>
          <w:tcPr>
            <w:tcW w:w="0" w:type="auto"/>
          </w:tcPr>
          <w:p w14:paraId="0A248B60"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19</w:t>
            </w:r>
          </w:p>
        </w:tc>
        <w:tc>
          <w:tcPr>
            <w:tcW w:w="0" w:type="auto"/>
          </w:tcPr>
          <w:p w14:paraId="37039FEB"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18</w:t>
            </w:r>
          </w:p>
        </w:tc>
        <w:tc>
          <w:tcPr>
            <w:tcW w:w="0" w:type="auto"/>
          </w:tcPr>
          <w:p w14:paraId="211ABD22"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19D69520"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18</w:t>
            </w:r>
          </w:p>
        </w:tc>
        <w:tc>
          <w:tcPr>
            <w:tcW w:w="0" w:type="auto"/>
          </w:tcPr>
          <w:p w14:paraId="5823A2F2"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4,97</w:t>
            </w:r>
          </w:p>
        </w:tc>
      </w:tr>
    </w:tbl>
    <w:p w14:paraId="2ADA2B22" w14:textId="77777777" w:rsidR="00BC4F33" w:rsidRPr="006935AF" w:rsidRDefault="00BC4F33" w:rsidP="00BC4F33">
      <w:pPr>
        <w:autoSpaceDE w:val="0"/>
        <w:autoSpaceDN w:val="0"/>
        <w:adjustRightInd w:val="0"/>
        <w:rPr>
          <w:rFonts w:ascii="Arial" w:hAnsi="Arial" w:cs="Arial"/>
          <w:sz w:val="10"/>
          <w:szCs w:val="10"/>
        </w:rPr>
      </w:pPr>
    </w:p>
    <w:p w14:paraId="0EB593D1" w14:textId="77777777" w:rsidR="00BC4F33" w:rsidRPr="006935AF" w:rsidRDefault="00BC4F33" w:rsidP="00BC4F33">
      <w:pPr>
        <w:autoSpaceDE w:val="0"/>
        <w:autoSpaceDN w:val="0"/>
        <w:adjustRightInd w:val="0"/>
        <w:rPr>
          <w:rFonts w:ascii="Arial" w:hAnsi="Arial" w:cs="Arial"/>
          <w:sz w:val="20"/>
          <w:szCs w:val="20"/>
        </w:rPr>
      </w:pPr>
      <w:r w:rsidRPr="006935AF">
        <w:rPr>
          <w:rFonts w:ascii="Arial" w:hAnsi="Arial" w:cs="Arial"/>
          <w:sz w:val="20"/>
          <w:szCs w:val="20"/>
        </w:rPr>
        <w:t>O candidato com pontuação mais regular, portanto mais bem classificado no concurso, é</w:t>
      </w:r>
      <w:r>
        <w:rPr>
          <w:rFonts w:ascii="Arial" w:hAnsi="Arial" w:cs="Arial"/>
          <w:sz w:val="20"/>
          <w:szCs w:val="20"/>
        </w:rPr>
        <w:t>:</w:t>
      </w:r>
    </w:p>
    <w:p w14:paraId="66F471F2" w14:textId="77777777" w:rsidR="00BC4F33" w:rsidRPr="006935AF" w:rsidRDefault="00BC4F33" w:rsidP="00BC4F33">
      <w:pPr>
        <w:autoSpaceDE w:val="0"/>
        <w:autoSpaceDN w:val="0"/>
        <w:adjustRightInd w:val="0"/>
        <w:spacing w:line="276" w:lineRule="auto"/>
        <w:rPr>
          <w:rFonts w:ascii="Arial" w:hAnsi="Arial" w:cs="Arial"/>
          <w:sz w:val="20"/>
          <w:szCs w:val="20"/>
        </w:rPr>
      </w:pPr>
      <w:r w:rsidRPr="006935AF">
        <w:rPr>
          <w:rFonts w:ascii="Arial" w:hAnsi="Arial" w:cs="Arial"/>
          <w:sz w:val="20"/>
          <w:szCs w:val="20"/>
        </w:rPr>
        <w:t>a) Marco, pois a média e a mediana são iguais.</w:t>
      </w:r>
      <w:r>
        <w:rPr>
          <w:rFonts w:ascii="Arial" w:hAnsi="Arial" w:cs="Arial"/>
          <w:sz w:val="20"/>
          <w:szCs w:val="20"/>
        </w:rPr>
        <w:t xml:space="preserve">             </w:t>
      </w:r>
      <w:r w:rsidRPr="006935AF">
        <w:rPr>
          <w:rFonts w:ascii="Arial" w:hAnsi="Arial" w:cs="Arial"/>
          <w:sz w:val="20"/>
          <w:szCs w:val="20"/>
        </w:rPr>
        <w:t>b) Marco, pois obteve menor desvio padrão.</w:t>
      </w:r>
    </w:p>
    <w:p w14:paraId="4AC43385" w14:textId="77777777" w:rsidR="00BC4F33" w:rsidRPr="006935AF" w:rsidRDefault="00BC4F33" w:rsidP="00BC4F33">
      <w:pPr>
        <w:autoSpaceDE w:val="0"/>
        <w:autoSpaceDN w:val="0"/>
        <w:adjustRightInd w:val="0"/>
        <w:spacing w:line="276" w:lineRule="auto"/>
        <w:rPr>
          <w:rFonts w:ascii="Arial" w:hAnsi="Arial" w:cs="Arial"/>
          <w:sz w:val="20"/>
          <w:szCs w:val="20"/>
        </w:rPr>
      </w:pPr>
      <w:r w:rsidRPr="006935AF">
        <w:rPr>
          <w:rFonts w:ascii="Arial" w:hAnsi="Arial" w:cs="Arial"/>
          <w:sz w:val="20"/>
          <w:szCs w:val="20"/>
        </w:rPr>
        <w:t xml:space="preserve">c) Paulo, pois obteve a maior pontuação da tabela, 19 em </w:t>
      </w:r>
      <w:proofErr w:type="gramStart"/>
      <w:r w:rsidRPr="006935AF">
        <w:rPr>
          <w:rFonts w:ascii="Arial" w:hAnsi="Arial" w:cs="Arial"/>
          <w:sz w:val="20"/>
          <w:szCs w:val="20"/>
        </w:rPr>
        <w:t>Português</w:t>
      </w:r>
      <w:proofErr w:type="gramEnd"/>
      <w:r w:rsidRPr="006935AF">
        <w:rPr>
          <w:rFonts w:ascii="Arial" w:hAnsi="Arial" w:cs="Arial"/>
          <w:sz w:val="20"/>
          <w:szCs w:val="20"/>
        </w:rPr>
        <w:t>.</w:t>
      </w:r>
    </w:p>
    <w:p w14:paraId="63F950A7" w14:textId="77777777" w:rsidR="00BC4F33" w:rsidRPr="006935AF" w:rsidRDefault="00BC4F33" w:rsidP="00BC4F33">
      <w:pPr>
        <w:autoSpaceDE w:val="0"/>
        <w:autoSpaceDN w:val="0"/>
        <w:adjustRightInd w:val="0"/>
        <w:spacing w:line="276" w:lineRule="auto"/>
        <w:rPr>
          <w:rFonts w:ascii="Arial" w:hAnsi="Arial" w:cs="Arial"/>
          <w:sz w:val="20"/>
          <w:szCs w:val="20"/>
        </w:rPr>
      </w:pPr>
      <w:r w:rsidRPr="006935AF">
        <w:rPr>
          <w:rFonts w:ascii="Arial" w:hAnsi="Arial" w:cs="Arial"/>
          <w:sz w:val="20"/>
          <w:szCs w:val="20"/>
        </w:rPr>
        <w:t>d) Paulo, pois obteve maior mediana.</w:t>
      </w:r>
      <w:r>
        <w:rPr>
          <w:rFonts w:ascii="Arial" w:hAnsi="Arial" w:cs="Arial"/>
          <w:sz w:val="20"/>
          <w:szCs w:val="20"/>
        </w:rPr>
        <w:t xml:space="preserve">                           </w:t>
      </w:r>
      <w:r w:rsidRPr="006935AF">
        <w:rPr>
          <w:rFonts w:ascii="Arial" w:hAnsi="Arial" w:cs="Arial"/>
          <w:sz w:val="20"/>
          <w:szCs w:val="20"/>
        </w:rPr>
        <w:t>e) Paulo, pois obteve maior desvio padrão.</w:t>
      </w:r>
    </w:p>
    <w:p w14:paraId="6E98009D" w14:textId="77777777" w:rsidR="00BC4F33" w:rsidRDefault="00BC4F33" w:rsidP="00BC4F33">
      <w:pPr>
        <w:autoSpaceDE w:val="0"/>
        <w:autoSpaceDN w:val="0"/>
        <w:adjustRightInd w:val="0"/>
        <w:rPr>
          <w:rFonts w:ascii="Arial" w:hAnsi="Arial" w:cs="Arial"/>
          <w:color w:val="000000"/>
          <w:sz w:val="20"/>
          <w:szCs w:val="20"/>
        </w:rPr>
      </w:pPr>
    </w:p>
    <w:p w14:paraId="585C8118" w14:textId="77777777" w:rsidR="00BC4F33" w:rsidRPr="006935AF" w:rsidRDefault="00BC4F33" w:rsidP="00BC4F33">
      <w:pPr>
        <w:autoSpaceDE w:val="0"/>
        <w:autoSpaceDN w:val="0"/>
        <w:adjustRightInd w:val="0"/>
        <w:rPr>
          <w:rFonts w:ascii="Arial" w:eastAsia="Times-Roman" w:hAnsi="Arial" w:cs="Arial"/>
          <w:sz w:val="20"/>
          <w:szCs w:val="20"/>
        </w:rPr>
      </w:pPr>
      <w:r>
        <w:rPr>
          <w:rFonts w:ascii="Arial" w:eastAsia="Times-Roman" w:hAnsi="Arial" w:cs="Arial"/>
          <w:sz w:val="20"/>
          <w:szCs w:val="20"/>
        </w:rPr>
        <w:t xml:space="preserve">12. (ENEM) </w:t>
      </w:r>
      <w:r w:rsidRPr="006935AF">
        <w:rPr>
          <w:rFonts w:ascii="Arial" w:eastAsia="Times-Roman" w:hAnsi="Arial" w:cs="Arial"/>
          <w:sz w:val="20"/>
          <w:szCs w:val="20"/>
        </w:rPr>
        <w:t>Um produtor de caf</w:t>
      </w:r>
      <w:r>
        <w:rPr>
          <w:rFonts w:ascii="Arial" w:eastAsia="Times-Roman" w:hAnsi="Arial" w:cs="Arial"/>
          <w:sz w:val="20"/>
          <w:szCs w:val="20"/>
        </w:rPr>
        <w:t>é</w:t>
      </w:r>
      <w:r w:rsidRPr="006935AF">
        <w:rPr>
          <w:rFonts w:ascii="Arial" w:eastAsia="Times-Roman" w:hAnsi="Arial" w:cs="Arial"/>
          <w:sz w:val="20"/>
          <w:szCs w:val="20"/>
        </w:rPr>
        <w:t xml:space="preserve"> irrigado em Minas Gerais recebeu</w:t>
      </w:r>
      <w:r>
        <w:rPr>
          <w:rFonts w:ascii="Arial" w:eastAsia="Times-Roman" w:hAnsi="Arial" w:cs="Arial"/>
          <w:sz w:val="20"/>
          <w:szCs w:val="20"/>
        </w:rPr>
        <w:t xml:space="preserve"> </w:t>
      </w:r>
      <w:r w:rsidRPr="006935AF">
        <w:rPr>
          <w:rFonts w:ascii="Arial" w:eastAsia="Times-Roman" w:hAnsi="Arial" w:cs="Arial"/>
          <w:sz w:val="20"/>
          <w:szCs w:val="20"/>
        </w:rPr>
        <w:t>um relat</w:t>
      </w:r>
      <w:r>
        <w:rPr>
          <w:rFonts w:ascii="Arial" w:eastAsia="Times-Roman" w:hAnsi="Arial" w:cs="Arial"/>
          <w:sz w:val="20"/>
          <w:szCs w:val="20"/>
        </w:rPr>
        <w:t>ó</w:t>
      </w:r>
      <w:r w:rsidRPr="006935AF">
        <w:rPr>
          <w:rFonts w:ascii="Arial" w:eastAsia="Times-Roman" w:hAnsi="Arial" w:cs="Arial"/>
          <w:sz w:val="20"/>
          <w:szCs w:val="20"/>
        </w:rPr>
        <w:t>rio de consultoria estat</w:t>
      </w:r>
      <w:r>
        <w:rPr>
          <w:rFonts w:ascii="Arial" w:eastAsia="Times-Roman" w:hAnsi="Arial" w:cs="Arial"/>
          <w:sz w:val="20"/>
          <w:szCs w:val="20"/>
        </w:rPr>
        <w:t>ís</w:t>
      </w:r>
      <w:r w:rsidRPr="006935AF">
        <w:rPr>
          <w:rFonts w:ascii="Arial" w:eastAsia="Times-Roman" w:hAnsi="Arial" w:cs="Arial"/>
          <w:sz w:val="20"/>
          <w:szCs w:val="20"/>
        </w:rPr>
        <w:t>tica, constando, entre</w:t>
      </w:r>
      <w:r>
        <w:rPr>
          <w:rFonts w:ascii="Arial" w:eastAsia="Times-Roman" w:hAnsi="Arial" w:cs="Arial"/>
          <w:sz w:val="20"/>
          <w:szCs w:val="20"/>
        </w:rPr>
        <w:t xml:space="preserve"> </w:t>
      </w:r>
      <w:r w:rsidRPr="006935AF">
        <w:rPr>
          <w:rFonts w:ascii="Arial" w:eastAsia="Times-Roman" w:hAnsi="Arial" w:cs="Arial"/>
          <w:sz w:val="20"/>
          <w:szCs w:val="20"/>
        </w:rPr>
        <w:t xml:space="preserve">outras </w:t>
      </w:r>
      <w:r>
        <w:rPr>
          <w:rFonts w:ascii="Arial" w:eastAsia="Times-Roman" w:hAnsi="Arial" w:cs="Arial"/>
          <w:sz w:val="20"/>
          <w:szCs w:val="20"/>
        </w:rPr>
        <w:t>informações</w:t>
      </w:r>
      <w:r w:rsidRPr="006935AF">
        <w:rPr>
          <w:rFonts w:ascii="Arial" w:eastAsia="Times-Roman" w:hAnsi="Arial" w:cs="Arial"/>
          <w:sz w:val="20"/>
          <w:szCs w:val="20"/>
        </w:rPr>
        <w:t xml:space="preserve">, o desvio </w:t>
      </w:r>
      <w:r>
        <w:rPr>
          <w:rFonts w:ascii="Arial" w:eastAsia="Times-Roman" w:hAnsi="Arial" w:cs="Arial"/>
          <w:sz w:val="20"/>
          <w:szCs w:val="20"/>
        </w:rPr>
        <w:t>padrão</w:t>
      </w:r>
      <w:r w:rsidRPr="006935AF">
        <w:rPr>
          <w:rFonts w:ascii="Arial" w:eastAsia="Times-Roman" w:hAnsi="Arial" w:cs="Arial"/>
          <w:sz w:val="20"/>
          <w:szCs w:val="20"/>
        </w:rPr>
        <w:t xml:space="preserve"> das </w:t>
      </w:r>
      <w:r>
        <w:rPr>
          <w:rFonts w:ascii="Arial" w:eastAsia="Times-Roman" w:hAnsi="Arial" w:cs="Arial"/>
          <w:sz w:val="20"/>
          <w:szCs w:val="20"/>
        </w:rPr>
        <w:t>produções</w:t>
      </w:r>
      <w:r w:rsidRPr="006935AF">
        <w:rPr>
          <w:rFonts w:ascii="Arial" w:eastAsia="Times-Roman" w:hAnsi="Arial" w:cs="Arial"/>
          <w:sz w:val="20"/>
          <w:szCs w:val="20"/>
        </w:rPr>
        <w:t xml:space="preserve"> de</w:t>
      </w:r>
      <w:r>
        <w:rPr>
          <w:rFonts w:ascii="Arial" w:eastAsia="Times-Roman" w:hAnsi="Arial" w:cs="Arial"/>
          <w:sz w:val="20"/>
          <w:szCs w:val="20"/>
        </w:rPr>
        <w:t xml:space="preserve"> </w:t>
      </w:r>
      <w:r w:rsidRPr="006935AF">
        <w:rPr>
          <w:rFonts w:ascii="Arial" w:eastAsia="Times-Roman" w:hAnsi="Arial" w:cs="Arial"/>
          <w:sz w:val="20"/>
          <w:szCs w:val="20"/>
        </w:rPr>
        <w:t xml:space="preserve">uma safra dos </w:t>
      </w:r>
      <w:r>
        <w:rPr>
          <w:rFonts w:ascii="Arial" w:eastAsia="Times-Roman" w:hAnsi="Arial" w:cs="Arial"/>
          <w:sz w:val="20"/>
          <w:szCs w:val="20"/>
        </w:rPr>
        <w:t>talhões</w:t>
      </w:r>
      <w:r w:rsidRPr="006935AF">
        <w:rPr>
          <w:rFonts w:ascii="Arial" w:eastAsia="Times-Roman" w:hAnsi="Arial" w:cs="Arial"/>
          <w:sz w:val="20"/>
          <w:szCs w:val="20"/>
        </w:rPr>
        <w:t xml:space="preserve"> de suas propriedades. Os </w:t>
      </w:r>
      <w:r>
        <w:rPr>
          <w:rFonts w:ascii="Arial" w:eastAsia="Times-Roman" w:hAnsi="Arial" w:cs="Arial"/>
          <w:sz w:val="20"/>
          <w:szCs w:val="20"/>
        </w:rPr>
        <w:t xml:space="preserve">talhões </w:t>
      </w:r>
      <w:r w:rsidRPr="006935AF">
        <w:rPr>
          <w:rFonts w:ascii="Arial" w:eastAsia="Times-Roman" w:hAnsi="Arial" w:cs="Arial"/>
          <w:sz w:val="20"/>
          <w:szCs w:val="20"/>
        </w:rPr>
        <w:t xml:space="preserve">têm a mesma </w:t>
      </w:r>
      <w:r>
        <w:rPr>
          <w:rFonts w:ascii="Arial" w:eastAsia="Times-Roman" w:hAnsi="Arial" w:cs="Arial"/>
          <w:sz w:val="20"/>
          <w:szCs w:val="20"/>
        </w:rPr>
        <w:t>á</w:t>
      </w:r>
      <w:r w:rsidRPr="006935AF">
        <w:rPr>
          <w:rFonts w:ascii="Arial" w:eastAsia="Times-Roman" w:hAnsi="Arial" w:cs="Arial"/>
          <w:sz w:val="20"/>
          <w:szCs w:val="20"/>
        </w:rPr>
        <w:t>rea de 30000m</w:t>
      </w:r>
      <w:r>
        <w:rPr>
          <w:rFonts w:ascii="Arial" w:eastAsia="Times-Roman" w:hAnsi="Arial" w:cs="Arial"/>
          <w:sz w:val="20"/>
          <w:szCs w:val="20"/>
          <w:vertAlign w:val="superscript"/>
        </w:rPr>
        <w:t>2</w:t>
      </w:r>
      <w:r w:rsidRPr="006935AF">
        <w:rPr>
          <w:rFonts w:ascii="Arial" w:eastAsia="Times-Roman" w:hAnsi="Arial" w:cs="Arial"/>
          <w:sz w:val="20"/>
          <w:szCs w:val="20"/>
        </w:rPr>
        <w:t xml:space="preserve"> e o valor obtido para o</w:t>
      </w:r>
      <w:r>
        <w:rPr>
          <w:rFonts w:ascii="Arial" w:eastAsia="Times-Roman" w:hAnsi="Arial" w:cs="Arial"/>
          <w:sz w:val="20"/>
          <w:szCs w:val="20"/>
        </w:rPr>
        <w:t xml:space="preserve"> </w:t>
      </w:r>
      <w:r w:rsidRPr="006935AF">
        <w:rPr>
          <w:rFonts w:ascii="Arial" w:eastAsia="Times-Roman" w:hAnsi="Arial" w:cs="Arial"/>
          <w:sz w:val="20"/>
          <w:szCs w:val="20"/>
        </w:rPr>
        <w:t xml:space="preserve">desvio </w:t>
      </w:r>
      <w:r>
        <w:rPr>
          <w:rFonts w:ascii="Arial" w:eastAsia="Times-Roman" w:hAnsi="Arial" w:cs="Arial"/>
          <w:sz w:val="20"/>
          <w:szCs w:val="20"/>
        </w:rPr>
        <w:t>padrão</w:t>
      </w:r>
      <w:r w:rsidRPr="006935AF">
        <w:rPr>
          <w:rFonts w:ascii="Arial" w:eastAsia="Times-Roman" w:hAnsi="Arial" w:cs="Arial"/>
          <w:sz w:val="20"/>
          <w:szCs w:val="20"/>
        </w:rPr>
        <w:t xml:space="preserve"> foi de 90 kg/</w:t>
      </w:r>
      <w:r>
        <w:rPr>
          <w:rFonts w:ascii="Arial" w:eastAsia="Times-Roman" w:hAnsi="Arial" w:cs="Arial"/>
          <w:sz w:val="20"/>
          <w:szCs w:val="20"/>
        </w:rPr>
        <w:t>talhão. O produtor deve apre</w:t>
      </w:r>
      <w:r w:rsidRPr="006935AF">
        <w:rPr>
          <w:rFonts w:ascii="Arial" w:eastAsia="Times-Roman" w:hAnsi="Arial" w:cs="Arial"/>
          <w:sz w:val="20"/>
          <w:szCs w:val="20"/>
        </w:rPr>
        <w:t xml:space="preserve">sentar as </w:t>
      </w:r>
      <w:r>
        <w:rPr>
          <w:rFonts w:ascii="Arial" w:eastAsia="Times-Roman" w:hAnsi="Arial" w:cs="Arial"/>
          <w:sz w:val="20"/>
          <w:szCs w:val="20"/>
        </w:rPr>
        <w:t>informações</w:t>
      </w:r>
      <w:r w:rsidRPr="006935AF">
        <w:rPr>
          <w:rFonts w:ascii="Arial" w:eastAsia="Times-Roman" w:hAnsi="Arial" w:cs="Arial"/>
          <w:sz w:val="20"/>
          <w:szCs w:val="20"/>
        </w:rPr>
        <w:t xml:space="preserve"> sobre a produ</w:t>
      </w:r>
      <w:r>
        <w:rPr>
          <w:rFonts w:ascii="Arial" w:eastAsia="Times-Roman" w:hAnsi="Arial" w:cs="Arial"/>
          <w:sz w:val="20"/>
          <w:szCs w:val="20"/>
        </w:rPr>
        <w:t>çã</w:t>
      </w:r>
      <w:r w:rsidRPr="006935AF">
        <w:rPr>
          <w:rFonts w:ascii="Arial" w:eastAsia="Times-Roman" w:hAnsi="Arial" w:cs="Arial"/>
          <w:sz w:val="20"/>
          <w:szCs w:val="20"/>
        </w:rPr>
        <w:t xml:space="preserve">o e a </w:t>
      </w:r>
      <w:r>
        <w:rPr>
          <w:rFonts w:ascii="Arial" w:eastAsia="Times-Roman" w:hAnsi="Arial" w:cs="Arial"/>
          <w:sz w:val="20"/>
          <w:szCs w:val="20"/>
        </w:rPr>
        <w:t>variância</w:t>
      </w:r>
      <w:r w:rsidRPr="006935AF">
        <w:rPr>
          <w:rFonts w:ascii="Arial" w:eastAsia="Times-Roman" w:hAnsi="Arial" w:cs="Arial"/>
          <w:sz w:val="20"/>
          <w:szCs w:val="20"/>
        </w:rPr>
        <w:t xml:space="preserve"> dessas </w:t>
      </w:r>
      <w:r>
        <w:rPr>
          <w:rFonts w:ascii="Arial" w:eastAsia="Times-Roman" w:hAnsi="Arial" w:cs="Arial"/>
          <w:sz w:val="20"/>
          <w:szCs w:val="20"/>
        </w:rPr>
        <w:t>produções</w:t>
      </w:r>
      <w:r w:rsidRPr="006935AF">
        <w:rPr>
          <w:rFonts w:ascii="Arial" w:eastAsia="Times-Roman" w:hAnsi="Arial" w:cs="Arial"/>
          <w:sz w:val="20"/>
          <w:szCs w:val="20"/>
        </w:rPr>
        <w:t xml:space="preserve"> em sacas de 60 kg por hectare (10000m</w:t>
      </w:r>
      <w:r>
        <w:rPr>
          <w:rFonts w:ascii="Arial" w:eastAsia="Times-Roman" w:hAnsi="Arial" w:cs="Arial"/>
          <w:sz w:val="20"/>
          <w:szCs w:val="20"/>
          <w:vertAlign w:val="superscript"/>
        </w:rPr>
        <w:t>2</w:t>
      </w:r>
      <w:r w:rsidRPr="006935AF">
        <w:rPr>
          <w:rFonts w:ascii="Arial" w:eastAsia="Times-Roman" w:hAnsi="Arial" w:cs="Arial"/>
          <w:sz w:val="20"/>
          <w:szCs w:val="20"/>
        </w:rPr>
        <w:t>).</w:t>
      </w:r>
      <w:r>
        <w:rPr>
          <w:rFonts w:ascii="Arial" w:eastAsia="Times-Roman" w:hAnsi="Arial" w:cs="Arial"/>
          <w:sz w:val="20"/>
          <w:szCs w:val="20"/>
        </w:rPr>
        <w:t xml:space="preserve"> </w:t>
      </w:r>
      <w:r w:rsidRPr="006935AF">
        <w:rPr>
          <w:rFonts w:ascii="Arial" w:eastAsia="Times-Roman" w:hAnsi="Arial" w:cs="Arial"/>
          <w:sz w:val="20"/>
          <w:szCs w:val="20"/>
        </w:rPr>
        <w:t xml:space="preserve">A </w:t>
      </w:r>
      <w:r>
        <w:rPr>
          <w:rFonts w:ascii="Arial" w:eastAsia="Times-Roman" w:hAnsi="Arial" w:cs="Arial"/>
          <w:sz w:val="20"/>
          <w:szCs w:val="20"/>
        </w:rPr>
        <w:t>variância</w:t>
      </w:r>
      <w:r w:rsidRPr="006935AF">
        <w:rPr>
          <w:rFonts w:ascii="Arial" w:eastAsia="Times-Roman" w:hAnsi="Arial" w:cs="Arial"/>
          <w:sz w:val="20"/>
          <w:szCs w:val="20"/>
        </w:rPr>
        <w:t xml:space="preserve"> das </w:t>
      </w:r>
      <w:r>
        <w:rPr>
          <w:rFonts w:ascii="Arial" w:eastAsia="Times-Roman" w:hAnsi="Arial" w:cs="Arial"/>
          <w:sz w:val="20"/>
          <w:szCs w:val="20"/>
        </w:rPr>
        <w:t>produções</w:t>
      </w:r>
      <w:r w:rsidRPr="006935AF">
        <w:rPr>
          <w:rFonts w:ascii="Arial" w:eastAsia="Times-Roman" w:hAnsi="Arial" w:cs="Arial"/>
          <w:sz w:val="20"/>
          <w:szCs w:val="20"/>
        </w:rPr>
        <w:t xml:space="preserve"> dos </w:t>
      </w:r>
      <w:r>
        <w:rPr>
          <w:rFonts w:ascii="Arial" w:eastAsia="Times-Roman" w:hAnsi="Arial" w:cs="Arial"/>
          <w:sz w:val="20"/>
          <w:szCs w:val="20"/>
        </w:rPr>
        <w:t>talhões</w:t>
      </w:r>
      <w:r w:rsidRPr="006935AF">
        <w:rPr>
          <w:rFonts w:ascii="Arial" w:eastAsia="Times-Roman" w:hAnsi="Arial" w:cs="Arial"/>
          <w:sz w:val="20"/>
          <w:szCs w:val="20"/>
        </w:rPr>
        <w:t xml:space="preserve"> expressa em</w:t>
      </w:r>
      <w:r>
        <w:rPr>
          <w:rFonts w:ascii="Arial" w:eastAsia="Times-Roman" w:hAnsi="Arial" w:cs="Arial"/>
          <w:sz w:val="20"/>
          <w:szCs w:val="20"/>
        </w:rPr>
        <w:t xml:space="preserve"> </w:t>
      </w:r>
      <w:r w:rsidRPr="006935AF">
        <w:rPr>
          <w:rFonts w:ascii="Arial" w:eastAsia="Times-Roman" w:hAnsi="Arial" w:cs="Arial"/>
          <w:sz w:val="20"/>
          <w:szCs w:val="20"/>
        </w:rPr>
        <w:t>(sacas/hectare)</w:t>
      </w:r>
      <w:r>
        <w:rPr>
          <w:rFonts w:ascii="Arial" w:eastAsia="Times-Roman" w:hAnsi="Arial" w:cs="Arial"/>
          <w:sz w:val="20"/>
          <w:szCs w:val="20"/>
          <w:vertAlign w:val="superscript"/>
        </w:rPr>
        <w:t>2</w:t>
      </w:r>
      <w:r w:rsidRPr="006935AF">
        <w:rPr>
          <w:rFonts w:ascii="Arial" w:eastAsia="Times-Roman" w:hAnsi="Arial" w:cs="Arial"/>
          <w:sz w:val="20"/>
          <w:szCs w:val="20"/>
        </w:rPr>
        <w:t xml:space="preserve"> </w:t>
      </w:r>
      <w:r>
        <w:rPr>
          <w:rFonts w:ascii="Arial" w:eastAsia="Times-Roman" w:hAnsi="Arial" w:cs="Arial"/>
          <w:sz w:val="20"/>
          <w:szCs w:val="20"/>
        </w:rPr>
        <w:t>é:</w:t>
      </w:r>
    </w:p>
    <w:p w14:paraId="6FD14B82" w14:textId="77777777" w:rsidR="00BC4F33" w:rsidRPr="00BF7AA6" w:rsidRDefault="00BC4F33" w:rsidP="00BC4F33">
      <w:pPr>
        <w:autoSpaceDE w:val="0"/>
        <w:autoSpaceDN w:val="0"/>
        <w:adjustRightInd w:val="0"/>
        <w:rPr>
          <w:rFonts w:ascii="Arial" w:eastAsia="Times-Roman" w:hAnsi="Arial" w:cs="Arial"/>
          <w:sz w:val="10"/>
          <w:szCs w:val="10"/>
        </w:rPr>
      </w:pPr>
    </w:p>
    <w:p w14:paraId="4B4AB99B" w14:textId="77777777" w:rsidR="00BC4F33" w:rsidRPr="006935AF" w:rsidRDefault="00BC4F33" w:rsidP="00BC4F33">
      <w:pPr>
        <w:autoSpaceDE w:val="0"/>
        <w:autoSpaceDN w:val="0"/>
        <w:adjustRightInd w:val="0"/>
        <w:rPr>
          <w:rFonts w:ascii="Arial" w:hAnsi="Arial" w:cs="Arial"/>
          <w:color w:val="000000"/>
          <w:sz w:val="20"/>
          <w:szCs w:val="20"/>
        </w:rPr>
      </w:pPr>
      <w:r w:rsidRPr="006935AF">
        <w:rPr>
          <w:rFonts w:ascii="Arial" w:eastAsia="Times-Roman" w:hAnsi="Arial" w:cs="Arial"/>
          <w:sz w:val="20"/>
          <w:szCs w:val="20"/>
        </w:rPr>
        <w:t>a) 20,25</w:t>
      </w:r>
      <w:r>
        <w:rPr>
          <w:rFonts w:ascii="Arial" w:eastAsia="Times-Roman" w:hAnsi="Arial" w:cs="Arial"/>
          <w:sz w:val="20"/>
          <w:szCs w:val="20"/>
        </w:rPr>
        <w:t xml:space="preserve">                        </w:t>
      </w:r>
      <w:r w:rsidRPr="006935AF">
        <w:rPr>
          <w:rFonts w:ascii="Arial" w:eastAsia="Times-Roman" w:hAnsi="Arial" w:cs="Arial"/>
          <w:sz w:val="20"/>
          <w:szCs w:val="20"/>
        </w:rPr>
        <w:t xml:space="preserve"> b) 4,50</w:t>
      </w:r>
      <w:r>
        <w:rPr>
          <w:rFonts w:ascii="Arial" w:eastAsia="Times-Roman" w:hAnsi="Arial" w:cs="Arial"/>
          <w:sz w:val="20"/>
          <w:szCs w:val="20"/>
        </w:rPr>
        <w:t xml:space="preserve">                           </w:t>
      </w:r>
      <w:r w:rsidRPr="006935AF">
        <w:rPr>
          <w:rFonts w:ascii="Arial" w:eastAsia="Times-Roman" w:hAnsi="Arial" w:cs="Arial"/>
          <w:sz w:val="20"/>
          <w:szCs w:val="20"/>
        </w:rPr>
        <w:t xml:space="preserve"> c) 0,71</w:t>
      </w:r>
      <w:r>
        <w:rPr>
          <w:rFonts w:ascii="Arial" w:eastAsia="Times-Roman" w:hAnsi="Arial" w:cs="Arial"/>
          <w:sz w:val="20"/>
          <w:szCs w:val="20"/>
        </w:rPr>
        <w:t xml:space="preserve">                   </w:t>
      </w:r>
      <w:r w:rsidRPr="006935AF">
        <w:rPr>
          <w:rFonts w:ascii="Arial" w:eastAsia="Times-Roman" w:hAnsi="Arial" w:cs="Arial"/>
          <w:sz w:val="20"/>
          <w:szCs w:val="20"/>
        </w:rPr>
        <w:t xml:space="preserve">d) 0,50 </w:t>
      </w:r>
      <w:r>
        <w:rPr>
          <w:rFonts w:ascii="Arial" w:eastAsia="Times-Roman" w:hAnsi="Arial" w:cs="Arial"/>
          <w:sz w:val="20"/>
          <w:szCs w:val="20"/>
        </w:rPr>
        <w:t xml:space="preserve">                         </w:t>
      </w:r>
      <w:r w:rsidRPr="006935AF">
        <w:rPr>
          <w:rFonts w:ascii="Arial" w:eastAsia="Times-Roman" w:hAnsi="Arial" w:cs="Arial"/>
          <w:sz w:val="20"/>
          <w:szCs w:val="20"/>
        </w:rPr>
        <w:t>e) 0,25</w:t>
      </w:r>
    </w:p>
    <w:p w14:paraId="0CBF410F" w14:textId="77777777" w:rsidR="00BC4F33" w:rsidRDefault="00BC4F33" w:rsidP="00BC4F33">
      <w:pPr>
        <w:autoSpaceDE w:val="0"/>
        <w:autoSpaceDN w:val="0"/>
        <w:adjustRightInd w:val="0"/>
        <w:rPr>
          <w:rFonts w:ascii="Arial" w:hAnsi="Arial" w:cs="Arial"/>
          <w:color w:val="000000"/>
          <w:sz w:val="20"/>
          <w:szCs w:val="20"/>
        </w:rPr>
      </w:pPr>
    </w:p>
    <w:p w14:paraId="202F9672" w14:textId="4EB7E826" w:rsidR="00BC4F33"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67456" behindDoc="1" locked="0" layoutInCell="1" allowOverlap="1" wp14:anchorId="064243AB" wp14:editId="19117B67">
            <wp:simplePos x="0" y="0"/>
            <wp:positionH relativeFrom="column">
              <wp:posOffset>3281045</wp:posOffset>
            </wp:positionH>
            <wp:positionV relativeFrom="paragraph">
              <wp:posOffset>349250</wp:posOffset>
            </wp:positionV>
            <wp:extent cx="2961640" cy="1485265"/>
            <wp:effectExtent l="19050" t="19050" r="10160" b="19685"/>
            <wp:wrapTight wrapText="bothSides">
              <wp:wrapPolygon edited="0">
                <wp:start x="-139" y="-277"/>
                <wp:lineTo x="-139" y="21609"/>
                <wp:lineTo x="21535" y="21609"/>
                <wp:lineTo x="21535" y="-277"/>
                <wp:lineTo x="-139" y="-277"/>
              </wp:wrapPolygon>
            </wp:wrapTight>
            <wp:docPr id="1965871890"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38">
                      <a:lum bright="-8000" contrast="10000"/>
                      <a:extLst>
                        <a:ext uri="{28A0092B-C50C-407E-A947-70E740481C1C}">
                          <a14:useLocalDpi xmlns:a14="http://schemas.microsoft.com/office/drawing/2010/main" val="0"/>
                        </a:ext>
                      </a:extLst>
                    </a:blip>
                    <a:srcRect/>
                    <a:stretch>
                      <a:fillRect/>
                    </a:stretch>
                  </pic:blipFill>
                  <pic:spPr bwMode="auto">
                    <a:xfrm>
                      <a:off x="0" y="0"/>
                      <a:ext cx="2961640" cy="148526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F7AA6">
        <w:rPr>
          <w:rFonts w:ascii="Arial" w:hAnsi="Arial" w:cs="Arial"/>
          <w:sz w:val="20"/>
          <w:szCs w:val="20"/>
        </w:rPr>
        <w:t>13. (ENEM) Um sistema de radar é programado para registrar automaticamente a velocidade de todos os veículos trafegando por uma avenida, onde passam em média 300 veículos por hora, sendo 55 km/h a máxima velocidade permitida. Um levantamento estatístico dos registros do radar permitiu a elaboração da distribuição percentual de veículos de acordo com sua velocidade aproximada.</w:t>
      </w:r>
    </w:p>
    <w:p w14:paraId="5CAB5D84" w14:textId="77777777" w:rsidR="00BC4F33" w:rsidRPr="00BF7AA6" w:rsidRDefault="00BC4F33" w:rsidP="00BC4F33">
      <w:pPr>
        <w:autoSpaceDE w:val="0"/>
        <w:autoSpaceDN w:val="0"/>
        <w:adjustRightInd w:val="0"/>
        <w:rPr>
          <w:rFonts w:ascii="Arial" w:hAnsi="Arial" w:cs="Arial"/>
          <w:sz w:val="20"/>
          <w:szCs w:val="20"/>
        </w:rPr>
      </w:pPr>
      <w:r w:rsidRPr="00BF7AA6">
        <w:rPr>
          <w:rFonts w:ascii="Arial" w:hAnsi="Arial" w:cs="Arial"/>
          <w:sz w:val="20"/>
          <w:szCs w:val="20"/>
        </w:rPr>
        <w:t>A velocidade média dos veículos que trafegam nessa avenida é de:</w:t>
      </w:r>
    </w:p>
    <w:p w14:paraId="352F8372" w14:textId="77777777" w:rsidR="00BC4F33" w:rsidRPr="00BF7AA6" w:rsidRDefault="00BC4F33" w:rsidP="00BC4F33">
      <w:pPr>
        <w:autoSpaceDE w:val="0"/>
        <w:autoSpaceDN w:val="0"/>
        <w:adjustRightInd w:val="0"/>
        <w:rPr>
          <w:rFonts w:ascii="Arial" w:hAnsi="Arial" w:cs="Arial"/>
          <w:sz w:val="10"/>
          <w:szCs w:val="10"/>
        </w:rPr>
      </w:pPr>
    </w:p>
    <w:p w14:paraId="7AD274DE" w14:textId="77777777" w:rsidR="00BC4F33" w:rsidRPr="00BF7AA6" w:rsidRDefault="00BC4F33" w:rsidP="00BC4F33">
      <w:pPr>
        <w:rPr>
          <w:rFonts w:ascii="Arial" w:hAnsi="Arial" w:cs="Arial"/>
          <w:sz w:val="20"/>
          <w:szCs w:val="20"/>
        </w:rPr>
      </w:pPr>
      <w:r w:rsidRPr="00BF7AA6">
        <w:rPr>
          <w:rFonts w:ascii="Arial" w:hAnsi="Arial" w:cs="Arial"/>
          <w:sz w:val="20"/>
          <w:szCs w:val="20"/>
        </w:rPr>
        <w:t>a) 35 km/h     b) 44 km/h</w:t>
      </w:r>
      <w:r>
        <w:rPr>
          <w:rFonts w:ascii="Arial" w:hAnsi="Arial" w:cs="Arial"/>
          <w:sz w:val="20"/>
          <w:szCs w:val="20"/>
        </w:rPr>
        <w:t xml:space="preserve">         </w:t>
      </w:r>
      <w:r w:rsidRPr="00BF7AA6">
        <w:rPr>
          <w:rFonts w:ascii="Arial" w:hAnsi="Arial" w:cs="Arial"/>
          <w:sz w:val="20"/>
          <w:szCs w:val="20"/>
        </w:rPr>
        <w:t xml:space="preserve">c) 55 km/h </w:t>
      </w:r>
    </w:p>
    <w:p w14:paraId="76DA5B49" w14:textId="77777777" w:rsidR="00BC4F33" w:rsidRPr="00BF7AA6" w:rsidRDefault="00BC4F33" w:rsidP="00BC4F33">
      <w:pPr>
        <w:rPr>
          <w:rFonts w:ascii="Arial" w:hAnsi="Arial" w:cs="Arial"/>
          <w:sz w:val="10"/>
          <w:szCs w:val="10"/>
        </w:rPr>
      </w:pPr>
    </w:p>
    <w:p w14:paraId="31ECFC6D" w14:textId="77777777" w:rsidR="00BC4F33" w:rsidRPr="00BF7AA6" w:rsidRDefault="00BC4F33" w:rsidP="00BC4F33">
      <w:pPr>
        <w:rPr>
          <w:rFonts w:ascii="Arial" w:hAnsi="Arial" w:cs="Arial"/>
          <w:sz w:val="20"/>
          <w:szCs w:val="20"/>
        </w:rPr>
      </w:pPr>
      <w:r w:rsidRPr="00BF7AA6">
        <w:rPr>
          <w:rFonts w:ascii="Arial" w:hAnsi="Arial" w:cs="Arial"/>
          <w:sz w:val="20"/>
          <w:szCs w:val="20"/>
        </w:rPr>
        <w:t xml:space="preserve">d) 76 km/h </w:t>
      </w:r>
      <w:r>
        <w:rPr>
          <w:rFonts w:ascii="Arial" w:hAnsi="Arial" w:cs="Arial"/>
          <w:sz w:val="20"/>
          <w:szCs w:val="20"/>
        </w:rPr>
        <w:t xml:space="preserve">    </w:t>
      </w:r>
      <w:r w:rsidRPr="00BF7AA6">
        <w:rPr>
          <w:rFonts w:ascii="Arial" w:hAnsi="Arial" w:cs="Arial"/>
          <w:sz w:val="20"/>
          <w:szCs w:val="20"/>
        </w:rPr>
        <w:t>e) 85 km/h</w:t>
      </w:r>
    </w:p>
    <w:p w14:paraId="6B9CB3A4" w14:textId="77777777" w:rsidR="00BC4F33" w:rsidRPr="00BF7AA6" w:rsidRDefault="00BC4F33" w:rsidP="00BC4F33">
      <w:pPr>
        <w:autoSpaceDE w:val="0"/>
        <w:autoSpaceDN w:val="0"/>
        <w:adjustRightInd w:val="0"/>
        <w:rPr>
          <w:rFonts w:ascii="Arial" w:hAnsi="Arial" w:cs="Arial"/>
          <w:color w:val="000000"/>
          <w:sz w:val="20"/>
          <w:szCs w:val="20"/>
        </w:rPr>
      </w:pPr>
    </w:p>
    <w:p w14:paraId="18251ADA" w14:textId="77777777" w:rsidR="00BC4F33" w:rsidRPr="00B1410A" w:rsidRDefault="00BC4F33" w:rsidP="00B1410A">
      <w:pPr>
        <w:rPr>
          <w:rFonts w:ascii="Arial" w:hAnsi="Arial" w:cs="Arial"/>
          <w:b/>
          <w:color w:val="000000"/>
          <w:sz w:val="22"/>
          <w:szCs w:val="22"/>
        </w:rPr>
      </w:pPr>
    </w:p>
    <w:p w14:paraId="4133B54D" w14:textId="249F4BB4" w:rsidR="00BC4F33" w:rsidRPr="007134EC" w:rsidRDefault="00BC4F33" w:rsidP="00BC4F33">
      <w:pPr>
        <w:jc w:val="center"/>
        <w:rPr>
          <w:rFonts w:ascii="Arial" w:hAnsi="Arial" w:cs="Arial"/>
          <w:b/>
          <w:color w:val="FF0000"/>
          <w:sz w:val="20"/>
          <w:szCs w:val="20"/>
          <w:u w:val="single"/>
        </w:rPr>
      </w:pPr>
      <w:r>
        <w:rPr>
          <w:rFonts w:ascii="Arial" w:hAnsi="Arial" w:cs="Arial"/>
          <w:b/>
          <w:sz w:val="20"/>
          <w:szCs w:val="20"/>
          <w:u w:val="single"/>
        </w:rPr>
        <w:t xml:space="preserve">AULA 1: Tratamento da Informação – Medidas e Cálculos Estatísticos - </w:t>
      </w:r>
      <w:r>
        <w:rPr>
          <w:rFonts w:ascii="Arial" w:hAnsi="Arial" w:cs="Arial"/>
          <w:b/>
          <w:color w:val="FF0000"/>
          <w:sz w:val="20"/>
          <w:szCs w:val="20"/>
          <w:u w:val="single"/>
        </w:rPr>
        <w:t>GABARITO</w:t>
      </w:r>
    </w:p>
    <w:p w14:paraId="77BF349E" w14:textId="77777777" w:rsidR="00BC4F33" w:rsidRPr="00AD0CA9" w:rsidRDefault="00BC4F33" w:rsidP="00BC4F33">
      <w:pPr>
        <w:autoSpaceDE w:val="0"/>
        <w:autoSpaceDN w:val="0"/>
        <w:adjustRightInd w:val="0"/>
        <w:rPr>
          <w:rFonts w:ascii="Arial" w:hAnsi="Arial" w:cs="Arial"/>
          <w:sz w:val="10"/>
          <w:szCs w:val="10"/>
        </w:rPr>
      </w:pPr>
    </w:p>
    <w:p w14:paraId="7D5295F1" w14:textId="0AF6D301" w:rsidR="00BC4F33"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51072" behindDoc="1" locked="0" layoutInCell="1" allowOverlap="1" wp14:anchorId="3125676B" wp14:editId="6FF451E6">
            <wp:simplePos x="0" y="0"/>
            <wp:positionH relativeFrom="column">
              <wp:posOffset>3375660</wp:posOffset>
            </wp:positionH>
            <wp:positionV relativeFrom="paragraph">
              <wp:posOffset>180975</wp:posOffset>
            </wp:positionV>
            <wp:extent cx="2821305" cy="1621790"/>
            <wp:effectExtent l="0" t="0" r="0" b="0"/>
            <wp:wrapTight wrapText="bothSides">
              <wp:wrapPolygon edited="0">
                <wp:start x="0" y="0"/>
                <wp:lineTo x="0" y="21312"/>
                <wp:lineTo x="21440" y="21312"/>
                <wp:lineTo x="21440" y="0"/>
                <wp:lineTo x="0" y="0"/>
              </wp:wrapPolygon>
            </wp:wrapTight>
            <wp:docPr id="62309556"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Id10">
                      <a:lum bright="-18000" contrast="20000"/>
                      <a:extLst>
                        <a:ext uri="{28A0092B-C50C-407E-A947-70E740481C1C}">
                          <a14:useLocalDpi xmlns:a14="http://schemas.microsoft.com/office/drawing/2010/main" val="0"/>
                        </a:ext>
                      </a:extLst>
                    </a:blip>
                    <a:srcRect/>
                    <a:stretch>
                      <a:fillRect/>
                    </a:stretch>
                  </pic:blipFill>
                  <pic:spPr bwMode="auto">
                    <a:xfrm>
                      <a:off x="0" y="0"/>
                      <a:ext cx="2821305" cy="16217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1. (ENEM)</w:t>
      </w:r>
      <w:r w:rsidRPr="00AD0CA9">
        <w:rPr>
          <w:rFonts w:ascii="Arial" w:hAnsi="Arial" w:cs="Arial"/>
          <w:sz w:val="20"/>
          <w:szCs w:val="20"/>
        </w:rPr>
        <w:t xml:space="preserve"> </w:t>
      </w:r>
      <w:r>
        <w:rPr>
          <w:rFonts w:ascii="Arial" w:hAnsi="Arial" w:cs="Arial"/>
          <w:sz w:val="20"/>
          <w:szCs w:val="20"/>
        </w:rPr>
        <w:t>Uma pesquisa sobre orçamentos familiares, realizada recentemente pelo IBGE, mostra alguns itens de despesa na distribuição de gastos de dois grupos de famílias com rendas mensais bem diferentes. Considere duas famílias com rendas de R$400,00 e R$6.000,00, respectivamente, cujas despesas variam de acordo com os valores das faixas apresentadas. Nesse caso, os valores, em R$, gastos com alimentação pela família de maior renda, em relação aos da família de menor renda, são, aproximadamente:</w:t>
      </w:r>
    </w:p>
    <w:p w14:paraId="644F4B30" w14:textId="77777777" w:rsidR="00BC4F33" w:rsidRPr="00FE4F59" w:rsidRDefault="00BC4F33" w:rsidP="00BC4F33">
      <w:pPr>
        <w:autoSpaceDE w:val="0"/>
        <w:autoSpaceDN w:val="0"/>
        <w:adjustRightInd w:val="0"/>
        <w:rPr>
          <w:rFonts w:ascii="Arial" w:hAnsi="Arial" w:cs="Arial"/>
          <w:sz w:val="4"/>
          <w:szCs w:val="4"/>
        </w:rPr>
      </w:pPr>
    </w:p>
    <w:p w14:paraId="51046E64" w14:textId="77777777" w:rsidR="00BC4F33" w:rsidRDefault="00BC4F33" w:rsidP="00BC4F33">
      <w:pPr>
        <w:autoSpaceDE w:val="0"/>
        <w:autoSpaceDN w:val="0"/>
        <w:adjustRightInd w:val="0"/>
        <w:rPr>
          <w:rFonts w:ascii="Arial" w:hAnsi="Arial" w:cs="Arial"/>
          <w:sz w:val="20"/>
          <w:szCs w:val="20"/>
        </w:rPr>
      </w:pPr>
      <w:r>
        <w:rPr>
          <w:rFonts w:ascii="Arial" w:hAnsi="Arial" w:cs="Arial"/>
          <w:sz w:val="20"/>
          <w:szCs w:val="20"/>
        </w:rPr>
        <w:t xml:space="preserve">a) dez vezes maiores         </w:t>
      </w:r>
      <w:r w:rsidRPr="00F3518A">
        <w:rPr>
          <w:rFonts w:ascii="Arial" w:hAnsi="Arial" w:cs="Arial"/>
          <w:b/>
          <w:color w:val="FF0000"/>
          <w:sz w:val="20"/>
          <w:szCs w:val="20"/>
        </w:rPr>
        <w:t>b)</w:t>
      </w:r>
      <w:r>
        <w:rPr>
          <w:rFonts w:ascii="Arial" w:hAnsi="Arial" w:cs="Arial"/>
          <w:sz w:val="20"/>
          <w:szCs w:val="20"/>
        </w:rPr>
        <w:t xml:space="preserve"> quatro vezes maiores</w:t>
      </w:r>
    </w:p>
    <w:p w14:paraId="320BD922" w14:textId="77777777" w:rsidR="00BC4F33" w:rsidRPr="00FE4F59" w:rsidRDefault="00BC4F33" w:rsidP="00BC4F33">
      <w:pPr>
        <w:autoSpaceDE w:val="0"/>
        <w:autoSpaceDN w:val="0"/>
        <w:adjustRightInd w:val="0"/>
        <w:rPr>
          <w:rFonts w:ascii="Arial" w:hAnsi="Arial" w:cs="Arial"/>
          <w:sz w:val="4"/>
          <w:szCs w:val="4"/>
        </w:rPr>
      </w:pPr>
    </w:p>
    <w:p w14:paraId="0B95A8EC" w14:textId="77777777" w:rsidR="00BC4F33" w:rsidRDefault="00BC4F33" w:rsidP="00BC4F33">
      <w:pPr>
        <w:autoSpaceDE w:val="0"/>
        <w:autoSpaceDN w:val="0"/>
        <w:adjustRightInd w:val="0"/>
        <w:rPr>
          <w:rFonts w:ascii="Arial" w:hAnsi="Arial" w:cs="Arial"/>
          <w:sz w:val="20"/>
          <w:szCs w:val="20"/>
        </w:rPr>
      </w:pPr>
      <w:r>
        <w:rPr>
          <w:rFonts w:ascii="Arial" w:hAnsi="Arial" w:cs="Arial"/>
          <w:sz w:val="20"/>
          <w:szCs w:val="20"/>
        </w:rPr>
        <w:t>d) equivalentes                  d) três vezes menores</w:t>
      </w:r>
    </w:p>
    <w:p w14:paraId="077E28B9" w14:textId="77777777" w:rsidR="00BC4F33" w:rsidRPr="00FE4F59" w:rsidRDefault="00BC4F33" w:rsidP="00BC4F33">
      <w:pPr>
        <w:autoSpaceDE w:val="0"/>
        <w:autoSpaceDN w:val="0"/>
        <w:adjustRightInd w:val="0"/>
        <w:rPr>
          <w:rFonts w:ascii="Arial" w:hAnsi="Arial" w:cs="Arial"/>
          <w:sz w:val="4"/>
          <w:szCs w:val="4"/>
        </w:rPr>
      </w:pPr>
    </w:p>
    <w:p w14:paraId="0DED0386" w14:textId="77777777" w:rsidR="00BC4F33" w:rsidRDefault="00BC4F33" w:rsidP="00BC4F33">
      <w:pPr>
        <w:rPr>
          <w:rFonts w:ascii="Arial" w:hAnsi="Arial" w:cs="Arial"/>
          <w:sz w:val="20"/>
          <w:szCs w:val="20"/>
        </w:rPr>
      </w:pPr>
      <w:r>
        <w:rPr>
          <w:rFonts w:ascii="Arial" w:hAnsi="Arial" w:cs="Arial"/>
          <w:sz w:val="20"/>
          <w:szCs w:val="20"/>
        </w:rPr>
        <w:t>e) nove vezes menores</w:t>
      </w:r>
    </w:p>
    <w:p w14:paraId="58ACD5A3" w14:textId="77777777" w:rsidR="00BC4F33" w:rsidRPr="00C21356" w:rsidRDefault="00BC4F33" w:rsidP="00BC4F33">
      <w:pPr>
        <w:rPr>
          <w:rFonts w:ascii="Arial" w:hAnsi="Arial" w:cs="Arial"/>
          <w:sz w:val="10"/>
          <w:szCs w:val="10"/>
        </w:rPr>
      </w:pPr>
    </w:p>
    <w:p w14:paraId="798CC3A0"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Solução. Calculando os respectivos gastos com alimentação, temos:</w:t>
      </w:r>
    </w:p>
    <w:p w14:paraId="2839C32B" w14:textId="77777777" w:rsidR="00BC4F33" w:rsidRPr="00C21356" w:rsidRDefault="00BC4F33" w:rsidP="00BC4F33">
      <w:pPr>
        <w:autoSpaceDE w:val="0"/>
        <w:autoSpaceDN w:val="0"/>
        <w:adjustRightInd w:val="0"/>
        <w:rPr>
          <w:rFonts w:ascii="Arial" w:hAnsi="Arial" w:cs="Arial"/>
          <w:b/>
          <w:color w:val="FF0000"/>
          <w:sz w:val="10"/>
          <w:szCs w:val="10"/>
        </w:rPr>
      </w:pPr>
    </w:p>
    <w:p w14:paraId="4B010DC8" w14:textId="77777777" w:rsidR="00BC4F33" w:rsidRPr="007134EC" w:rsidRDefault="00BC4F33" w:rsidP="00BC4F33">
      <w:pPr>
        <w:autoSpaceDE w:val="0"/>
        <w:autoSpaceDN w:val="0"/>
        <w:adjustRightInd w:val="0"/>
        <w:rPr>
          <w:rFonts w:ascii="Arial" w:hAnsi="Arial" w:cs="Arial"/>
          <w:b/>
          <w:color w:val="FF0000"/>
          <w:sz w:val="20"/>
          <w:szCs w:val="20"/>
        </w:rPr>
      </w:pPr>
      <w:r w:rsidRPr="00C21356">
        <w:rPr>
          <w:rFonts w:ascii="Arial" w:hAnsi="Arial" w:cs="Arial"/>
          <w:b/>
          <w:color w:val="FF0000"/>
          <w:position w:val="-30"/>
          <w:sz w:val="20"/>
          <w:szCs w:val="20"/>
        </w:rPr>
        <w:object w:dxaOrig="6900" w:dyaOrig="720" w14:anchorId="4E4F3951">
          <v:shape id="_x0000_i1036" type="#_x0000_t75" style="width:345pt;height:36pt" o:ole="" o:bordertopcolor="this" o:borderleftcolor="this" o:borderbottomcolor="this" o:borderrightcolor="this" filled="t" fillcolor="#daeef3">
            <v:imagedata r:id="rId39" o:title=""/>
            <w10:bordertop type="single" width="4"/>
            <w10:borderleft type="single" width="4"/>
            <w10:borderbottom type="single" width="4"/>
            <w10:borderright type="single" width="4"/>
          </v:shape>
          <o:OLEObject Type="Embed" ProgID="Equation.3" ShapeID="_x0000_i1036" DrawAspect="Content" ObjectID="_1842711579" r:id="rId40"/>
        </w:object>
      </w:r>
      <w:r>
        <w:rPr>
          <w:rFonts w:ascii="Arial" w:hAnsi="Arial" w:cs="Arial"/>
          <w:b/>
          <w:color w:val="FF0000"/>
          <w:sz w:val="20"/>
          <w:szCs w:val="20"/>
        </w:rPr>
        <w:t>. Logo, quatro vezes maior.</w:t>
      </w:r>
    </w:p>
    <w:p w14:paraId="027A7E3D" w14:textId="77777777" w:rsidR="00BC4F33" w:rsidRDefault="00BC4F33" w:rsidP="00BC4F33">
      <w:pPr>
        <w:autoSpaceDE w:val="0"/>
        <w:autoSpaceDN w:val="0"/>
        <w:adjustRightInd w:val="0"/>
        <w:rPr>
          <w:rFonts w:ascii="Arial" w:hAnsi="Arial" w:cs="Arial"/>
          <w:sz w:val="20"/>
          <w:szCs w:val="20"/>
        </w:rPr>
      </w:pPr>
    </w:p>
    <w:p w14:paraId="30498FB3" w14:textId="6EFBC9C5" w:rsidR="00BC4F33"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52096" behindDoc="1" locked="0" layoutInCell="1" allowOverlap="1" wp14:anchorId="02FD416D" wp14:editId="1FA09834">
            <wp:simplePos x="0" y="0"/>
            <wp:positionH relativeFrom="column">
              <wp:posOffset>3764915</wp:posOffset>
            </wp:positionH>
            <wp:positionV relativeFrom="paragraph">
              <wp:posOffset>165735</wp:posOffset>
            </wp:positionV>
            <wp:extent cx="2430145" cy="1215390"/>
            <wp:effectExtent l="0" t="0" r="8255" b="3810"/>
            <wp:wrapTight wrapText="bothSides">
              <wp:wrapPolygon edited="0">
                <wp:start x="0" y="0"/>
                <wp:lineTo x="0" y="21329"/>
                <wp:lineTo x="21504" y="21329"/>
                <wp:lineTo x="21504" y="0"/>
                <wp:lineTo x="0" y="0"/>
              </wp:wrapPolygon>
            </wp:wrapTight>
            <wp:docPr id="755239451"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11">
                      <a:lum bright="-20000" contrast="24000"/>
                      <a:extLst>
                        <a:ext uri="{28A0092B-C50C-407E-A947-70E740481C1C}">
                          <a14:useLocalDpi xmlns:a14="http://schemas.microsoft.com/office/drawing/2010/main" val="0"/>
                        </a:ext>
                      </a:extLst>
                    </a:blip>
                    <a:srcRect/>
                    <a:stretch>
                      <a:fillRect/>
                    </a:stretch>
                  </pic:blipFill>
                  <pic:spPr bwMode="auto">
                    <a:xfrm>
                      <a:off x="0" y="0"/>
                      <a:ext cx="2430145" cy="1215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01B0">
        <w:rPr>
          <w:rFonts w:ascii="Arial" w:hAnsi="Arial" w:cs="Arial"/>
          <w:sz w:val="20"/>
          <w:szCs w:val="20"/>
        </w:rPr>
        <w:t>2. (</w:t>
      </w:r>
      <w:r>
        <w:rPr>
          <w:rFonts w:ascii="Arial" w:hAnsi="Arial" w:cs="Arial"/>
          <w:sz w:val="20"/>
          <w:szCs w:val="20"/>
        </w:rPr>
        <w:t>ENEM</w:t>
      </w:r>
      <w:r w:rsidRPr="00CB01B0">
        <w:rPr>
          <w:rFonts w:ascii="Arial" w:hAnsi="Arial" w:cs="Arial"/>
          <w:sz w:val="20"/>
          <w:szCs w:val="20"/>
        </w:rPr>
        <w:t xml:space="preserve">) </w:t>
      </w:r>
      <w:r>
        <w:rPr>
          <w:rFonts w:ascii="Arial" w:hAnsi="Arial" w:cs="Arial"/>
          <w:sz w:val="20"/>
          <w:szCs w:val="20"/>
        </w:rPr>
        <w:t xml:space="preserve">O novo polo agroindustrial em nossa cidade tem atraído um enorme e constante fluxo migratório, resultando em um aumento da população em torno de 2000 habitantes por ano, conforme dados do nosso censo. Esse crescimento tem ameaçado nosso fornecimento de água, pois os mananciais que abastecem a cidade têm capacidade para fornecer até 6 milhões de litros de água por dia. A prefeitura, preocupada com essa situação, vai iniciar uma campanha visando estabelecer um consumo médio de 150 litros por dia, por habitante. A análise da notícia permite concluir que a medida é oportuna. Mantido esse fluxo migratório e </w:t>
      </w:r>
      <w:proofErr w:type="gramStart"/>
      <w:r>
        <w:rPr>
          <w:rFonts w:ascii="Arial" w:hAnsi="Arial" w:cs="Arial"/>
          <w:sz w:val="20"/>
          <w:szCs w:val="20"/>
        </w:rPr>
        <w:t>bem sucedida</w:t>
      </w:r>
      <w:proofErr w:type="gramEnd"/>
      <w:r>
        <w:rPr>
          <w:rFonts w:ascii="Arial" w:hAnsi="Arial" w:cs="Arial"/>
          <w:sz w:val="20"/>
          <w:szCs w:val="20"/>
        </w:rPr>
        <w:t xml:space="preserve"> a campanha, os mananciais serão suficientes para abastecer a cidade até o final de:</w:t>
      </w:r>
    </w:p>
    <w:p w14:paraId="111A9FF2" w14:textId="77777777" w:rsidR="00BC4F33" w:rsidRPr="00F3518A" w:rsidRDefault="00BC4F33" w:rsidP="00BC4F33">
      <w:pPr>
        <w:autoSpaceDE w:val="0"/>
        <w:autoSpaceDN w:val="0"/>
        <w:adjustRightInd w:val="0"/>
        <w:rPr>
          <w:rFonts w:ascii="Arial" w:hAnsi="Arial" w:cs="Arial"/>
          <w:sz w:val="4"/>
          <w:szCs w:val="4"/>
        </w:rPr>
      </w:pPr>
    </w:p>
    <w:p w14:paraId="4576D032" w14:textId="77777777" w:rsidR="00BC4F33" w:rsidRPr="00C907B3" w:rsidRDefault="00BC4F33" w:rsidP="00BC4F33">
      <w:pPr>
        <w:autoSpaceDE w:val="0"/>
        <w:autoSpaceDN w:val="0"/>
        <w:adjustRightInd w:val="0"/>
        <w:rPr>
          <w:rFonts w:ascii="Arial" w:hAnsi="Arial" w:cs="Arial"/>
          <w:sz w:val="4"/>
          <w:szCs w:val="4"/>
        </w:rPr>
      </w:pPr>
    </w:p>
    <w:p w14:paraId="7A1DDA5D" w14:textId="77777777" w:rsidR="00BC4F33" w:rsidRPr="00F4428B" w:rsidRDefault="00BC4F33" w:rsidP="00BC4F33">
      <w:pPr>
        <w:autoSpaceDE w:val="0"/>
        <w:autoSpaceDN w:val="0"/>
        <w:adjustRightInd w:val="0"/>
        <w:rPr>
          <w:rFonts w:ascii="Arial" w:hAnsi="Arial" w:cs="Arial"/>
          <w:sz w:val="10"/>
          <w:szCs w:val="10"/>
        </w:rPr>
      </w:pPr>
      <w:r>
        <w:rPr>
          <w:rFonts w:ascii="Arial" w:hAnsi="Arial" w:cs="Arial"/>
          <w:sz w:val="20"/>
          <w:szCs w:val="20"/>
        </w:rPr>
        <w:t xml:space="preserve">a) 2005                             b) 2006                              c) 2007                          d) 2008                    </w:t>
      </w:r>
      <w:r w:rsidRPr="00F3518A">
        <w:rPr>
          <w:rFonts w:ascii="Arial" w:hAnsi="Arial" w:cs="Arial"/>
          <w:b/>
          <w:color w:val="FF0000"/>
          <w:sz w:val="20"/>
          <w:szCs w:val="20"/>
        </w:rPr>
        <w:t>e)</w:t>
      </w:r>
      <w:r>
        <w:rPr>
          <w:rFonts w:ascii="Arial" w:hAnsi="Arial" w:cs="Arial"/>
          <w:sz w:val="20"/>
          <w:szCs w:val="20"/>
        </w:rPr>
        <w:t xml:space="preserve"> 2009.</w:t>
      </w:r>
    </w:p>
    <w:p w14:paraId="664F1792" w14:textId="77777777" w:rsidR="00BC4F33" w:rsidRPr="003916D1" w:rsidRDefault="00BC4F33" w:rsidP="00BC4F33">
      <w:pPr>
        <w:autoSpaceDE w:val="0"/>
        <w:autoSpaceDN w:val="0"/>
        <w:adjustRightInd w:val="0"/>
        <w:rPr>
          <w:rFonts w:ascii="Arial" w:hAnsi="Arial" w:cs="Arial"/>
          <w:sz w:val="10"/>
          <w:szCs w:val="10"/>
        </w:rPr>
      </w:pPr>
    </w:p>
    <w:p w14:paraId="03482A90"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Solução. Se cada habitante utilizará em média 150 litros por dia, então 6 milhões de litros serão utilizados </w:t>
      </w:r>
      <w:proofErr w:type="gramStart"/>
      <w:r>
        <w:rPr>
          <w:rFonts w:ascii="Arial" w:hAnsi="Arial" w:cs="Arial"/>
          <w:b/>
          <w:color w:val="FF0000"/>
          <w:sz w:val="20"/>
          <w:szCs w:val="20"/>
        </w:rPr>
        <w:t>por</w:t>
      </w:r>
      <w:proofErr w:type="gramEnd"/>
      <w:r>
        <w:rPr>
          <w:rFonts w:ascii="Arial" w:hAnsi="Arial" w:cs="Arial"/>
          <w:b/>
          <w:color w:val="FF0000"/>
          <w:sz w:val="20"/>
          <w:szCs w:val="20"/>
        </w:rPr>
        <w:t xml:space="preserve"> em aproximadamente </w:t>
      </w:r>
      <w:r w:rsidRPr="00C21356">
        <w:rPr>
          <w:rFonts w:ascii="Arial" w:hAnsi="Arial" w:cs="Arial"/>
          <w:b/>
          <w:color w:val="FF0000"/>
          <w:position w:val="-24"/>
          <w:sz w:val="20"/>
          <w:szCs w:val="20"/>
        </w:rPr>
        <w:object w:dxaOrig="1980" w:dyaOrig="620" w14:anchorId="5056C7FE">
          <v:shape id="_x0000_i1037" type="#_x0000_t75" style="width:99pt;height:30.6pt" o:ole="" o:bordertopcolor="this" o:borderleftcolor="this" o:borderbottomcolor="this" o:borderrightcolor="this" filled="t" fillcolor="#daeef3">
            <v:imagedata r:id="rId41" o:title=""/>
            <w10:bordertop type="single" width="4"/>
            <w10:borderleft type="single" width="4"/>
            <w10:borderbottom type="single" width="4"/>
            <w10:borderright type="single" width="4"/>
          </v:shape>
          <o:OLEObject Type="Embed" ProgID="Equation.3" ShapeID="_x0000_i1037" DrawAspect="Content" ObjectID="_1842711580" r:id="rId42"/>
        </w:object>
      </w:r>
      <w:r>
        <w:rPr>
          <w:rFonts w:ascii="Arial" w:hAnsi="Arial" w:cs="Arial"/>
          <w:b/>
          <w:color w:val="FF0000"/>
          <w:sz w:val="20"/>
          <w:szCs w:val="20"/>
        </w:rPr>
        <w:t xml:space="preserve"> habitantes.</w:t>
      </w:r>
    </w:p>
    <w:p w14:paraId="029586B8" w14:textId="77777777" w:rsidR="00BC4F33" w:rsidRPr="00C21356" w:rsidRDefault="00BC4F33" w:rsidP="00BC4F33">
      <w:pPr>
        <w:autoSpaceDE w:val="0"/>
        <w:autoSpaceDN w:val="0"/>
        <w:adjustRightInd w:val="0"/>
        <w:rPr>
          <w:rFonts w:ascii="Arial" w:hAnsi="Arial" w:cs="Arial"/>
          <w:b/>
          <w:color w:val="FF0000"/>
          <w:sz w:val="10"/>
          <w:szCs w:val="10"/>
        </w:rPr>
      </w:pPr>
    </w:p>
    <w:p w14:paraId="3D5E015C"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Os anos estão sendo informados de dois em dois e o número da população em média de 2000 ao ano e, portanto, 4000 no biênio. Mantendo essa relação, temos:</w:t>
      </w:r>
    </w:p>
    <w:p w14:paraId="5A66FFF5"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- 2005: população aproximada de 31990; </w:t>
      </w:r>
    </w:p>
    <w:p w14:paraId="3C762E86"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- 2007: população aproximada de 35990;</w:t>
      </w:r>
    </w:p>
    <w:p w14:paraId="1CE3A053" w14:textId="77777777" w:rsidR="00BC4F33" w:rsidRPr="00C21356"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- 2009: população aproximada de 39990; </w:t>
      </w:r>
    </w:p>
    <w:p w14:paraId="638A5B3B" w14:textId="77777777" w:rsidR="00BC4F33" w:rsidRPr="005F3872" w:rsidRDefault="00BC4F33" w:rsidP="00BC4F33">
      <w:pPr>
        <w:autoSpaceDE w:val="0"/>
        <w:autoSpaceDN w:val="0"/>
        <w:adjustRightInd w:val="0"/>
        <w:rPr>
          <w:rFonts w:ascii="Arial" w:hAnsi="Arial" w:cs="Arial"/>
          <w:b/>
          <w:color w:val="FF0000"/>
          <w:sz w:val="4"/>
          <w:szCs w:val="4"/>
        </w:rPr>
      </w:pPr>
    </w:p>
    <w:p w14:paraId="4DDAC06C" w14:textId="77777777" w:rsidR="00BC4F33" w:rsidRPr="00F3518A"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Logo, os mananciais serão suficientes até o final de 2009.</w:t>
      </w:r>
    </w:p>
    <w:p w14:paraId="5C14CED7" w14:textId="77777777" w:rsidR="00BC4F33" w:rsidRDefault="00BC4F33" w:rsidP="00BC4F33">
      <w:pPr>
        <w:autoSpaceDE w:val="0"/>
        <w:autoSpaceDN w:val="0"/>
        <w:adjustRightInd w:val="0"/>
        <w:rPr>
          <w:rFonts w:ascii="Arial" w:hAnsi="Arial" w:cs="Arial"/>
          <w:sz w:val="20"/>
          <w:szCs w:val="20"/>
        </w:rPr>
      </w:pPr>
    </w:p>
    <w:p w14:paraId="2550059E" w14:textId="0C3C71E9" w:rsidR="00BC4F33" w:rsidRDefault="00BC4F33" w:rsidP="00BC4F33">
      <w:pPr>
        <w:autoSpaceDE w:val="0"/>
        <w:autoSpaceDN w:val="0"/>
        <w:adjustRightInd w:val="0"/>
        <w:rPr>
          <w:rFonts w:ascii="Arial" w:eastAsia="Times-Roman" w:hAnsi="Arial" w:cs="Arial"/>
          <w:sz w:val="20"/>
          <w:szCs w:val="20"/>
        </w:rPr>
      </w:pPr>
      <w:r>
        <w:rPr>
          <w:noProof/>
        </w:rPr>
        <w:drawing>
          <wp:anchor distT="0" distB="0" distL="114300" distR="114300" simplePos="0" relativeHeight="251654144" behindDoc="1" locked="0" layoutInCell="1" allowOverlap="1" wp14:anchorId="48C3A600" wp14:editId="300D6084">
            <wp:simplePos x="0" y="0"/>
            <wp:positionH relativeFrom="column">
              <wp:posOffset>3867150</wp:posOffset>
            </wp:positionH>
            <wp:positionV relativeFrom="paragraph">
              <wp:posOffset>200660</wp:posOffset>
            </wp:positionV>
            <wp:extent cx="2329815" cy="1724660"/>
            <wp:effectExtent l="19050" t="19050" r="13335" b="27940"/>
            <wp:wrapTight wrapText="bothSides">
              <wp:wrapPolygon edited="0">
                <wp:start x="-177" y="-239"/>
                <wp:lineTo x="-177" y="21711"/>
                <wp:lineTo x="21547" y="21711"/>
                <wp:lineTo x="21547" y="-239"/>
                <wp:lineTo x="-177" y="-239"/>
              </wp:wrapPolygon>
            </wp:wrapTight>
            <wp:docPr id="1414120262"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29815" cy="172466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3. (ENEM) </w:t>
      </w:r>
      <w:r w:rsidRPr="00031EB1">
        <w:rPr>
          <w:rFonts w:ascii="Arial" w:eastAsia="Times-Roman" w:hAnsi="Arial" w:cs="Arial"/>
          <w:sz w:val="20"/>
          <w:szCs w:val="20"/>
        </w:rPr>
        <w:t>A tabela mostra alguns dados da emiss</w:t>
      </w:r>
      <w:r>
        <w:rPr>
          <w:rFonts w:ascii="Arial" w:eastAsia="Times-Roman" w:hAnsi="Arial" w:cs="Arial"/>
          <w:sz w:val="20"/>
          <w:szCs w:val="20"/>
        </w:rPr>
        <w:t>ã</w:t>
      </w:r>
      <w:r w:rsidRPr="00031EB1">
        <w:rPr>
          <w:rFonts w:ascii="Arial" w:eastAsia="Times-Roman" w:hAnsi="Arial" w:cs="Arial"/>
          <w:sz w:val="20"/>
          <w:szCs w:val="20"/>
        </w:rPr>
        <w:t>o de di</w:t>
      </w:r>
      <w:r>
        <w:rPr>
          <w:rFonts w:ascii="Arial" w:eastAsia="Times-Roman" w:hAnsi="Arial" w:cs="Arial"/>
          <w:sz w:val="20"/>
          <w:szCs w:val="20"/>
        </w:rPr>
        <w:t>ó</w:t>
      </w:r>
      <w:r w:rsidRPr="00031EB1">
        <w:rPr>
          <w:rFonts w:ascii="Arial" w:eastAsia="Times-Roman" w:hAnsi="Arial" w:cs="Arial"/>
          <w:sz w:val="20"/>
          <w:szCs w:val="20"/>
        </w:rPr>
        <w:t>xido de</w:t>
      </w:r>
      <w:r>
        <w:rPr>
          <w:rFonts w:ascii="Arial" w:eastAsia="Times-Roman" w:hAnsi="Arial" w:cs="Arial"/>
          <w:sz w:val="20"/>
          <w:szCs w:val="20"/>
        </w:rPr>
        <w:t xml:space="preserve"> </w:t>
      </w:r>
      <w:r w:rsidRPr="00031EB1">
        <w:rPr>
          <w:rFonts w:ascii="Arial" w:eastAsia="Times-Roman" w:hAnsi="Arial" w:cs="Arial"/>
          <w:sz w:val="20"/>
          <w:szCs w:val="20"/>
        </w:rPr>
        <w:t xml:space="preserve">carbono de uma </w:t>
      </w:r>
      <w:proofErr w:type="spellStart"/>
      <w:proofErr w:type="gramStart"/>
      <w:r w:rsidRPr="00031EB1">
        <w:rPr>
          <w:rFonts w:ascii="Arial" w:eastAsia="Times-Roman" w:hAnsi="Arial" w:cs="Arial"/>
          <w:sz w:val="20"/>
          <w:szCs w:val="20"/>
        </w:rPr>
        <w:t>fabrica</w:t>
      </w:r>
      <w:proofErr w:type="spellEnd"/>
      <w:proofErr w:type="gramEnd"/>
      <w:r w:rsidRPr="00031EB1">
        <w:rPr>
          <w:rFonts w:ascii="Arial" w:eastAsia="Times-Roman" w:hAnsi="Arial" w:cs="Arial"/>
          <w:sz w:val="20"/>
          <w:szCs w:val="20"/>
        </w:rPr>
        <w:t>, em fun</w:t>
      </w:r>
      <w:r>
        <w:rPr>
          <w:rFonts w:ascii="Arial" w:eastAsia="Times-Roman" w:hAnsi="Arial" w:cs="Arial"/>
          <w:sz w:val="20"/>
          <w:szCs w:val="20"/>
        </w:rPr>
        <w:t>çã</w:t>
      </w:r>
      <w:r w:rsidRPr="00031EB1">
        <w:rPr>
          <w:rFonts w:ascii="Arial" w:eastAsia="Times-Roman" w:hAnsi="Arial" w:cs="Arial"/>
          <w:sz w:val="20"/>
          <w:szCs w:val="20"/>
        </w:rPr>
        <w:t xml:space="preserve">o do </w:t>
      </w:r>
      <w:proofErr w:type="spellStart"/>
      <w:proofErr w:type="gramStart"/>
      <w:r w:rsidRPr="00031EB1">
        <w:rPr>
          <w:rFonts w:ascii="Arial" w:eastAsia="Times-Roman" w:hAnsi="Arial" w:cs="Arial"/>
          <w:sz w:val="20"/>
          <w:szCs w:val="20"/>
        </w:rPr>
        <w:t>numero</w:t>
      </w:r>
      <w:proofErr w:type="spellEnd"/>
      <w:proofErr w:type="gramEnd"/>
      <w:r w:rsidRPr="00031EB1">
        <w:rPr>
          <w:rFonts w:ascii="Arial" w:eastAsia="Times-Roman" w:hAnsi="Arial" w:cs="Arial"/>
          <w:sz w:val="20"/>
          <w:szCs w:val="20"/>
        </w:rPr>
        <w:t xml:space="preserve"> de</w:t>
      </w:r>
      <w:r>
        <w:rPr>
          <w:rFonts w:ascii="Arial" w:eastAsia="Times-Roman" w:hAnsi="Arial" w:cs="Arial"/>
          <w:sz w:val="20"/>
          <w:szCs w:val="20"/>
        </w:rPr>
        <w:t xml:space="preserve"> </w:t>
      </w:r>
      <w:r w:rsidRPr="00031EB1">
        <w:rPr>
          <w:rFonts w:ascii="Arial" w:eastAsia="Times-Roman" w:hAnsi="Arial" w:cs="Arial"/>
          <w:sz w:val="20"/>
          <w:szCs w:val="20"/>
        </w:rPr>
        <w:t>toneladas produzidas.</w:t>
      </w:r>
      <w:r>
        <w:rPr>
          <w:rFonts w:ascii="Arial" w:eastAsia="Times-Roman" w:hAnsi="Arial" w:cs="Arial"/>
          <w:sz w:val="20"/>
          <w:szCs w:val="20"/>
        </w:rPr>
        <w:t xml:space="preserve"> </w:t>
      </w:r>
      <w:r w:rsidRPr="00031EB1">
        <w:rPr>
          <w:rFonts w:ascii="Arial" w:eastAsia="Times-Roman" w:hAnsi="Arial" w:cs="Arial"/>
          <w:sz w:val="20"/>
          <w:szCs w:val="20"/>
        </w:rPr>
        <w:t>Os dados na tabela in</w:t>
      </w:r>
      <w:r>
        <w:rPr>
          <w:rFonts w:ascii="Arial" w:eastAsia="Times-Roman" w:hAnsi="Arial" w:cs="Arial"/>
          <w:sz w:val="20"/>
          <w:szCs w:val="20"/>
        </w:rPr>
        <w:t xml:space="preserve">dicam que a taxa </w:t>
      </w:r>
      <w:proofErr w:type="spellStart"/>
      <w:proofErr w:type="gramStart"/>
      <w:r>
        <w:rPr>
          <w:rFonts w:ascii="Arial" w:eastAsia="Times-Roman" w:hAnsi="Arial" w:cs="Arial"/>
          <w:sz w:val="20"/>
          <w:szCs w:val="20"/>
        </w:rPr>
        <w:t>media</w:t>
      </w:r>
      <w:proofErr w:type="spellEnd"/>
      <w:proofErr w:type="gramEnd"/>
      <w:r>
        <w:rPr>
          <w:rFonts w:ascii="Arial" w:eastAsia="Times-Roman" w:hAnsi="Arial" w:cs="Arial"/>
          <w:sz w:val="20"/>
          <w:szCs w:val="20"/>
        </w:rPr>
        <w:t xml:space="preserve"> de variação </w:t>
      </w:r>
      <w:r w:rsidRPr="00031EB1">
        <w:rPr>
          <w:rFonts w:ascii="Arial" w:eastAsia="Times-Roman" w:hAnsi="Arial" w:cs="Arial"/>
          <w:sz w:val="20"/>
          <w:szCs w:val="20"/>
        </w:rPr>
        <w:t>entre a emiss</w:t>
      </w:r>
      <w:r>
        <w:rPr>
          <w:rFonts w:ascii="Arial" w:eastAsia="Times-Roman" w:hAnsi="Arial" w:cs="Arial"/>
          <w:sz w:val="20"/>
          <w:szCs w:val="20"/>
        </w:rPr>
        <w:t>ã</w:t>
      </w:r>
      <w:r w:rsidRPr="00031EB1">
        <w:rPr>
          <w:rFonts w:ascii="Arial" w:eastAsia="Times-Roman" w:hAnsi="Arial" w:cs="Arial"/>
          <w:sz w:val="20"/>
          <w:szCs w:val="20"/>
        </w:rPr>
        <w:t>o de di</w:t>
      </w:r>
      <w:r>
        <w:rPr>
          <w:rFonts w:ascii="Arial" w:eastAsia="Times-Roman" w:hAnsi="Arial" w:cs="Arial"/>
          <w:sz w:val="20"/>
          <w:szCs w:val="20"/>
        </w:rPr>
        <w:t>ó</w:t>
      </w:r>
      <w:r w:rsidRPr="00031EB1">
        <w:rPr>
          <w:rFonts w:ascii="Arial" w:eastAsia="Times-Roman" w:hAnsi="Arial" w:cs="Arial"/>
          <w:sz w:val="20"/>
          <w:szCs w:val="20"/>
        </w:rPr>
        <w:t xml:space="preserve">xido de carbono (em </w:t>
      </w:r>
      <w:proofErr w:type="spellStart"/>
      <w:r w:rsidRPr="00031EB1">
        <w:rPr>
          <w:rFonts w:ascii="Arial" w:eastAsia="Times-Roman" w:hAnsi="Arial" w:cs="Arial"/>
          <w:sz w:val="20"/>
          <w:szCs w:val="20"/>
        </w:rPr>
        <w:t>ppm</w:t>
      </w:r>
      <w:proofErr w:type="spellEnd"/>
      <w:r w:rsidRPr="00031EB1">
        <w:rPr>
          <w:rFonts w:ascii="Arial" w:eastAsia="Times-Roman" w:hAnsi="Arial" w:cs="Arial"/>
          <w:sz w:val="20"/>
          <w:szCs w:val="20"/>
        </w:rPr>
        <w:t>) e a</w:t>
      </w:r>
      <w:r>
        <w:rPr>
          <w:rFonts w:ascii="Arial" w:eastAsia="Times-Roman" w:hAnsi="Arial" w:cs="Arial"/>
          <w:sz w:val="20"/>
          <w:szCs w:val="20"/>
        </w:rPr>
        <w:t xml:space="preserve"> </w:t>
      </w:r>
      <w:r w:rsidRPr="00031EB1">
        <w:rPr>
          <w:rFonts w:ascii="Arial" w:eastAsia="Times-Roman" w:hAnsi="Arial" w:cs="Arial"/>
          <w:sz w:val="20"/>
          <w:szCs w:val="20"/>
        </w:rPr>
        <w:t>produ</w:t>
      </w:r>
      <w:r>
        <w:rPr>
          <w:rFonts w:ascii="Arial" w:eastAsia="Times-Roman" w:hAnsi="Arial" w:cs="Arial"/>
          <w:sz w:val="20"/>
          <w:szCs w:val="20"/>
        </w:rPr>
        <w:t>ção (em toneladas) é:</w:t>
      </w:r>
    </w:p>
    <w:p w14:paraId="09F44D60" w14:textId="77777777" w:rsidR="00BC4F33" w:rsidRPr="007641A1" w:rsidRDefault="00BC4F33" w:rsidP="00BC4F33">
      <w:pPr>
        <w:autoSpaceDE w:val="0"/>
        <w:autoSpaceDN w:val="0"/>
        <w:adjustRightInd w:val="0"/>
        <w:rPr>
          <w:rFonts w:ascii="Arial" w:eastAsia="Times-Roman" w:hAnsi="Arial" w:cs="Arial"/>
          <w:sz w:val="4"/>
          <w:szCs w:val="4"/>
        </w:rPr>
      </w:pPr>
    </w:p>
    <w:p w14:paraId="7C492095" w14:textId="77777777" w:rsidR="00BC4F33" w:rsidRDefault="00BC4F33" w:rsidP="00BC4F33">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 xml:space="preserve">a) </w:t>
      </w:r>
      <w:r>
        <w:rPr>
          <w:rFonts w:ascii="Arial" w:eastAsia="Times-Roman" w:hAnsi="Arial" w:cs="Arial"/>
          <w:sz w:val="20"/>
          <w:szCs w:val="20"/>
        </w:rPr>
        <w:t>inferior a 0,18</w:t>
      </w:r>
    </w:p>
    <w:p w14:paraId="1C73E3A0" w14:textId="77777777" w:rsidR="00BC4F33" w:rsidRPr="007641A1" w:rsidRDefault="00BC4F33" w:rsidP="00BC4F33">
      <w:pPr>
        <w:autoSpaceDE w:val="0"/>
        <w:autoSpaceDN w:val="0"/>
        <w:adjustRightInd w:val="0"/>
        <w:rPr>
          <w:rFonts w:ascii="Arial" w:eastAsia="Times-Roman" w:hAnsi="Arial" w:cs="Arial"/>
          <w:sz w:val="4"/>
          <w:szCs w:val="4"/>
        </w:rPr>
      </w:pPr>
    </w:p>
    <w:p w14:paraId="24F02F64" w14:textId="77777777" w:rsidR="00BC4F33" w:rsidRDefault="00BC4F33" w:rsidP="00BC4F33">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b) su</w:t>
      </w:r>
      <w:r>
        <w:rPr>
          <w:rFonts w:ascii="Arial" w:eastAsia="Times-Roman" w:hAnsi="Arial" w:cs="Arial"/>
          <w:sz w:val="20"/>
          <w:szCs w:val="20"/>
        </w:rPr>
        <w:t>perior a 0,18 e inferior a 0,50</w:t>
      </w:r>
    </w:p>
    <w:p w14:paraId="2D56E6FF" w14:textId="77777777" w:rsidR="00BC4F33" w:rsidRPr="007641A1" w:rsidRDefault="00BC4F33" w:rsidP="00BC4F33">
      <w:pPr>
        <w:autoSpaceDE w:val="0"/>
        <w:autoSpaceDN w:val="0"/>
        <w:adjustRightInd w:val="0"/>
        <w:rPr>
          <w:rFonts w:ascii="Arial" w:eastAsia="Times-Roman" w:hAnsi="Arial" w:cs="Arial"/>
          <w:sz w:val="4"/>
          <w:szCs w:val="4"/>
        </w:rPr>
      </w:pPr>
    </w:p>
    <w:p w14:paraId="79E88C0A" w14:textId="77777777" w:rsidR="00BC4F33" w:rsidRDefault="00BC4F33" w:rsidP="00BC4F33">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c) superior a 0,50 e inferior</w:t>
      </w:r>
      <w:r>
        <w:rPr>
          <w:rFonts w:ascii="Arial" w:eastAsia="Times-Roman" w:hAnsi="Arial" w:cs="Arial"/>
          <w:sz w:val="20"/>
          <w:szCs w:val="20"/>
        </w:rPr>
        <w:t xml:space="preserve"> a 1,50</w:t>
      </w:r>
    </w:p>
    <w:p w14:paraId="69515FCE" w14:textId="77777777" w:rsidR="00BC4F33" w:rsidRPr="007641A1" w:rsidRDefault="00BC4F33" w:rsidP="00BC4F33">
      <w:pPr>
        <w:autoSpaceDE w:val="0"/>
        <w:autoSpaceDN w:val="0"/>
        <w:adjustRightInd w:val="0"/>
        <w:rPr>
          <w:rFonts w:ascii="Arial" w:eastAsia="Times-Roman" w:hAnsi="Arial" w:cs="Arial"/>
          <w:sz w:val="4"/>
          <w:szCs w:val="4"/>
        </w:rPr>
      </w:pPr>
    </w:p>
    <w:p w14:paraId="71D54B8F" w14:textId="77777777" w:rsidR="00BC4F33" w:rsidRDefault="00BC4F33" w:rsidP="00BC4F33">
      <w:pPr>
        <w:autoSpaceDE w:val="0"/>
        <w:autoSpaceDN w:val="0"/>
        <w:adjustRightInd w:val="0"/>
        <w:rPr>
          <w:rFonts w:ascii="Arial" w:eastAsia="Times-Roman" w:hAnsi="Arial" w:cs="Arial"/>
          <w:sz w:val="20"/>
          <w:szCs w:val="20"/>
        </w:rPr>
      </w:pPr>
      <w:r w:rsidRPr="008A6F81">
        <w:rPr>
          <w:rFonts w:ascii="Arial" w:eastAsia="Times-Roman" w:hAnsi="Arial" w:cs="Arial"/>
          <w:b/>
          <w:color w:val="FF0000"/>
          <w:sz w:val="20"/>
          <w:szCs w:val="20"/>
        </w:rPr>
        <w:t>d)</w:t>
      </w:r>
      <w:r w:rsidRPr="00031EB1">
        <w:rPr>
          <w:rFonts w:ascii="Arial" w:eastAsia="Times-Roman" w:hAnsi="Arial" w:cs="Arial"/>
          <w:sz w:val="20"/>
          <w:szCs w:val="20"/>
        </w:rPr>
        <w:t xml:space="preserve"> su</w:t>
      </w:r>
      <w:r>
        <w:rPr>
          <w:rFonts w:ascii="Arial" w:eastAsia="Times-Roman" w:hAnsi="Arial" w:cs="Arial"/>
          <w:sz w:val="20"/>
          <w:szCs w:val="20"/>
        </w:rPr>
        <w:t>perior a 1,50 e inferior a 2,80</w:t>
      </w:r>
    </w:p>
    <w:p w14:paraId="1EC0921B" w14:textId="77777777" w:rsidR="00BC4F33" w:rsidRPr="007641A1" w:rsidRDefault="00BC4F33" w:rsidP="00BC4F33">
      <w:pPr>
        <w:autoSpaceDE w:val="0"/>
        <w:autoSpaceDN w:val="0"/>
        <w:adjustRightInd w:val="0"/>
        <w:rPr>
          <w:rFonts w:ascii="Arial" w:eastAsia="Times-Roman" w:hAnsi="Arial" w:cs="Arial"/>
          <w:sz w:val="4"/>
          <w:szCs w:val="4"/>
        </w:rPr>
      </w:pPr>
    </w:p>
    <w:p w14:paraId="5CB1D1AD" w14:textId="77777777" w:rsidR="00BC4F33" w:rsidRPr="00031EB1" w:rsidRDefault="00BC4F33" w:rsidP="00BC4F33">
      <w:pPr>
        <w:autoSpaceDE w:val="0"/>
        <w:autoSpaceDN w:val="0"/>
        <w:adjustRightInd w:val="0"/>
        <w:rPr>
          <w:rFonts w:ascii="Arial" w:hAnsi="Arial" w:cs="Arial"/>
          <w:sz w:val="20"/>
          <w:szCs w:val="20"/>
        </w:rPr>
      </w:pPr>
      <w:r w:rsidRPr="00031EB1">
        <w:rPr>
          <w:rFonts w:ascii="Arial" w:eastAsia="Times-Roman" w:hAnsi="Arial" w:cs="Arial"/>
          <w:sz w:val="20"/>
          <w:szCs w:val="20"/>
        </w:rPr>
        <w:t>e) superior a 2,80.</w:t>
      </w:r>
    </w:p>
    <w:p w14:paraId="2CC5B8B5" w14:textId="77777777" w:rsidR="00BC4F33" w:rsidRPr="005F3872" w:rsidRDefault="00BC4F33" w:rsidP="00BC4F33">
      <w:pPr>
        <w:autoSpaceDE w:val="0"/>
        <w:autoSpaceDN w:val="0"/>
        <w:adjustRightInd w:val="0"/>
        <w:rPr>
          <w:rFonts w:ascii="Arial" w:hAnsi="Arial" w:cs="Arial"/>
          <w:sz w:val="10"/>
          <w:szCs w:val="10"/>
        </w:rPr>
      </w:pPr>
    </w:p>
    <w:p w14:paraId="384BCFF2" w14:textId="77777777" w:rsidR="00BC4F33" w:rsidRDefault="00BC4F33" w:rsidP="00BC4F33">
      <w:pPr>
        <w:autoSpaceDE w:val="0"/>
        <w:autoSpaceDN w:val="0"/>
        <w:adjustRightInd w:val="0"/>
        <w:rPr>
          <w:rFonts w:ascii="Arial" w:hAnsi="Arial" w:cs="Arial"/>
          <w:b/>
          <w:color w:val="FF0000"/>
          <w:sz w:val="20"/>
          <w:szCs w:val="20"/>
        </w:rPr>
      </w:pPr>
    </w:p>
    <w:p w14:paraId="4F7548BC"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Solução. Calculando as variações das emissões e sua média, temos: </w:t>
      </w:r>
    </w:p>
    <w:p w14:paraId="61743B9F" w14:textId="77777777" w:rsidR="00BC4F33" w:rsidRPr="002021D4" w:rsidRDefault="00BC4F33" w:rsidP="00BC4F33">
      <w:pPr>
        <w:autoSpaceDE w:val="0"/>
        <w:autoSpaceDN w:val="0"/>
        <w:adjustRightInd w:val="0"/>
        <w:rPr>
          <w:rFonts w:ascii="Arial" w:hAnsi="Arial" w:cs="Arial"/>
          <w:sz w:val="10"/>
          <w:szCs w:val="10"/>
        </w:rPr>
      </w:pPr>
    </w:p>
    <w:p w14:paraId="43202F1C" w14:textId="77777777" w:rsidR="00BC4F33" w:rsidRDefault="00BC4F33" w:rsidP="00BC4F33">
      <w:pPr>
        <w:autoSpaceDE w:val="0"/>
        <w:autoSpaceDN w:val="0"/>
        <w:adjustRightInd w:val="0"/>
        <w:rPr>
          <w:rFonts w:ascii="Arial" w:hAnsi="Arial" w:cs="Arial"/>
          <w:b/>
          <w:color w:val="FF0000"/>
          <w:sz w:val="20"/>
          <w:szCs w:val="20"/>
        </w:rPr>
      </w:pPr>
      <w:r w:rsidRPr="00EC7291">
        <w:rPr>
          <w:rFonts w:ascii="Arial" w:hAnsi="Arial" w:cs="Arial"/>
          <w:b/>
          <w:color w:val="FF0000"/>
          <w:position w:val="-62"/>
          <w:sz w:val="20"/>
          <w:szCs w:val="20"/>
        </w:rPr>
        <w:object w:dxaOrig="10020" w:dyaOrig="1359" w14:anchorId="2C4346DF">
          <v:shape id="_x0000_i1038" type="#_x0000_t75" style="width:451.2pt;height:61.2pt" o:ole="" o:bordertopcolor="this" o:borderleftcolor="this" o:borderbottomcolor="this" o:borderrightcolor="this" filled="t" fillcolor="#daeef3">
            <v:imagedata r:id="rId43" o:title=""/>
            <w10:bordertop type="single" width="4"/>
            <w10:borderleft type="single" width="4"/>
            <w10:borderbottom type="single" width="4"/>
            <w10:borderright type="single" width="4"/>
          </v:shape>
          <o:OLEObject Type="Embed" ProgID="Equation.3" ShapeID="_x0000_i1038" DrawAspect="Content" ObjectID="_1842711581" r:id="rId44"/>
        </w:object>
      </w:r>
      <w:r>
        <w:rPr>
          <w:rFonts w:ascii="Arial" w:hAnsi="Arial" w:cs="Arial"/>
          <w:b/>
          <w:color w:val="FF0000"/>
          <w:sz w:val="20"/>
          <w:szCs w:val="20"/>
        </w:rPr>
        <w:t>.</w:t>
      </w:r>
    </w:p>
    <w:p w14:paraId="44BC11AC" w14:textId="77777777" w:rsidR="00BC4F33" w:rsidRDefault="00BC4F33" w:rsidP="00BC4F33">
      <w:pPr>
        <w:autoSpaceDE w:val="0"/>
        <w:autoSpaceDN w:val="0"/>
        <w:adjustRightInd w:val="0"/>
        <w:rPr>
          <w:rFonts w:ascii="Arial" w:hAnsi="Arial" w:cs="Arial"/>
          <w:b/>
          <w:color w:val="FF0000"/>
          <w:sz w:val="20"/>
          <w:szCs w:val="20"/>
        </w:rPr>
      </w:pPr>
    </w:p>
    <w:p w14:paraId="7DFEDEC7"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A média da variação da produção é 0,1 (todas as diferenças são iguais). Logo, a taxa média de variação entre a emissão e a produção será: </w:t>
      </w:r>
    </w:p>
    <w:p w14:paraId="35B57CB1" w14:textId="77777777" w:rsidR="00BC4F33" w:rsidRPr="00EC7291" w:rsidRDefault="00BC4F33" w:rsidP="00BC4F33">
      <w:pPr>
        <w:autoSpaceDE w:val="0"/>
        <w:autoSpaceDN w:val="0"/>
        <w:adjustRightInd w:val="0"/>
        <w:rPr>
          <w:rFonts w:ascii="Arial" w:hAnsi="Arial" w:cs="Arial"/>
          <w:b/>
          <w:color w:val="FF0000"/>
          <w:sz w:val="10"/>
          <w:szCs w:val="10"/>
        </w:rPr>
      </w:pPr>
    </w:p>
    <w:p w14:paraId="0E7D6AA5" w14:textId="77777777" w:rsidR="00BC4F33" w:rsidRDefault="00BC4F33" w:rsidP="00BC4F33">
      <w:pPr>
        <w:autoSpaceDE w:val="0"/>
        <w:autoSpaceDN w:val="0"/>
        <w:adjustRightInd w:val="0"/>
        <w:rPr>
          <w:rFonts w:ascii="Arial" w:hAnsi="Arial" w:cs="Arial"/>
          <w:b/>
          <w:color w:val="FF0000"/>
          <w:sz w:val="20"/>
          <w:szCs w:val="20"/>
        </w:rPr>
      </w:pPr>
      <w:r w:rsidRPr="00CD15B8">
        <w:rPr>
          <w:rFonts w:ascii="Arial" w:hAnsi="Arial" w:cs="Arial"/>
          <w:b/>
          <w:color w:val="FF0000"/>
          <w:position w:val="-30"/>
          <w:sz w:val="20"/>
          <w:szCs w:val="20"/>
        </w:rPr>
        <w:object w:dxaOrig="6399" w:dyaOrig="700" w14:anchorId="2C02AC8F">
          <v:shape id="_x0000_i1039" type="#_x0000_t75" style="width:4in;height:31.8pt" o:ole="" o:bordertopcolor="this" o:borderleftcolor="this" o:borderbottomcolor="this" o:borderrightcolor="this" filled="t" fillcolor="#daeef3">
            <v:imagedata r:id="rId45" o:title=""/>
            <w10:bordertop type="single" width="4"/>
            <w10:borderleft type="single" width="4"/>
            <w10:borderbottom type="single" width="4"/>
            <w10:borderright type="single" width="4"/>
          </v:shape>
          <o:OLEObject Type="Embed" ProgID="Equation.3" ShapeID="_x0000_i1039" DrawAspect="Content" ObjectID="_1842711582" r:id="rId46"/>
        </w:object>
      </w:r>
      <w:r>
        <w:rPr>
          <w:rFonts w:ascii="Arial" w:hAnsi="Arial" w:cs="Arial"/>
          <w:b/>
          <w:color w:val="FF0000"/>
          <w:sz w:val="20"/>
          <w:szCs w:val="20"/>
        </w:rPr>
        <w:t>.</w:t>
      </w:r>
    </w:p>
    <w:p w14:paraId="7C70F555" w14:textId="77777777" w:rsidR="00BC4F33" w:rsidRPr="00EC7291" w:rsidRDefault="00BC4F33" w:rsidP="00BC4F33">
      <w:pPr>
        <w:autoSpaceDE w:val="0"/>
        <w:autoSpaceDN w:val="0"/>
        <w:adjustRightInd w:val="0"/>
        <w:rPr>
          <w:rFonts w:ascii="Arial" w:hAnsi="Arial" w:cs="Arial"/>
          <w:b/>
          <w:color w:val="FF0000"/>
          <w:sz w:val="10"/>
          <w:szCs w:val="10"/>
        </w:rPr>
      </w:pPr>
    </w:p>
    <w:p w14:paraId="1480C354" w14:textId="77777777" w:rsidR="00BC4F33" w:rsidRDefault="00BC4F33" w:rsidP="00BC4F33">
      <w:pPr>
        <w:autoSpaceDE w:val="0"/>
        <w:autoSpaceDN w:val="0"/>
        <w:adjustRightInd w:val="0"/>
        <w:rPr>
          <w:rFonts w:ascii="Arial" w:hAnsi="Arial" w:cs="Arial"/>
          <w:sz w:val="10"/>
          <w:szCs w:val="10"/>
        </w:rPr>
      </w:pPr>
    </w:p>
    <w:p w14:paraId="2AD23453" w14:textId="77777777" w:rsidR="00BC4F33" w:rsidRPr="002021D4" w:rsidRDefault="00BC4F33" w:rsidP="00BC4F33">
      <w:pPr>
        <w:autoSpaceDE w:val="0"/>
        <w:autoSpaceDN w:val="0"/>
        <w:adjustRightInd w:val="0"/>
        <w:rPr>
          <w:rFonts w:ascii="Arial" w:hAnsi="Arial" w:cs="Arial"/>
          <w:sz w:val="10"/>
          <w:szCs w:val="10"/>
        </w:rPr>
      </w:pPr>
    </w:p>
    <w:p w14:paraId="5D2E2094" w14:textId="77777777" w:rsidR="00BC4F33" w:rsidRPr="00DE5CBF" w:rsidRDefault="00BC4F33" w:rsidP="00BC4F33">
      <w:pPr>
        <w:autoSpaceDE w:val="0"/>
        <w:autoSpaceDN w:val="0"/>
        <w:adjustRightInd w:val="0"/>
        <w:rPr>
          <w:rFonts w:ascii="Arial" w:eastAsia="Times-Roman" w:hAnsi="Arial" w:cs="Arial"/>
          <w:sz w:val="10"/>
          <w:szCs w:val="10"/>
        </w:rPr>
      </w:pPr>
    </w:p>
    <w:p w14:paraId="4DA4B218" w14:textId="25F4DD39" w:rsidR="00BC4F33" w:rsidRPr="00824A32"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53120" behindDoc="1" locked="0" layoutInCell="1" allowOverlap="1" wp14:anchorId="14C418B5" wp14:editId="6EE36DB6">
            <wp:simplePos x="0" y="0"/>
            <wp:positionH relativeFrom="column">
              <wp:posOffset>3620770</wp:posOffset>
            </wp:positionH>
            <wp:positionV relativeFrom="paragraph">
              <wp:posOffset>342265</wp:posOffset>
            </wp:positionV>
            <wp:extent cx="2574290" cy="1384300"/>
            <wp:effectExtent l="19050" t="19050" r="16510" b="25400"/>
            <wp:wrapTight wrapText="bothSides">
              <wp:wrapPolygon edited="0">
                <wp:start x="-160" y="-297"/>
                <wp:lineTo x="-160" y="21699"/>
                <wp:lineTo x="21579" y="21699"/>
                <wp:lineTo x="21579" y="-297"/>
                <wp:lineTo x="-160" y="-297"/>
              </wp:wrapPolygon>
            </wp:wrapTight>
            <wp:docPr id="95121788"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Id13">
                      <a:lum bright="-10000" contrast="20000"/>
                      <a:extLst>
                        <a:ext uri="{28A0092B-C50C-407E-A947-70E740481C1C}">
                          <a14:useLocalDpi xmlns:a14="http://schemas.microsoft.com/office/drawing/2010/main" val="0"/>
                        </a:ext>
                      </a:extLst>
                    </a:blip>
                    <a:srcRect/>
                    <a:stretch>
                      <a:fillRect/>
                    </a:stretch>
                  </pic:blipFill>
                  <pic:spPr bwMode="auto">
                    <a:xfrm>
                      <a:off x="0" y="0"/>
                      <a:ext cx="2574290" cy="13843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rFonts w:ascii="Arial" w:eastAsia="Times-Roman" w:hAnsi="Arial" w:cs="Arial"/>
          <w:sz w:val="20"/>
          <w:szCs w:val="20"/>
        </w:rPr>
        <w:t xml:space="preserve">4. (ENEM) </w:t>
      </w:r>
      <w:r w:rsidRPr="003916D1">
        <w:rPr>
          <w:rFonts w:ascii="Arial" w:eastAsia="Times-Roman" w:hAnsi="Arial" w:cs="Arial"/>
          <w:sz w:val="20"/>
          <w:szCs w:val="20"/>
        </w:rPr>
        <w:t>Brasil e Franca t</w:t>
      </w:r>
      <w:r>
        <w:rPr>
          <w:rFonts w:ascii="Arial" w:eastAsia="Times-Roman" w:hAnsi="Arial" w:cs="Arial"/>
          <w:sz w:val="20"/>
          <w:szCs w:val="20"/>
        </w:rPr>
        <w:t>ê</w:t>
      </w:r>
      <w:r w:rsidRPr="003916D1">
        <w:rPr>
          <w:rFonts w:ascii="Arial" w:eastAsia="Times-Roman" w:hAnsi="Arial" w:cs="Arial"/>
          <w:sz w:val="20"/>
          <w:szCs w:val="20"/>
        </w:rPr>
        <w:t>m rela</w:t>
      </w:r>
      <w:r>
        <w:rPr>
          <w:rFonts w:ascii="Arial" w:eastAsia="Times-Roman" w:hAnsi="Arial" w:cs="Arial"/>
          <w:sz w:val="20"/>
          <w:szCs w:val="20"/>
        </w:rPr>
        <w:t>çõ</w:t>
      </w:r>
      <w:r w:rsidRPr="003916D1">
        <w:rPr>
          <w:rFonts w:ascii="Arial" w:eastAsia="Times-Roman" w:hAnsi="Arial" w:cs="Arial"/>
          <w:sz w:val="20"/>
          <w:szCs w:val="20"/>
        </w:rPr>
        <w:t>es comerciais h</w:t>
      </w:r>
      <w:r>
        <w:rPr>
          <w:rFonts w:ascii="Arial" w:eastAsia="Times-Roman" w:hAnsi="Arial" w:cs="Arial"/>
          <w:sz w:val="20"/>
          <w:szCs w:val="20"/>
        </w:rPr>
        <w:t>á</w:t>
      </w:r>
      <w:r w:rsidRPr="003916D1">
        <w:rPr>
          <w:rFonts w:ascii="Arial" w:eastAsia="Times-Roman" w:hAnsi="Arial" w:cs="Arial"/>
          <w:sz w:val="20"/>
          <w:szCs w:val="20"/>
        </w:rPr>
        <w:t xml:space="preserve"> mais de</w:t>
      </w:r>
      <w:r>
        <w:rPr>
          <w:rFonts w:ascii="Arial" w:eastAsia="Times-Roman" w:hAnsi="Arial" w:cs="Arial"/>
          <w:sz w:val="20"/>
          <w:szCs w:val="20"/>
        </w:rPr>
        <w:t xml:space="preserve"> </w:t>
      </w:r>
      <w:r w:rsidRPr="003916D1">
        <w:rPr>
          <w:rFonts w:ascii="Arial" w:eastAsia="Times-Roman" w:hAnsi="Arial" w:cs="Arial"/>
          <w:sz w:val="20"/>
          <w:szCs w:val="20"/>
        </w:rPr>
        <w:t>200 anos. Enquanto a Franca e a 5</w:t>
      </w:r>
      <w:r>
        <w:rPr>
          <w:rFonts w:ascii="Arial" w:eastAsia="Times-Roman" w:hAnsi="Arial" w:cs="Arial"/>
          <w:sz w:val="20"/>
          <w:szCs w:val="20"/>
        </w:rPr>
        <w:t>ª</w:t>
      </w:r>
      <w:r w:rsidRPr="003916D1">
        <w:rPr>
          <w:rFonts w:ascii="Arial" w:eastAsia="Times-Roman" w:hAnsi="Arial" w:cs="Arial"/>
          <w:sz w:val="20"/>
          <w:szCs w:val="20"/>
        </w:rPr>
        <w:t xml:space="preserve"> na</w:t>
      </w:r>
      <w:r>
        <w:rPr>
          <w:rFonts w:ascii="Arial" w:eastAsia="Times-Roman" w:hAnsi="Arial" w:cs="Arial"/>
          <w:sz w:val="20"/>
          <w:szCs w:val="20"/>
        </w:rPr>
        <w:t>çã</w:t>
      </w:r>
      <w:r w:rsidRPr="003916D1">
        <w:rPr>
          <w:rFonts w:ascii="Arial" w:eastAsia="Times-Roman" w:hAnsi="Arial" w:cs="Arial"/>
          <w:sz w:val="20"/>
          <w:szCs w:val="20"/>
        </w:rPr>
        <w:t>o mais rica do</w:t>
      </w:r>
      <w:r>
        <w:rPr>
          <w:rFonts w:ascii="Arial" w:eastAsia="Times-Roman" w:hAnsi="Arial" w:cs="Arial"/>
          <w:sz w:val="20"/>
          <w:szCs w:val="20"/>
        </w:rPr>
        <w:t xml:space="preserve"> </w:t>
      </w:r>
      <w:r w:rsidRPr="003916D1">
        <w:rPr>
          <w:rFonts w:ascii="Arial" w:eastAsia="Times-Roman" w:hAnsi="Arial" w:cs="Arial"/>
          <w:sz w:val="20"/>
          <w:szCs w:val="20"/>
        </w:rPr>
        <w:t>planeta, o Brasil e a 10</w:t>
      </w:r>
      <w:r>
        <w:rPr>
          <w:rFonts w:ascii="Arial" w:eastAsia="Times-Roman" w:hAnsi="Arial" w:cs="Arial"/>
          <w:sz w:val="20"/>
          <w:szCs w:val="20"/>
        </w:rPr>
        <w:t>ª</w:t>
      </w:r>
      <w:r w:rsidRPr="003916D1">
        <w:rPr>
          <w:rFonts w:ascii="Arial" w:eastAsia="Times-Roman" w:hAnsi="Arial" w:cs="Arial"/>
          <w:sz w:val="20"/>
          <w:szCs w:val="20"/>
        </w:rPr>
        <w:t>, e ambas se destacam na</w:t>
      </w:r>
      <w:r>
        <w:rPr>
          <w:rFonts w:ascii="Arial" w:eastAsia="Times-Roman" w:hAnsi="Arial" w:cs="Arial"/>
          <w:sz w:val="20"/>
          <w:szCs w:val="20"/>
        </w:rPr>
        <w:t xml:space="preserve"> </w:t>
      </w:r>
      <w:r w:rsidRPr="003916D1">
        <w:rPr>
          <w:rFonts w:ascii="Arial" w:eastAsia="Times-Roman" w:hAnsi="Arial" w:cs="Arial"/>
          <w:sz w:val="20"/>
          <w:szCs w:val="20"/>
        </w:rPr>
        <w:t xml:space="preserve">economia mundial. No entanto, devido a uma </w:t>
      </w:r>
      <w:proofErr w:type="spellStart"/>
      <w:r w:rsidRPr="003916D1">
        <w:rPr>
          <w:rFonts w:ascii="Arial" w:eastAsia="Times-Roman" w:hAnsi="Arial" w:cs="Arial"/>
          <w:sz w:val="20"/>
          <w:szCs w:val="20"/>
        </w:rPr>
        <w:t>serie</w:t>
      </w:r>
      <w:proofErr w:type="spellEnd"/>
      <w:r w:rsidRPr="003916D1">
        <w:rPr>
          <w:rFonts w:ascii="Arial" w:eastAsia="Times-Roman" w:hAnsi="Arial" w:cs="Arial"/>
          <w:sz w:val="20"/>
          <w:szCs w:val="20"/>
        </w:rPr>
        <w:t xml:space="preserve"> de</w:t>
      </w:r>
      <w:r>
        <w:rPr>
          <w:rFonts w:ascii="Arial" w:eastAsia="Times-Roman" w:hAnsi="Arial" w:cs="Arial"/>
          <w:sz w:val="20"/>
          <w:szCs w:val="20"/>
        </w:rPr>
        <w:t xml:space="preserve"> </w:t>
      </w:r>
      <w:r w:rsidRPr="003916D1">
        <w:rPr>
          <w:rFonts w:ascii="Arial" w:eastAsia="Times-Roman" w:hAnsi="Arial" w:cs="Arial"/>
          <w:sz w:val="20"/>
          <w:szCs w:val="20"/>
        </w:rPr>
        <w:t>restri</w:t>
      </w:r>
      <w:r>
        <w:rPr>
          <w:rFonts w:ascii="Arial" w:eastAsia="Times-Roman" w:hAnsi="Arial" w:cs="Arial"/>
          <w:sz w:val="20"/>
          <w:szCs w:val="20"/>
        </w:rPr>
        <w:t>çõ</w:t>
      </w:r>
      <w:r w:rsidRPr="003916D1">
        <w:rPr>
          <w:rFonts w:ascii="Arial" w:eastAsia="Times-Roman" w:hAnsi="Arial" w:cs="Arial"/>
          <w:sz w:val="20"/>
          <w:szCs w:val="20"/>
        </w:rPr>
        <w:t>es, o com</w:t>
      </w:r>
      <w:r>
        <w:rPr>
          <w:rFonts w:ascii="Arial" w:eastAsia="Times-Roman" w:hAnsi="Arial" w:cs="Arial"/>
          <w:sz w:val="20"/>
          <w:szCs w:val="20"/>
        </w:rPr>
        <w:t>ércio entre esses dois paí</w:t>
      </w:r>
      <w:r w:rsidRPr="003916D1">
        <w:rPr>
          <w:rFonts w:ascii="Arial" w:eastAsia="Times-Roman" w:hAnsi="Arial" w:cs="Arial"/>
          <w:sz w:val="20"/>
          <w:szCs w:val="20"/>
        </w:rPr>
        <w:t>ses ainda n</w:t>
      </w:r>
      <w:r>
        <w:rPr>
          <w:rFonts w:ascii="Arial" w:eastAsia="Times-Roman" w:hAnsi="Arial" w:cs="Arial"/>
          <w:sz w:val="20"/>
          <w:szCs w:val="20"/>
        </w:rPr>
        <w:t xml:space="preserve">ão é </w:t>
      </w:r>
      <w:r w:rsidRPr="003916D1">
        <w:rPr>
          <w:rFonts w:ascii="Arial" w:eastAsia="Times-Roman" w:hAnsi="Arial" w:cs="Arial"/>
          <w:sz w:val="20"/>
          <w:szCs w:val="20"/>
        </w:rPr>
        <w:t>adequadamente explorado, como mostra a tabela</w:t>
      </w:r>
      <w:r>
        <w:rPr>
          <w:rFonts w:ascii="Arial" w:eastAsia="Times-Roman" w:hAnsi="Arial" w:cs="Arial"/>
          <w:sz w:val="20"/>
          <w:szCs w:val="20"/>
        </w:rPr>
        <w:t xml:space="preserve"> </w:t>
      </w:r>
      <w:r w:rsidRPr="003916D1">
        <w:rPr>
          <w:rFonts w:ascii="Arial" w:eastAsia="Times-Roman" w:hAnsi="Arial" w:cs="Arial"/>
          <w:sz w:val="20"/>
          <w:szCs w:val="20"/>
        </w:rPr>
        <w:t>seguinte, referente ao per</w:t>
      </w:r>
      <w:r>
        <w:rPr>
          <w:rFonts w:ascii="Arial" w:eastAsia="Times-Roman" w:hAnsi="Arial" w:cs="Arial"/>
          <w:sz w:val="20"/>
          <w:szCs w:val="20"/>
        </w:rPr>
        <w:t>í</w:t>
      </w:r>
      <w:r w:rsidRPr="003916D1">
        <w:rPr>
          <w:rFonts w:ascii="Arial" w:eastAsia="Times-Roman" w:hAnsi="Arial" w:cs="Arial"/>
          <w:sz w:val="20"/>
          <w:szCs w:val="20"/>
        </w:rPr>
        <w:t>odo 2003-2007.</w:t>
      </w:r>
      <w:r>
        <w:rPr>
          <w:rFonts w:ascii="Arial" w:eastAsia="Times-Roman" w:hAnsi="Arial" w:cs="Arial"/>
          <w:sz w:val="20"/>
          <w:szCs w:val="20"/>
        </w:rPr>
        <w:t xml:space="preserve"> </w:t>
      </w:r>
      <w:r w:rsidRPr="00824A32">
        <w:rPr>
          <w:rFonts w:ascii="Arial" w:hAnsi="Arial" w:cs="Arial"/>
          <w:sz w:val="20"/>
          <w:szCs w:val="20"/>
        </w:rPr>
        <w:t>Os dados da tabela mostram que, no período</w:t>
      </w:r>
      <w:r>
        <w:rPr>
          <w:rFonts w:ascii="Arial" w:hAnsi="Arial" w:cs="Arial"/>
          <w:sz w:val="20"/>
          <w:szCs w:val="20"/>
        </w:rPr>
        <w:t xml:space="preserve"> </w:t>
      </w:r>
      <w:r w:rsidRPr="00824A32">
        <w:rPr>
          <w:rFonts w:ascii="Arial" w:hAnsi="Arial" w:cs="Arial"/>
          <w:sz w:val="20"/>
          <w:szCs w:val="20"/>
        </w:rPr>
        <w:t>considerado, os valores médios dos investimentos</w:t>
      </w:r>
      <w:r>
        <w:rPr>
          <w:rFonts w:ascii="Arial" w:hAnsi="Arial" w:cs="Arial"/>
          <w:sz w:val="20"/>
          <w:szCs w:val="20"/>
        </w:rPr>
        <w:t xml:space="preserve"> </w:t>
      </w:r>
      <w:r w:rsidRPr="00824A32">
        <w:rPr>
          <w:rFonts w:ascii="Arial" w:hAnsi="Arial" w:cs="Arial"/>
          <w:sz w:val="20"/>
          <w:szCs w:val="20"/>
        </w:rPr>
        <w:t>da França no Brasil foram maiores que os investimentos</w:t>
      </w:r>
      <w:r>
        <w:rPr>
          <w:rFonts w:ascii="Arial" w:hAnsi="Arial" w:cs="Arial"/>
          <w:sz w:val="20"/>
          <w:szCs w:val="20"/>
        </w:rPr>
        <w:t xml:space="preserve"> </w:t>
      </w:r>
      <w:r w:rsidRPr="00824A32">
        <w:rPr>
          <w:rFonts w:ascii="Arial" w:hAnsi="Arial" w:cs="Arial"/>
          <w:sz w:val="20"/>
          <w:szCs w:val="20"/>
        </w:rPr>
        <w:t>do Brasil na França em um valor</w:t>
      </w:r>
      <w:r>
        <w:rPr>
          <w:rFonts w:ascii="Arial" w:hAnsi="Arial" w:cs="Arial"/>
          <w:sz w:val="20"/>
          <w:szCs w:val="20"/>
        </w:rPr>
        <w:t>:</w:t>
      </w:r>
    </w:p>
    <w:p w14:paraId="425124E0" w14:textId="77777777" w:rsidR="00BC4F33" w:rsidRPr="008952AF" w:rsidRDefault="00BC4F33" w:rsidP="00BC4F33">
      <w:pPr>
        <w:autoSpaceDE w:val="0"/>
        <w:autoSpaceDN w:val="0"/>
        <w:adjustRightInd w:val="0"/>
        <w:rPr>
          <w:rFonts w:ascii="Arial" w:hAnsi="Arial" w:cs="Arial"/>
          <w:sz w:val="4"/>
          <w:szCs w:val="4"/>
        </w:rPr>
      </w:pPr>
    </w:p>
    <w:p w14:paraId="3E007D44" w14:textId="77777777" w:rsidR="00BC4F33" w:rsidRPr="002B1F5C" w:rsidRDefault="00BC4F33" w:rsidP="00BC4F33">
      <w:pPr>
        <w:autoSpaceDE w:val="0"/>
        <w:autoSpaceDN w:val="0"/>
        <w:adjustRightInd w:val="0"/>
        <w:spacing w:line="276" w:lineRule="auto"/>
        <w:rPr>
          <w:rFonts w:ascii="Arial" w:hAnsi="Arial" w:cs="Arial"/>
          <w:sz w:val="20"/>
          <w:szCs w:val="20"/>
        </w:rPr>
      </w:pPr>
      <w:r w:rsidRPr="002B1F5C">
        <w:rPr>
          <w:rFonts w:ascii="Arial" w:hAnsi="Arial" w:cs="Arial"/>
          <w:sz w:val="20"/>
          <w:szCs w:val="20"/>
        </w:rPr>
        <w:t>a) inferior a 300 milhões de dólares</w:t>
      </w:r>
    </w:p>
    <w:p w14:paraId="33D27604" w14:textId="77777777" w:rsidR="00BC4F33" w:rsidRPr="002B1F5C" w:rsidRDefault="00BC4F33" w:rsidP="00BC4F33">
      <w:pPr>
        <w:autoSpaceDE w:val="0"/>
        <w:autoSpaceDN w:val="0"/>
        <w:adjustRightInd w:val="0"/>
        <w:spacing w:line="276" w:lineRule="auto"/>
        <w:rPr>
          <w:rFonts w:ascii="Arial" w:hAnsi="Arial" w:cs="Arial"/>
          <w:sz w:val="20"/>
          <w:szCs w:val="20"/>
        </w:rPr>
      </w:pPr>
      <w:r w:rsidRPr="002B1F5C">
        <w:rPr>
          <w:rFonts w:ascii="Arial" w:hAnsi="Arial" w:cs="Arial"/>
          <w:sz w:val="20"/>
          <w:szCs w:val="20"/>
        </w:rPr>
        <w:t>b) superior a 300 milhões de dólares, mas inferior a 400 milhões de dólares</w:t>
      </w:r>
    </w:p>
    <w:p w14:paraId="2C0648E7" w14:textId="77777777" w:rsidR="00BC4F33" w:rsidRPr="002B1F5C" w:rsidRDefault="00BC4F33" w:rsidP="00BC4F33">
      <w:pPr>
        <w:autoSpaceDE w:val="0"/>
        <w:autoSpaceDN w:val="0"/>
        <w:adjustRightInd w:val="0"/>
        <w:spacing w:line="276" w:lineRule="auto"/>
        <w:rPr>
          <w:rFonts w:ascii="Arial" w:hAnsi="Arial" w:cs="Arial"/>
          <w:sz w:val="20"/>
          <w:szCs w:val="20"/>
        </w:rPr>
      </w:pPr>
      <w:r w:rsidRPr="002B1F5C">
        <w:rPr>
          <w:rFonts w:ascii="Arial" w:hAnsi="Arial" w:cs="Arial"/>
          <w:sz w:val="20"/>
          <w:szCs w:val="20"/>
        </w:rPr>
        <w:t>c) superior a 400 milhões de dólares, mas inferior a 500 milhões de dólares</w:t>
      </w:r>
    </w:p>
    <w:p w14:paraId="08278A68" w14:textId="77777777" w:rsidR="00BC4F33" w:rsidRPr="002B1F5C" w:rsidRDefault="00BC4F33" w:rsidP="00BC4F33">
      <w:pPr>
        <w:autoSpaceDE w:val="0"/>
        <w:autoSpaceDN w:val="0"/>
        <w:adjustRightInd w:val="0"/>
        <w:spacing w:line="276" w:lineRule="auto"/>
        <w:rPr>
          <w:rFonts w:ascii="Arial" w:hAnsi="Arial" w:cs="Arial"/>
          <w:sz w:val="20"/>
          <w:szCs w:val="20"/>
        </w:rPr>
      </w:pPr>
      <w:r w:rsidRPr="002B1F5C">
        <w:rPr>
          <w:rFonts w:ascii="Arial" w:hAnsi="Arial" w:cs="Arial"/>
          <w:b/>
          <w:color w:val="FF0000"/>
          <w:sz w:val="20"/>
          <w:szCs w:val="20"/>
        </w:rPr>
        <w:t>d)</w:t>
      </w:r>
      <w:r w:rsidRPr="002B1F5C">
        <w:rPr>
          <w:rFonts w:ascii="Arial" w:hAnsi="Arial" w:cs="Arial"/>
          <w:sz w:val="20"/>
          <w:szCs w:val="20"/>
        </w:rPr>
        <w:t xml:space="preserve"> superior a 500 milhões de dólares, mas inferior a 600 milhões de dólares</w:t>
      </w:r>
    </w:p>
    <w:p w14:paraId="6FF56C01" w14:textId="77777777" w:rsidR="00BC4F33" w:rsidRPr="002B1F5C" w:rsidRDefault="00BC4F33" w:rsidP="00BC4F33">
      <w:pPr>
        <w:autoSpaceDE w:val="0"/>
        <w:autoSpaceDN w:val="0"/>
        <w:adjustRightInd w:val="0"/>
        <w:spacing w:line="276" w:lineRule="auto"/>
        <w:rPr>
          <w:rFonts w:ascii="Arial" w:hAnsi="Arial" w:cs="Arial"/>
          <w:sz w:val="20"/>
          <w:szCs w:val="20"/>
        </w:rPr>
      </w:pPr>
      <w:r w:rsidRPr="002B1F5C">
        <w:rPr>
          <w:rFonts w:ascii="Arial" w:hAnsi="Arial" w:cs="Arial"/>
          <w:sz w:val="20"/>
          <w:szCs w:val="20"/>
        </w:rPr>
        <w:t>e) superior a 600 milhões de dólares</w:t>
      </w:r>
    </w:p>
    <w:p w14:paraId="353D535B" w14:textId="77777777" w:rsidR="00BC4F33" w:rsidRPr="008A6F81" w:rsidRDefault="00BC4F33" w:rsidP="00BC4F33">
      <w:pPr>
        <w:autoSpaceDE w:val="0"/>
        <w:autoSpaceDN w:val="0"/>
        <w:adjustRightInd w:val="0"/>
        <w:rPr>
          <w:rFonts w:ascii="Arial" w:hAnsi="Arial" w:cs="Arial"/>
          <w:b/>
          <w:color w:val="FF0000"/>
          <w:sz w:val="4"/>
          <w:szCs w:val="4"/>
        </w:rPr>
      </w:pPr>
    </w:p>
    <w:p w14:paraId="0CB3A09B"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Solução. Calculando as médias dos investimentos para cada caso, temos:</w:t>
      </w:r>
    </w:p>
    <w:p w14:paraId="622505EA" w14:textId="77777777" w:rsidR="00BC4F33" w:rsidRPr="005F3872" w:rsidRDefault="00BC4F33" w:rsidP="00BC4F33">
      <w:pPr>
        <w:autoSpaceDE w:val="0"/>
        <w:autoSpaceDN w:val="0"/>
        <w:adjustRightInd w:val="0"/>
        <w:rPr>
          <w:rFonts w:ascii="Arial" w:hAnsi="Arial" w:cs="Arial"/>
          <w:b/>
          <w:color w:val="FF0000"/>
          <w:sz w:val="4"/>
          <w:szCs w:val="4"/>
        </w:rPr>
      </w:pPr>
    </w:p>
    <w:p w14:paraId="4160D745" w14:textId="77777777" w:rsidR="00BC4F33" w:rsidRDefault="00BC4F33" w:rsidP="00BC4F33">
      <w:pPr>
        <w:autoSpaceDE w:val="0"/>
        <w:autoSpaceDN w:val="0"/>
        <w:adjustRightInd w:val="0"/>
        <w:rPr>
          <w:rFonts w:ascii="Arial" w:hAnsi="Arial" w:cs="Arial"/>
          <w:b/>
          <w:color w:val="FF0000"/>
          <w:sz w:val="20"/>
          <w:szCs w:val="20"/>
        </w:rPr>
      </w:pPr>
      <w:r w:rsidRPr="005F3872">
        <w:rPr>
          <w:rFonts w:ascii="Arial" w:hAnsi="Arial" w:cs="Arial"/>
          <w:b/>
          <w:color w:val="FF0000"/>
          <w:position w:val="-60"/>
          <w:sz w:val="20"/>
          <w:szCs w:val="20"/>
        </w:rPr>
        <w:object w:dxaOrig="10880" w:dyaOrig="1320" w14:anchorId="7DA2B1BA">
          <v:shape id="_x0000_i1040" type="#_x0000_t75" style="width:463.8pt;height:57pt" o:ole="" o:bordertopcolor="this" o:borderleftcolor="this" o:borderbottomcolor="this" o:borderrightcolor="this" filled="t" fillcolor="#daeef3">
            <v:imagedata r:id="rId47" o:title=""/>
            <w10:bordertop type="single" width="4"/>
            <w10:borderleft type="single" width="4"/>
            <w10:borderbottom type="single" width="4"/>
            <w10:borderright type="single" width="4"/>
          </v:shape>
          <o:OLEObject Type="Embed" ProgID="Equation.3" ShapeID="_x0000_i1040" DrawAspect="Content" ObjectID="_1842711583" r:id="rId48"/>
        </w:object>
      </w:r>
      <w:r>
        <w:rPr>
          <w:rFonts w:ascii="Arial" w:hAnsi="Arial" w:cs="Arial"/>
          <w:b/>
          <w:color w:val="FF0000"/>
          <w:sz w:val="20"/>
          <w:szCs w:val="20"/>
        </w:rPr>
        <w:t>.</w:t>
      </w:r>
    </w:p>
    <w:p w14:paraId="3B2F562C" w14:textId="77777777" w:rsidR="00BC4F33" w:rsidRDefault="00BC4F33" w:rsidP="00BC4F33">
      <w:pPr>
        <w:autoSpaceDE w:val="0"/>
        <w:autoSpaceDN w:val="0"/>
        <w:adjustRightInd w:val="0"/>
        <w:rPr>
          <w:rFonts w:ascii="Arial" w:hAnsi="Arial" w:cs="Arial"/>
          <w:sz w:val="20"/>
          <w:szCs w:val="20"/>
        </w:rPr>
      </w:pPr>
    </w:p>
    <w:p w14:paraId="2209A33D" w14:textId="77777777" w:rsidR="00BC4F33" w:rsidRPr="00A6780E" w:rsidRDefault="00BC4F33" w:rsidP="00BC4F33">
      <w:pPr>
        <w:autoSpaceDE w:val="0"/>
        <w:autoSpaceDN w:val="0"/>
        <w:adjustRightInd w:val="0"/>
        <w:rPr>
          <w:rFonts w:ascii="Arial" w:hAnsi="Arial" w:cs="Arial"/>
          <w:iCs/>
          <w:sz w:val="20"/>
          <w:szCs w:val="20"/>
        </w:rPr>
      </w:pPr>
      <w:r>
        <w:rPr>
          <w:rFonts w:ascii="Arial" w:hAnsi="Arial" w:cs="Arial"/>
          <w:sz w:val="20"/>
          <w:szCs w:val="20"/>
        </w:rPr>
        <w:t xml:space="preserve">5. (ENEM) </w:t>
      </w:r>
      <w:r w:rsidRPr="00A6780E">
        <w:rPr>
          <w:rFonts w:ascii="Arial" w:hAnsi="Arial" w:cs="Arial"/>
          <w:iCs/>
          <w:sz w:val="20"/>
          <w:szCs w:val="20"/>
        </w:rPr>
        <w:t xml:space="preserve">Suponha que a etapa final de uma gincana escolar consista em um desafio de conhecimentos. Cada equipe escolheria 10 alunos para realizar uma prova objetiva, e a pontuação da equipe seria dada pela mediana das notas obtidas pelos alunos. As provas valiam, no máximo, 10 pontos cada. Ao final, a vencedora foi a equipe Ômega, com 7,8 pontos, seguida pela equipe Delta, com 7,6 pontos. Um dos alunos da equipe Gama, a qual ficou na terceira e última colocação, não pôde comparecer, tendo recebido nota zero na prova. As notas obtidas pelos 10 alunos da equipe Gama foram 10; 6,5; 8; 10; 7; 6,5; 7; 8; 6; 0. Se o aluno da equipe Gama que faltou tivesse comparecido, essa equipe: </w:t>
      </w:r>
    </w:p>
    <w:p w14:paraId="66C8190D" w14:textId="77777777" w:rsidR="00BC4F33" w:rsidRPr="00A6780E" w:rsidRDefault="00BC4F33" w:rsidP="00BC4F33">
      <w:pPr>
        <w:autoSpaceDE w:val="0"/>
        <w:autoSpaceDN w:val="0"/>
        <w:adjustRightInd w:val="0"/>
        <w:rPr>
          <w:rFonts w:ascii="Arial" w:hAnsi="Arial" w:cs="Arial"/>
          <w:iCs/>
          <w:sz w:val="4"/>
          <w:szCs w:val="4"/>
        </w:rPr>
      </w:pPr>
    </w:p>
    <w:p w14:paraId="2575E2EA" w14:textId="77777777" w:rsidR="00BC4F33" w:rsidRPr="00A6780E" w:rsidRDefault="00BC4F33" w:rsidP="00BC4F33">
      <w:pPr>
        <w:autoSpaceDE w:val="0"/>
        <w:autoSpaceDN w:val="0"/>
        <w:adjustRightInd w:val="0"/>
        <w:rPr>
          <w:rFonts w:ascii="Arial" w:hAnsi="Arial" w:cs="Arial"/>
          <w:iCs/>
          <w:sz w:val="20"/>
          <w:szCs w:val="20"/>
        </w:rPr>
      </w:pPr>
      <w:r>
        <w:rPr>
          <w:rFonts w:ascii="Arial" w:hAnsi="Arial" w:cs="Arial"/>
          <w:iCs/>
          <w:sz w:val="20"/>
          <w:szCs w:val="20"/>
        </w:rPr>
        <w:t>a</w:t>
      </w:r>
      <w:r w:rsidRPr="00A6780E">
        <w:rPr>
          <w:rFonts w:ascii="Arial" w:hAnsi="Arial" w:cs="Arial"/>
          <w:iCs/>
          <w:sz w:val="20"/>
          <w:szCs w:val="20"/>
        </w:rPr>
        <w:t xml:space="preserve">) teria a pontuação igual a 6,5 se ele obtivesse nota 0. </w:t>
      </w:r>
    </w:p>
    <w:p w14:paraId="368EE0A8" w14:textId="77777777" w:rsidR="00BC4F33" w:rsidRPr="00A6780E" w:rsidRDefault="00BC4F33" w:rsidP="00BC4F33">
      <w:pPr>
        <w:autoSpaceDE w:val="0"/>
        <w:autoSpaceDN w:val="0"/>
        <w:adjustRightInd w:val="0"/>
        <w:rPr>
          <w:rFonts w:ascii="Arial" w:hAnsi="Arial" w:cs="Arial"/>
          <w:iCs/>
          <w:sz w:val="4"/>
          <w:szCs w:val="4"/>
        </w:rPr>
      </w:pPr>
    </w:p>
    <w:p w14:paraId="224D68F8" w14:textId="77777777" w:rsidR="00BC4F33" w:rsidRPr="00A6780E" w:rsidRDefault="00BC4F33" w:rsidP="00BC4F33">
      <w:pPr>
        <w:autoSpaceDE w:val="0"/>
        <w:autoSpaceDN w:val="0"/>
        <w:adjustRightInd w:val="0"/>
        <w:rPr>
          <w:rFonts w:ascii="Arial" w:hAnsi="Arial" w:cs="Arial"/>
          <w:iCs/>
          <w:sz w:val="20"/>
          <w:szCs w:val="20"/>
        </w:rPr>
      </w:pPr>
      <w:r>
        <w:rPr>
          <w:rFonts w:ascii="Arial" w:hAnsi="Arial" w:cs="Arial"/>
          <w:iCs/>
          <w:sz w:val="20"/>
          <w:szCs w:val="20"/>
        </w:rPr>
        <w:t>b</w:t>
      </w:r>
      <w:r w:rsidRPr="00A6780E">
        <w:rPr>
          <w:rFonts w:ascii="Arial" w:hAnsi="Arial" w:cs="Arial"/>
          <w:iCs/>
          <w:sz w:val="20"/>
          <w:szCs w:val="20"/>
        </w:rPr>
        <w:t xml:space="preserve">) seria a vencedora se ele obtivesse nota 10. </w:t>
      </w:r>
    </w:p>
    <w:p w14:paraId="0EC0C711" w14:textId="77777777" w:rsidR="00BC4F33" w:rsidRPr="00A6780E" w:rsidRDefault="00BC4F33" w:rsidP="00BC4F33">
      <w:pPr>
        <w:autoSpaceDE w:val="0"/>
        <w:autoSpaceDN w:val="0"/>
        <w:adjustRightInd w:val="0"/>
        <w:rPr>
          <w:rFonts w:ascii="Arial" w:hAnsi="Arial" w:cs="Arial"/>
          <w:iCs/>
          <w:sz w:val="4"/>
          <w:szCs w:val="4"/>
        </w:rPr>
      </w:pPr>
    </w:p>
    <w:p w14:paraId="14A189E8" w14:textId="77777777" w:rsidR="00BC4F33" w:rsidRPr="00A6780E" w:rsidRDefault="00BC4F33" w:rsidP="00BC4F33">
      <w:pPr>
        <w:autoSpaceDE w:val="0"/>
        <w:autoSpaceDN w:val="0"/>
        <w:adjustRightInd w:val="0"/>
        <w:rPr>
          <w:rFonts w:ascii="Arial" w:hAnsi="Arial" w:cs="Arial"/>
          <w:iCs/>
          <w:sz w:val="20"/>
          <w:szCs w:val="20"/>
        </w:rPr>
      </w:pPr>
      <w:r>
        <w:rPr>
          <w:rFonts w:ascii="Arial" w:hAnsi="Arial" w:cs="Arial"/>
          <w:iCs/>
          <w:sz w:val="20"/>
          <w:szCs w:val="20"/>
        </w:rPr>
        <w:t>c</w:t>
      </w:r>
      <w:r w:rsidRPr="00A6780E">
        <w:rPr>
          <w:rFonts w:ascii="Arial" w:hAnsi="Arial" w:cs="Arial"/>
          <w:iCs/>
          <w:sz w:val="20"/>
          <w:szCs w:val="20"/>
        </w:rPr>
        <w:t xml:space="preserve">) seria a segunda colocada se ele obtivesse nota 8. </w:t>
      </w:r>
    </w:p>
    <w:p w14:paraId="14343BA3" w14:textId="77777777" w:rsidR="00BC4F33" w:rsidRPr="00A6780E" w:rsidRDefault="00BC4F33" w:rsidP="00BC4F33">
      <w:pPr>
        <w:autoSpaceDE w:val="0"/>
        <w:autoSpaceDN w:val="0"/>
        <w:adjustRightInd w:val="0"/>
        <w:rPr>
          <w:rFonts w:ascii="Arial" w:hAnsi="Arial" w:cs="Arial"/>
          <w:iCs/>
          <w:sz w:val="4"/>
          <w:szCs w:val="4"/>
        </w:rPr>
      </w:pPr>
    </w:p>
    <w:p w14:paraId="32E09217" w14:textId="77777777" w:rsidR="00BC4F33" w:rsidRPr="00A6780E" w:rsidRDefault="00BC4F33" w:rsidP="00BC4F33">
      <w:pPr>
        <w:autoSpaceDE w:val="0"/>
        <w:autoSpaceDN w:val="0"/>
        <w:adjustRightInd w:val="0"/>
        <w:rPr>
          <w:rFonts w:ascii="Arial" w:hAnsi="Arial" w:cs="Arial"/>
          <w:iCs/>
          <w:sz w:val="20"/>
          <w:szCs w:val="20"/>
        </w:rPr>
      </w:pPr>
      <w:r w:rsidRPr="00D3686F">
        <w:rPr>
          <w:rFonts w:ascii="Arial" w:hAnsi="Arial" w:cs="Arial"/>
          <w:b/>
          <w:iCs/>
          <w:color w:val="FF0000"/>
          <w:sz w:val="20"/>
          <w:szCs w:val="20"/>
        </w:rPr>
        <w:t>d)</w:t>
      </w:r>
      <w:r w:rsidRPr="00A6780E">
        <w:rPr>
          <w:rFonts w:ascii="Arial" w:hAnsi="Arial" w:cs="Arial"/>
          <w:iCs/>
          <w:sz w:val="20"/>
          <w:szCs w:val="20"/>
        </w:rPr>
        <w:t xml:space="preserve"> permaneceria na terceira posição, independentemente da nota obtida pelo aluno. </w:t>
      </w:r>
    </w:p>
    <w:p w14:paraId="6C5146D5" w14:textId="77777777" w:rsidR="00BC4F33" w:rsidRPr="00A6780E" w:rsidRDefault="00BC4F33" w:rsidP="00BC4F33">
      <w:pPr>
        <w:autoSpaceDE w:val="0"/>
        <w:autoSpaceDN w:val="0"/>
        <w:adjustRightInd w:val="0"/>
        <w:rPr>
          <w:rFonts w:ascii="Arial" w:hAnsi="Arial" w:cs="Arial"/>
          <w:iCs/>
          <w:sz w:val="4"/>
          <w:szCs w:val="4"/>
        </w:rPr>
      </w:pPr>
    </w:p>
    <w:p w14:paraId="0517485A" w14:textId="77777777" w:rsidR="00BC4F33" w:rsidRDefault="00BC4F33" w:rsidP="00BC4F33">
      <w:pPr>
        <w:autoSpaceDE w:val="0"/>
        <w:autoSpaceDN w:val="0"/>
        <w:adjustRightInd w:val="0"/>
        <w:rPr>
          <w:rFonts w:ascii="Arial" w:hAnsi="Arial" w:cs="Arial"/>
          <w:iCs/>
          <w:sz w:val="20"/>
          <w:szCs w:val="20"/>
        </w:rPr>
      </w:pPr>
      <w:r>
        <w:rPr>
          <w:rFonts w:ascii="Arial" w:hAnsi="Arial" w:cs="Arial"/>
          <w:iCs/>
          <w:sz w:val="20"/>
          <w:szCs w:val="20"/>
        </w:rPr>
        <w:t>e</w:t>
      </w:r>
      <w:r w:rsidRPr="00A6780E">
        <w:rPr>
          <w:rFonts w:ascii="Arial" w:hAnsi="Arial" w:cs="Arial"/>
          <w:iCs/>
          <w:sz w:val="20"/>
          <w:szCs w:val="20"/>
        </w:rPr>
        <w:t xml:space="preserve">) empataria com a equipe Ômega na primeira colocação se o aluno obtivesse nota 9. </w:t>
      </w:r>
    </w:p>
    <w:p w14:paraId="693F589E" w14:textId="77777777" w:rsidR="00BC4F33" w:rsidRPr="00A3053B" w:rsidRDefault="00BC4F33" w:rsidP="00BC4F33">
      <w:pPr>
        <w:autoSpaceDE w:val="0"/>
        <w:autoSpaceDN w:val="0"/>
        <w:adjustRightInd w:val="0"/>
        <w:rPr>
          <w:rFonts w:ascii="Arial" w:hAnsi="Arial" w:cs="Arial"/>
          <w:b/>
          <w:iCs/>
          <w:color w:val="FF0000"/>
          <w:sz w:val="10"/>
          <w:szCs w:val="10"/>
        </w:rPr>
      </w:pPr>
    </w:p>
    <w:p w14:paraId="3E37A0E1" w14:textId="77777777" w:rsidR="00BC4F33" w:rsidRDefault="00BC4F33" w:rsidP="00BC4F33">
      <w:pPr>
        <w:autoSpaceDE w:val="0"/>
        <w:autoSpaceDN w:val="0"/>
        <w:adjustRightInd w:val="0"/>
        <w:rPr>
          <w:rFonts w:ascii="Arial" w:hAnsi="Arial" w:cs="Arial"/>
          <w:b/>
          <w:iCs/>
          <w:color w:val="FF0000"/>
          <w:sz w:val="20"/>
          <w:szCs w:val="20"/>
        </w:rPr>
      </w:pPr>
      <w:r>
        <w:rPr>
          <w:rFonts w:ascii="Arial" w:hAnsi="Arial" w:cs="Arial"/>
          <w:b/>
          <w:iCs/>
          <w:color w:val="FF0000"/>
          <w:sz w:val="20"/>
          <w:szCs w:val="20"/>
        </w:rPr>
        <w:t>Solução. Ordenando as notas da equipe Gama, temos:</w:t>
      </w:r>
    </w:p>
    <w:p w14:paraId="7723BEC3" w14:textId="77777777" w:rsidR="00BC4F33" w:rsidRPr="00A3053B" w:rsidRDefault="00BC4F33" w:rsidP="00BC4F33">
      <w:pPr>
        <w:autoSpaceDE w:val="0"/>
        <w:autoSpaceDN w:val="0"/>
        <w:adjustRightInd w:val="0"/>
        <w:rPr>
          <w:rFonts w:ascii="Arial" w:hAnsi="Arial" w:cs="Arial"/>
          <w:b/>
          <w:iCs/>
          <w:color w:val="FF0000"/>
          <w:sz w:val="10"/>
          <w:szCs w:val="10"/>
        </w:rPr>
      </w:pPr>
    </w:p>
    <w:p w14:paraId="315A35AD" w14:textId="77777777" w:rsidR="00BC4F33" w:rsidRDefault="00BC4F33" w:rsidP="00BC4F33">
      <w:pPr>
        <w:autoSpaceDE w:val="0"/>
        <w:autoSpaceDN w:val="0"/>
        <w:adjustRightInd w:val="0"/>
        <w:rPr>
          <w:rFonts w:ascii="Arial" w:hAnsi="Arial" w:cs="Arial"/>
          <w:b/>
          <w:iCs/>
          <w:color w:val="FF0000"/>
        </w:rPr>
      </w:pPr>
      <w:r w:rsidRPr="00A3053B">
        <w:rPr>
          <w:rFonts w:ascii="Arial" w:hAnsi="Arial" w:cs="Arial"/>
          <w:b/>
          <w:iCs/>
          <w:color w:val="FF0000"/>
          <w:sz w:val="20"/>
          <w:szCs w:val="20"/>
        </w:rPr>
        <w:t>Notas:</w:t>
      </w:r>
      <w:r>
        <w:rPr>
          <w:rFonts w:ascii="Arial" w:hAnsi="Arial" w:cs="Arial"/>
          <w:b/>
          <w:iCs/>
          <w:color w:val="FF0000"/>
        </w:rPr>
        <w:t xml:space="preserve">              </w:t>
      </w:r>
      <w:r w:rsidRPr="00A3053B">
        <w:rPr>
          <w:rFonts w:ascii="Arial" w:hAnsi="Arial" w:cs="Arial"/>
          <w:b/>
          <w:iCs/>
          <w:color w:val="FF0000"/>
        </w:rPr>
        <w:t>10; 6,5; 8; 10; 7; 6,5; 7; 8; 6; 0</w:t>
      </w:r>
    </w:p>
    <w:p w14:paraId="6CCA0AFB" w14:textId="77777777" w:rsidR="00BC4F33" w:rsidRPr="00A3053B" w:rsidRDefault="00BC4F33" w:rsidP="00BC4F33">
      <w:pPr>
        <w:autoSpaceDE w:val="0"/>
        <w:autoSpaceDN w:val="0"/>
        <w:adjustRightInd w:val="0"/>
        <w:rPr>
          <w:rFonts w:ascii="Arial" w:hAnsi="Arial" w:cs="Arial"/>
          <w:b/>
          <w:iCs/>
          <w:color w:val="FF0000"/>
          <w:sz w:val="6"/>
          <w:szCs w:val="6"/>
        </w:rPr>
      </w:pPr>
    </w:p>
    <w:p w14:paraId="1E1436EC" w14:textId="77777777" w:rsidR="00BC4F33" w:rsidRDefault="00BC4F33" w:rsidP="00BC4F33">
      <w:pPr>
        <w:autoSpaceDE w:val="0"/>
        <w:autoSpaceDN w:val="0"/>
        <w:adjustRightInd w:val="0"/>
        <w:rPr>
          <w:rFonts w:ascii="Arial" w:hAnsi="Arial" w:cs="Arial"/>
          <w:b/>
          <w:iCs/>
          <w:color w:val="FF0000"/>
        </w:rPr>
      </w:pPr>
      <w:r w:rsidRPr="00A3053B">
        <w:rPr>
          <w:rFonts w:ascii="Arial" w:hAnsi="Arial" w:cs="Arial"/>
          <w:b/>
          <w:iCs/>
          <w:color w:val="FF0000"/>
          <w:sz w:val="20"/>
          <w:szCs w:val="20"/>
        </w:rPr>
        <w:t>Rol (ordenadas</w:t>
      </w:r>
      <w:r>
        <w:rPr>
          <w:rFonts w:ascii="Arial" w:hAnsi="Arial" w:cs="Arial"/>
          <w:b/>
          <w:iCs/>
          <w:color w:val="FF0000"/>
        </w:rPr>
        <w:t xml:space="preserve">): 0; 6; 6,5; 6,5; </w:t>
      </w:r>
      <w:r w:rsidRPr="00A3053B">
        <w:rPr>
          <w:rFonts w:ascii="Arial" w:hAnsi="Arial" w:cs="Arial"/>
          <w:b/>
          <w:iCs/>
          <w:color w:val="FF0000"/>
          <w:highlight w:val="yellow"/>
        </w:rPr>
        <w:t>7; 7</w:t>
      </w:r>
      <w:r>
        <w:rPr>
          <w:rFonts w:ascii="Arial" w:hAnsi="Arial" w:cs="Arial"/>
          <w:b/>
          <w:iCs/>
          <w:color w:val="FF0000"/>
        </w:rPr>
        <w:t>; 8; 8; 10; 10</w:t>
      </w:r>
    </w:p>
    <w:p w14:paraId="088BB967" w14:textId="77777777" w:rsidR="00BC4F33" w:rsidRPr="00A3053B" w:rsidRDefault="00BC4F33" w:rsidP="00BC4F33">
      <w:pPr>
        <w:autoSpaceDE w:val="0"/>
        <w:autoSpaceDN w:val="0"/>
        <w:adjustRightInd w:val="0"/>
        <w:rPr>
          <w:rFonts w:ascii="Arial" w:hAnsi="Arial" w:cs="Arial"/>
          <w:b/>
          <w:iCs/>
          <w:color w:val="FF0000"/>
          <w:sz w:val="10"/>
          <w:szCs w:val="10"/>
        </w:rPr>
      </w:pPr>
    </w:p>
    <w:p w14:paraId="73546AB3" w14:textId="77777777" w:rsidR="00BC4F33" w:rsidRPr="00A3053B" w:rsidRDefault="00BC4F33" w:rsidP="00BC4F33">
      <w:pPr>
        <w:autoSpaceDE w:val="0"/>
        <w:autoSpaceDN w:val="0"/>
        <w:adjustRightInd w:val="0"/>
        <w:rPr>
          <w:rFonts w:ascii="Arial" w:hAnsi="Arial" w:cs="Arial"/>
          <w:b/>
          <w:iCs/>
          <w:color w:val="FF0000"/>
          <w:sz w:val="20"/>
          <w:szCs w:val="20"/>
        </w:rPr>
      </w:pPr>
      <w:r>
        <w:rPr>
          <w:rFonts w:ascii="Arial" w:hAnsi="Arial" w:cs="Arial"/>
          <w:b/>
          <w:iCs/>
          <w:color w:val="FF0000"/>
          <w:sz w:val="20"/>
          <w:szCs w:val="20"/>
        </w:rPr>
        <w:t>A mediana foi 7 pois os dois termos centrais indicam a nota 7. Caso o aluno faltoso estivesse presente, a maior nota possível para ele seria 10. Nesse caso, teríamos o rol:</w:t>
      </w:r>
    </w:p>
    <w:p w14:paraId="088E3D68" w14:textId="77777777" w:rsidR="00BC4F33" w:rsidRPr="00A3053B" w:rsidRDefault="00BC4F33" w:rsidP="00BC4F33">
      <w:pPr>
        <w:autoSpaceDE w:val="0"/>
        <w:autoSpaceDN w:val="0"/>
        <w:adjustRightInd w:val="0"/>
        <w:rPr>
          <w:rFonts w:ascii="Arial" w:hAnsi="Arial" w:cs="Arial"/>
          <w:sz w:val="10"/>
          <w:szCs w:val="10"/>
        </w:rPr>
      </w:pPr>
    </w:p>
    <w:p w14:paraId="53D6734E" w14:textId="77777777" w:rsidR="00BC4F33" w:rsidRDefault="00BC4F33" w:rsidP="00BC4F33">
      <w:pPr>
        <w:autoSpaceDE w:val="0"/>
        <w:autoSpaceDN w:val="0"/>
        <w:adjustRightInd w:val="0"/>
        <w:rPr>
          <w:rFonts w:ascii="Arial" w:hAnsi="Arial" w:cs="Arial"/>
          <w:b/>
          <w:iCs/>
          <w:color w:val="FF0000"/>
        </w:rPr>
      </w:pPr>
      <w:r w:rsidRPr="00A3053B">
        <w:rPr>
          <w:rFonts w:ascii="Arial" w:hAnsi="Arial" w:cs="Arial"/>
          <w:b/>
          <w:iCs/>
          <w:color w:val="FF0000"/>
          <w:sz w:val="20"/>
          <w:szCs w:val="20"/>
        </w:rPr>
        <w:t>Rol (ordenadas</w:t>
      </w:r>
      <w:r>
        <w:rPr>
          <w:rFonts w:ascii="Arial" w:hAnsi="Arial" w:cs="Arial"/>
          <w:b/>
          <w:iCs/>
          <w:color w:val="FF0000"/>
        </w:rPr>
        <w:t xml:space="preserve">): 6; 6,5; 6,5; </w:t>
      </w:r>
      <w:r w:rsidRPr="00A3053B">
        <w:rPr>
          <w:rFonts w:ascii="Arial" w:hAnsi="Arial" w:cs="Arial"/>
          <w:b/>
          <w:iCs/>
          <w:color w:val="FF0000"/>
        </w:rPr>
        <w:t xml:space="preserve">7; </w:t>
      </w:r>
      <w:r w:rsidRPr="00A3053B">
        <w:rPr>
          <w:rFonts w:ascii="Arial" w:hAnsi="Arial" w:cs="Arial"/>
          <w:b/>
          <w:iCs/>
          <w:color w:val="FF0000"/>
          <w:highlight w:val="yellow"/>
        </w:rPr>
        <w:t>7; 8</w:t>
      </w:r>
      <w:r>
        <w:rPr>
          <w:rFonts w:ascii="Arial" w:hAnsi="Arial" w:cs="Arial"/>
          <w:b/>
          <w:iCs/>
          <w:color w:val="FF0000"/>
        </w:rPr>
        <w:t xml:space="preserve">; 8; 10; 10; 10 </w:t>
      </w:r>
    </w:p>
    <w:p w14:paraId="65125DD6" w14:textId="77777777" w:rsidR="00BC4F33" w:rsidRPr="00D3686F" w:rsidRDefault="00BC4F33" w:rsidP="00BC4F33">
      <w:pPr>
        <w:autoSpaceDE w:val="0"/>
        <w:autoSpaceDN w:val="0"/>
        <w:adjustRightInd w:val="0"/>
        <w:rPr>
          <w:rFonts w:ascii="Arial" w:hAnsi="Arial" w:cs="Arial"/>
          <w:b/>
          <w:color w:val="FF0000"/>
          <w:sz w:val="10"/>
          <w:szCs w:val="10"/>
        </w:rPr>
      </w:pPr>
    </w:p>
    <w:p w14:paraId="0CA6C72B" w14:textId="77777777" w:rsidR="00BC4F33" w:rsidRPr="00A3053B"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A mediana seria (7 + </w:t>
      </w:r>
      <w:proofErr w:type="gramStart"/>
      <w:r>
        <w:rPr>
          <w:rFonts w:ascii="Arial" w:hAnsi="Arial" w:cs="Arial"/>
          <w:b/>
          <w:color w:val="FF0000"/>
          <w:sz w:val="20"/>
          <w:szCs w:val="20"/>
        </w:rPr>
        <w:t>8)/</w:t>
      </w:r>
      <w:proofErr w:type="gramEnd"/>
      <w:r>
        <w:rPr>
          <w:rFonts w:ascii="Arial" w:hAnsi="Arial" w:cs="Arial"/>
          <w:b/>
          <w:color w:val="FF0000"/>
          <w:sz w:val="20"/>
          <w:szCs w:val="20"/>
        </w:rPr>
        <w:t xml:space="preserve">2 = 7,5 ainda menor que 7,6 e 7,8. Logo, permaneceria na </w:t>
      </w:r>
      <w:proofErr w:type="gramStart"/>
      <w:r>
        <w:rPr>
          <w:rFonts w:ascii="Arial" w:hAnsi="Arial" w:cs="Arial"/>
          <w:b/>
          <w:color w:val="FF0000"/>
          <w:sz w:val="20"/>
          <w:szCs w:val="20"/>
        </w:rPr>
        <w:t>3º colocação</w:t>
      </w:r>
      <w:proofErr w:type="gramEnd"/>
      <w:r>
        <w:rPr>
          <w:rFonts w:ascii="Arial" w:hAnsi="Arial" w:cs="Arial"/>
          <w:b/>
          <w:color w:val="FF0000"/>
          <w:sz w:val="20"/>
          <w:szCs w:val="20"/>
        </w:rPr>
        <w:t>.</w:t>
      </w:r>
    </w:p>
    <w:p w14:paraId="753369BA" w14:textId="77777777" w:rsidR="00BC4F33" w:rsidRDefault="00BC4F33" w:rsidP="00BC4F33">
      <w:pPr>
        <w:autoSpaceDE w:val="0"/>
        <w:autoSpaceDN w:val="0"/>
        <w:adjustRightInd w:val="0"/>
        <w:rPr>
          <w:rFonts w:ascii="Arial" w:hAnsi="Arial" w:cs="Arial"/>
          <w:sz w:val="20"/>
          <w:szCs w:val="20"/>
        </w:rPr>
      </w:pPr>
    </w:p>
    <w:p w14:paraId="506BEBBF" w14:textId="77777777" w:rsidR="00BC4F33" w:rsidRDefault="00BC4F33" w:rsidP="00BC4F33">
      <w:pPr>
        <w:autoSpaceDE w:val="0"/>
        <w:autoSpaceDN w:val="0"/>
        <w:adjustRightInd w:val="0"/>
        <w:rPr>
          <w:rFonts w:ascii="Arial" w:hAnsi="Arial" w:cs="Arial"/>
          <w:sz w:val="20"/>
          <w:szCs w:val="20"/>
        </w:rPr>
      </w:pPr>
    </w:p>
    <w:p w14:paraId="573FDCDF" w14:textId="3E10B829" w:rsidR="00BC4F33" w:rsidRPr="00A6780E" w:rsidRDefault="00BC4F33" w:rsidP="00BC4F33">
      <w:pPr>
        <w:autoSpaceDE w:val="0"/>
        <w:autoSpaceDN w:val="0"/>
        <w:adjustRightInd w:val="0"/>
        <w:rPr>
          <w:rFonts w:ascii="Arial" w:hAnsi="Arial" w:cs="Arial"/>
          <w:sz w:val="20"/>
          <w:szCs w:val="20"/>
        </w:rPr>
      </w:pPr>
      <w:r>
        <w:rPr>
          <w:noProof/>
        </w:rPr>
        <w:lastRenderedPageBreak/>
        <w:drawing>
          <wp:anchor distT="0" distB="0" distL="114300" distR="114300" simplePos="0" relativeHeight="251655168" behindDoc="1" locked="0" layoutInCell="1" allowOverlap="1" wp14:anchorId="41F4A5E8" wp14:editId="48C4B997">
            <wp:simplePos x="0" y="0"/>
            <wp:positionH relativeFrom="column">
              <wp:posOffset>4661535</wp:posOffset>
            </wp:positionH>
            <wp:positionV relativeFrom="paragraph">
              <wp:posOffset>240030</wp:posOffset>
            </wp:positionV>
            <wp:extent cx="1581150" cy="1104900"/>
            <wp:effectExtent l="19050" t="19050" r="19050" b="19050"/>
            <wp:wrapTight wrapText="bothSides">
              <wp:wrapPolygon edited="0">
                <wp:start x="-260" y="-372"/>
                <wp:lineTo x="-260" y="21600"/>
                <wp:lineTo x="21600" y="21600"/>
                <wp:lineTo x="21600" y="-372"/>
                <wp:lineTo x="-260" y="-372"/>
              </wp:wrapPolygon>
            </wp:wrapTight>
            <wp:docPr id="1588359027"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81150" cy="11049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6780E">
        <w:rPr>
          <w:rFonts w:ascii="Arial" w:hAnsi="Arial" w:cs="Arial"/>
          <w:sz w:val="20"/>
          <w:szCs w:val="20"/>
        </w:rPr>
        <w:t>6. (ENEM) Na tabela, são apresentados dados da cotação mensal do ovo extra branco vendido no atacado, em Brasília, em reais, por caixa de 30 dúzias de ovos, em alguns meses dos anos 2007 e 2008.</w:t>
      </w:r>
      <w:r>
        <w:rPr>
          <w:rFonts w:ascii="Arial" w:hAnsi="Arial" w:cs="Arial"/>
          <w:sz w:val="20"/>
          <w:szCs w:val="20"/>
        </w:rPr>
        <w:t xml:space="preserve"> </w:t>
      </w:r>
      <w:r w:rsidRPr="00A6780E">
        <w:rPr>
          <w:rFonts w:ascii="Arial" w:hAnsi="Arial" w:cs="Arial"/>
          <w:color w:val="000000"/>
          <w:sz w:val="20"/>
          <w:szCs w:val="20"/>
        </w:rPr>
        <w:t xml:space="preserve">De acordo com esses dados, o valor da mediana das cotações mensais do ovo extra branco nesse período era igual a: </w:t>
      </w:r>
    </w:p>
    <w:p w14:paraId="480932B9" w14:textId="77777777" w:rsidR="00BC4F33" w:rsidRPr="004737BE" w:rsidRDefault="00BC4F33" w:rsidP="00BC4F33">
      <w:pPr>
        <w:autoSpaceDE w:val="0"/>
        <w:autoSpaceDN w:val="0"/>
        <w:adjustRightInd w:val="0"/>
        <w:spacing w:after="20"/>
        <w:rPr>
          <w:rFonts w:ascii="Arial" w:hAnsi="Arial" w:cs="Arial"/>
          <w:color w:val="000000"/>
          <w:sz w:val="4"/>
          <w:szCs w:val="4"/>
        </w:rPr>
      </w:pPr>
    </w:p>
    <w:p w14:paraId="23EBC9A3" w14:textId="77777777" w:rsidR="00BC4F33" w:rsidRPr="00A6780E" w:rsidRDefault="00BC4F33" w:rsidP="00BC4F33">
      <w:pPr>
        <w:autoSpaceDE w:val="0"/>
        <w:autoSpaceDN w:val="0"/>
        <w:adjustRightInd w:val="0"/>
        <w:spacing w:after="20"/>
        <w:rPr>
          <w:rFonts w:ascii="Arial" w:hAnsi="Arial" w:cs="Arial"/>
          <w:color w:val="000000"/>
          <w:sz w:val="20"/>
          <w:szCs w:val="20"/>
        </w:rPr>
      </w:pPr>
      <w:r>
        <w:rPr>
          <w:rFonts w:ascii="Arial" w:hAnsi="Arial" w:cs="Arial"/>
          <w:color w:val="000000"/>
          <w:sz w:val="20"/>
          <w:szCs w:val="20"/>
        </w:rPr>
        <w:t>a) R$ 73,10</w:t>
      </w:r>
      <w:r w:rsidRPr="00A6780E">
        <w:rPr>
          <w:rFonts w:ascii="Arial" w:hAnsi="Arial" w:cs="Arial"/>
          <w:color w:val="000000"/>
          <w:sz w:val="20"/>
          <w:szCs w:val="20"/>
        </w:rPr>
        <w:t xml:space="preserve"> </w:t>
      </w:r>
      <w:r>
        <w:rPr>
          <w:rFonts w:ascii="Arial" w:hAnsi="Arial" w:cs="Arial"/>
          <w:color w:val="000000"/>
          <w:sz w:val="20"/>
          <w:szCs w:val="20"/>
        </w:rPr>
        <w:t xml:space="preserve">      b</w:t>
      </w:r>
      <w:r w:rsidRPr="00A6780E">
        <w:rPr>
          <w:rFonts w:ascii="Arial" w:hAnsi="Arial" w:cs="Arial"/>
          <w:color w:val="000000"/>
          <w:sz w:val="20"/>
          <w:szCs w:val="20"/>
        </w:rPr>
        <w:t xml:space="preserve">) R$ 81,50 </w:t>
      </w:r>
      <w:r>
        <w:rPr>
          <w:rFonts w:ascii="Arial" w:hAnsi="Arial" w:cs="Arial"/>
          <w:color w:val="000000"/>
          <w:sz w:val="20"/>
          <w:szCs w:val="20"/>
        </w:rPr>
        <w:t xml:space="preserve">         c</w:t>
      </w:r>
      <w:r w:rsidRPr="00A6780E">
        <w:rPr>
          <w:rFonts w:ascii="Arial" w:hAnsi="Arial" w:cs="Arial"/>
          <w:color w:val="000000"/>
          <w:sz w:val="20"/>
          <w:szCs w:val="20"/>
        </w:rPr>
        <w:t xml:space="preserve">) R$ 82,00 </w:t>
      </w:r>
      <w:r>
        <w:rPr>
          <w:rFonts w:ascii="Arial" w:hAnsi="Arial" w:cs="Arial"/>
          <w:color w:val="000000"/>
          <w:sz w:val="20"/>
          <w:szCs w:val="20"/>
        </w:rPr>
        <w:t xml:space="preserve">       </w:t>
      </w:r>
      <w:r w:rsidRPr="00DB6213">
        <w:rPr>
          <w:rFonts w:ascii="Arial" w:hAnsi="Arial" w:cs="Arial"/>
          <w:b/>
          <w:color w:val="FF0000"/>
          <w:sz w:val="20"/>
          <w:szCs w:val="20"/>
        </w:rPr>
        <w:t>d)</w:t>
      </w:r>
      <w:r w:rsidRPr="00A6780E">
        <w:rPr>
          <w:rFonts w:ascii="Arial" w:hAnsi="Arial" w:cs="Arial"/>
          <w:color w:val="000000"/>
          <w:sz w:val="20"/>
          <w:szCs w:val="20"/>
        </w:rPr>
        <w:t xml:space="preserve"> R$ 83,00 </w:t>
      </w:r>
      <w:r>
        <w:rPr>
          <w:rFonts w:ascii="Arial" w:hAnsi="Arial" w:cs="Arial"/>
          <w:color w:val="000000"/>
          <w:sz w:val="20"/>
          <w:szCs w:val="20"/>
        </w:rPr>
        <w:t xml:space="preserve">    e</w:t>
      </w:r>
      <w:r w:rsidRPr="00A6780E">
        <w:rPr>
          <w:rFonts w:ascii="Arial" w:hAnsi="Arial" w:cs="Arial"/>
          <w:color w:val="000000"/>
          <w:sz w:val="20"/>
          <w:szCs w:val="20"/>
        </w:rPr>
        <w:t xml:space="preserve">) R$ 85,30 </w:t>
      </w:r>
    </w:p>
    <w:p w14:paraId="27A3314E" w14:textId="77777777" w:rsidR="00BC4F33" w:rsidRPr="00B3791A" w:rsidRDefault="00BC4F33" w:rsidP="00BC4F33">
      <w:pPr>
        <w:autoSpaceDE w:val="0"/>
        <w:autoSpaceDN w:val="0"/>
        <w:adjustRightInd w:val="0"/>
        <w:rPr>
          <w:rFonts w:ascii="Arial" w:hAnsi="Arial" w:cs="Arial"/>
          <w:b/>
          <w:color w:val="FF0000"/>
          <w:sz w:val="4"/>
          <w:szCs w:val="4"/>
        </w:rPr>
      </w:pPr>
    </w:p>
    <w:p w14:paraId="3AA754EE" w14:textId="77777777" w:rsidR="00BC4F33" w:rsidRDefault="00BC4F33" w:rsidP="00BC4F33">
      <w:pPr>
        <w:autoSpaceDE w:val="0"/>
        <w:autoSpaceDN w:val="0"/>
        <w:adjustRightInd w:val="0"/>
        <w:rPr>
          <w:sz w:val="23"/>
          <w:szCs w:val="23"/>
        </w:rPr>
      </w:pPr>
      <w:r>
        <w:rPr>
          <w:rFonts w:ascii="Arial" w:hAnsi="Arial" w:cs="Arial"/>
          <w:b/>
          <w:color w:val="FF0000"/>
          <w:sz w:val="20"/>
          <w:szCs w:val="20"/>
        </w:rPr>
        <w:t xml:space="preserve">Solução. Há sete valores. O valor da mediana será </w:t>
      </w:r>
      <w:proofErr w:type="gramStart"/>
      <w:r>
        <w:rPr>
          <w:rFonts w:ascii="Arial" w:hAnsi="Arial" w:cs="Arial"/>
          <w:b/>
          <w:color w:val="FF0000"/>
          <w:sz w:val="20"/>
          <w:szCs w:val="20"/>
        </w:rPr>
        <w:t>a</w:t>
      </w:r>
      <w:r>
        <w:rPr>
          <w:rFonts w:ascii="Arial" w:hAnsi="Arial" w:cs="Arial"/>
          <w:b/>
          <w:color w:val="FF0000"/>
          <w:sz w:val="20"/>
          <w:szCs w:val="20"/>
          <w:vertAlign w:val="subscript"/>
        </w:rPr>
        <w:t>(</w:t>
      </w:r>
      <w:proofErr w:type="gramEnd"/>
      <w:r>
        <w:rPr>
          <w:rFonts w:ascii="Arial" w:hAnsi="Arial" w:cs="Arial"/>
          <w:b/>
          <w:color w:val="FF0000"/>
          <w:sz w:val="20"/>
          <w:szCs w:val="20"/>
          <w:vertAlign w:val="subscript"/>
        </w:rPr>
        <w:t>7+</w:t>
      </w:r>
      <w:proofErr w:type="gramStart"/>
      <w:r>
        <w:rPr>
          <w:rFonts w:ascii="Arial" w:hAnsi="Arial" w:cs="Arial"/>
          <w:b/>
          <w:color w:val="FF0000"/>
          <w:sz w:val="20"/>
          <w:szCs w:val="20"/>
          <w:vertAlign w:val="subscript"/>
        </w:rPr>
        <w:t>1)/</w:t>
      </w:r>
      <w:proofErr w:type="gramEnd"/>
      <w:r>
        <w:rPr>
          <w:rFonts w:ascii="Arial" w:hAnsi="Arial" w:cs="Arial"/>
          <w:b/>
          <w:color w:val="FF0000"/>
          <w:sz w:val="20"/>
          <w:szCs w:val="20"/>
          <w:vertAlign w:val="subscript"/>
        </w:rPr>
        <w:t>2</w:t>
      </w:r>
      <w:r>
        <w:rPr>
          <w:rFonts w:ascii="Arial" w:hAnsi="Arial" w:cs="Arial"/>
          <w:b/>
          <w:color w:val="FF0000"/>
          <w:sz w:val="20"/>
          <w:szCs w:val="20"/>
        </w:rPr>
        <w:t xml:space="preserve"> = a</w:t>
      </w:r>
      <w:r>
        <w:rPr>
          <w:rFonts w:ascii="Arial" w:hAnsi="Arial" w:cs="Arial"/>
          <w:b/>
          <w:color w:val="FF0000"/>
          <w:sz w:val="20"/>
          <w:szCs w:val="20"/>
          <w:vertAlign w:val="subscript"/>
        </w:rPr>
        <w:t>4</w:t>
      </w:r>
      <w:r>
        <w:rPr>
          <w:rFonts w:ascii="Arial" w:hAnsi="Arial" w:cs="Arial"/>
          <w:b/>
          <w:color w:val="FF0000"/>
          <w:sz w:val="20"/>
          <w:szCs w:val="20"/>
        </w:rPr>
        <w:t xml:space="preserve">. </w:t>
      </w:r>
    </w:p>
    <w:p w14:paraId="4071EEE6" w14:textId="77777777" w:rsidR="00BC4F33" w:rsidRPr="00B3791A" w:rsidRDefault="00BC4F33" w:rsidP="00BC4F33">
      <w:pPr>
        <w:autoSpaceDE w:val="0"/>
        <w:autoSpaceDN w:val="0"/>
        <w:adjustRightInd w:val="0"/>
        <w:rPr>
          <w:rFonts w:ascii="Arial" w:hAnsi="Arial" w:cs="Arial"/>
          <w:b/>
          <w:color w:val="FF0000"/>
          <w:sz w:val="4"/>
          <w:szCs w:val="4"/>
        </w:rPr>
      </w:pPr>
    </w:p>
    <w:p w14:paraId="6DE6CF7C"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Ordenando esses valores temos:</w:t>
      </w:r>
    </w:p>
    <w:p w14:paraId="4AB2B165" w14:textId="77777777" w:rsidR="00BC4F33" w:rsidRPr="00DB6213" w:rsidRDefault="00BC4F33" w:rsidP="00BC4F33">
      <w:pPr>
        <w:autoSpaceDE w:val="0"/>
        <w:autoSpaceDN w:val="0"/>
        <w:adjustRightInd w:val="0"/>
        <w:rPr>
          <w:rFonts w:ascii="Arial" w:hAnsi="Arial" w:cs="Arial"/>
          <w:b/>
          <w:color w:val="FF0000"/>
          <w:sz w:val="10"/>
          <w:szCs w:val="10"/>
        </w:rPr>
      </w:pPr>
    </w:p>
    <w:p w14:paraId="444C5884" w14:textId="77777777" w:rsidR="00BC4F33" w:rsidRPr="00DB621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Rol: R$73,10 – R$81,60 – R$82,00 – </w:t>
      </w:r>
      <w:r w:rsidRPr="00DB6213">
        <w:rPr>
          <w:rFonts w:ascii="Arial" w:hAnsi="Arial" w:cs="Arial"/>
          <w:b/>
          <w:color w:val="FF0000"/>
          <w:sz w:val="20"/>
          <w:szCs w:val="20"/>
          <w:highlight w:val="yellow"/>
        </w:rPr>
        <w:t>R$83,00</w:t>
      </w:r>
      <w:r>
        <w:rPr>
          <w:rFonts w:ascii="Arial" w:hAnsi="Arial" w:cs="Arial"/>
          <w:b/>
          <w:color w:val="FF0000"/>
          <w:sz w:val="20"/>
          <w:szCs w:val="20"/>
        </w:rPr>
        <w:t xml:space="preserve"> – R$84,00 – R$84,60 – R$85,30  </w:t>
      </w:r>
    </w:p>
    <w:p w14:paraId="3FEC9E37" w14:textId="77777777" w:rsidR="00BC4F33" w:rsidRPr="00DB6213" w:rsidRDefault="00BC4F33" w:rsidP="00BC4F33">
      <w:pPr>
        <w:autoSpaceDE w:val="0"/>
        <w:autoSpaceDN w:val="0"/>
        <w:adjustRightInd w:val="0"/>
        <w:rPr>
          <w:rFonts w:ascii="Arial" w:hAnsi="Arial" w:cs="Arial"/>
          <w:b/>
          <w:color w:val="FF0000"/>
          <w:sz w:val="10"/>
          <w:szCs w:val="10"/>
        </w:rPr>
      </w:pPr>
    </w:p>
    <w:p w14:paraId="737E6AC9"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iCs/>
          <w:sz w:val="20"/>
          <w:szCs w:val="20"/>
        </w:rPr>
        <w:t xml:space="preserve">7. </w:t>
      </w:r>
      <w:r w:rsidRPr="00D06C1C">
        <w:rPr>
          <w:rFonts w:ascii="Arial" w:hAnsi="Arial" w:cs="Arial"/>
          <w:bCs/>
          <w:sz w:val="20"/>
          <w:szCs w:val="20"/>
        </w:rPr>
        <w:t>(ENEM)</w:t>
      </w:r>
      <w:r w:rsidRPr="00D06C1C">
        <w:rPr>
          <w:rFonts w:ascii="Arial" w:hAnsi="Arial" w:cs="Arial"/>
          <w:b/>
          <w:bCs/>
          <w:sz w:val="20"/>
          <w:szCs w:val="20"/>
        </w:rPr>
        <w:t xml:space="preserve"> </w:t>
      </w:r>
      <w:r w:rsidRPr="00D06C1C">
        <w:rPr>
          <w:rFonts w:ascii="Arial" w:hAnsi="Arial" w:cs="Arial"/>
          <w:sz w:val="20"/>
          <w:szCs w:val="20"/>
        </w:rPr>
        <w:t>Grandes times nacionais e internacionais utilizam dados estatísticos para a definição do time que sairá jogando numa partida. Por exemplo, nos últimos treinos, dos chutes a gol feito pelo jogador I, ele converteu 45 chutes em gol. Enquanto isso, o jogador II acertou 50 gols. Quem deve ser selecionado para estar no time no próximo jogo, já que os dois jogam na mesma posição?</w:t>
      </w:r>
      <w:r>
        <w:rPr>
          <w:rFonts w:ascii="Arial" w:hAnsi="Arial" w:cs="Arial"/>
          <w:sz w:val="20"/>
          <w:szCs w:val="20"/>
        </w:rPr>
        <w:t xml:space="preserve"> </w:t>
      </w:r>
      <w:r w:rsidRPr="00D06C1C">
        <w:rPr>
          <w:rFonts w:ascii="Arial" w:hAnsi="Arial" w:cs="Arial"/>
          <w:sz w:val="20"/>
          <w:szCs w:val="20"/>
        </w:rPr>
        <w:t>A decisão parece simples, porém devesse levar em conta quantos chutes a gol cada um teve oportunidade de executar. Se o jogador I chutou 60 bolas a gol e o jogador II chutou 75, quem deveria ser escolhido?</w:t>
      </w:r>
    </w:p>
    <w:p w14:paraId="53D393CF" w14:textId="77777777" w:rsidR="00BC4F33" w:rsidRPr="00D06C1C" w:rsidRDefault="00BC4F33" w:rsidP="00BC4F33">
      <w:pPr>
        <w:pStyle w:val="Default"/>
        <w:rPr>
          <w:sz w:val="4"/>
          <w:szCs w:val="4"/>
        </w:rPr>
      </w:pPr>
    </w:p>
    <w:p w14:paraId="76DA5086" w14:textId="77777777" w:rsidR="00BC4F33" w:rsidRPr="00D06C1C" w:rsidRDefault="00BC4F33" w:rsidP="00BC4F33">
      <w:pPr>
        <w:autoSpaceDE w:val="0"/>
        <w:autoSpaceDN w:val="0"/>
        <w:adjustRightInd w:val="0"/>
        <w:rPr>
          <w:rFonts w:ascii="Arial" w:hAnsi="Arial" w:cs="Arial"/>
          <w:sz w:val="20"/>
          <w:szCs w:val="20"/>
        </w:rPr>
      </w:pPr>
      <w:r w:rsidRPr="003D496C">
        <w:rPr>
          <w:rFonts w:ascii="Arial" w:hAnsi="Arial" w:cs="Arial"/>
          <w:b/>
          <w:color w:val="FF0000"/>
          <w:sz w:val="20"/>
          <w:szCs w:val="20"/>
        </w:rPr>
        <w:t>a)</w:t>
      </w:r>
      <w:r w:rsidRPr="00D06C1C">
        <w:rPr>
          <w:rFonts w:ascii="Arial" w:hAnsi="Arial" w:cs="Arial"/>
          <w:sz w:val="20"/>
          <w:szCs w:val="20"/>
        </w:rPr>
        <w:t xml:space="preserve"> O jogador I, porque acertou </w:t>
      </w:r>
      <w:r w:rsidRPr="00D06C1C">
        <w:rPr>
          <w:rFonts w:ascii="Arial" w:hAnsi="Arial" w:cs="Arial"/>
          <w:position w:val="-24"/>
          <w:sz w:val="20"/>
          <w:szCs w:val="20"/>
        </w:rPr>
        <w:object w:dxaOrig="240" w:dyaOrig="620" w14:anchorId="65892D38">
          <v:shape id="_x0000_i1041" type="#_x0000_t75" style="width:9.6pt;height:25.8pt" o:ole="">
            <v:imagedata r:id="rId15" o:title=""/>
          </v:shape>
          <o:OLEObject Type="Embed" ProgID="Equation.3" ShapeID="_x0000_i1041" DrawAspect="Content" ObjectID="_1842711584" r:id="rId49"/>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5A98B8E6">
          <v:shape id="_x0000_i1042" type="#_x0000_t75" style="width:10.8pt;height:27pt" o:ole="">
            <v:imagedata r:id="rId17" o:title=""/>
          </v:shape>
          <o:OLEObject Type="Embed" ProgID="Equation.3" ShapeID="_x0000_i1042" DrawAspect="Content" ObjectID="_1842711585" r:id="rId50"/>
        </w:object>
      </w:r>
      <w:r w:rsidRPr="00D06C1C">
        <w:rPr>
          <w:rFonts w:ascii="Arial" w:hAnsi="Arial" w:cs="Arial"/>
          <w:sz w:val="20"/>
          <w:szCs w:val="20"/>
        </w:rPr>
        <w:t>dos chutes.</w:t>
      </w:r>
    </w:p>
    <w:p w14:paraId="30502D33"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sz w:val="20"/>
          <w:szCs w:val="20"/>
        </w:rPr>
        <w:t xml:space="preserve">b) O jogador I, porque acertou </w:t>
      </w:r>
      <w:r w:rsidRPr="00D06C1C">
        <w:rPr>
          <w:rFonts w:ascii="Arial" w:hAnsi="Arial" w:cs="Arial"/>
          <w:position w:val="-24"/>
          <w:sz w:val="20"/>
          <w:szCs w:val="20"/>
        </w:rPr>
        <w:object w:dxaOrig="240" w:dyaOrig="620" w14:anchorId="2FFA3D8D">
          <v:shape id="_x0000_i1043" type="#_x0000_t75" style="width:12pt;height:30.6pt" o:ole="">
            <v:imagedata r:id="rId19" o:title=""/>
          </v:shape>
          <o:OLEObject Type="Embed" ProgID="Equation.3" ShapeID="_x0000_i1043" DrawAspect="Content" ObjectID="_1842711586" r:id="rId51"/>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2E181693">
          <v:shape id="_x0000_i1044" type="#_x0000_t75" style="width:12pt;height:30.6pt" o:ole="">
            <v:imagedata r:id="rId21" o:title=""/>
          </v:shape>
          <o:OLEObject Type="Embed" ProgID="Equation.3" ShapeID="_x0000_i1044" DrawAspect="Content" ObjectID="_1842711587" r:id="rId52"/>
        </w:object>
      </w:r>
      <w:r w:rsidRPr="00D06C1C">
        <w:rPr>
          <w:rFonts w:ascii="Arial" w:hAnsi="Arial" w:cs="Arial"/>
          <w:sz w:val="20"/>
          <w:szCs w:val="20"/>
        </w:rPr>
        <w:t xml:space="preserve"> dos chutes.</w:t>
      </w:r>
    </w:p>
    <w:p w14:paraId="0EE2D592"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sz w:val="20"/>
          <w:szCs w:val="20"/>
        </w:rPr>
        <w:t xml:space="preserve">c) O jogador I, porque acertou </w:t>
      </w:r>
      <w:r w:rsidRPr="00D06C1C">
        <w:rPr>
          <w:rFonts w:ascii="Arial" w:hAnsi="Arial" w:cs="Arial"/>
          <w:position w:val="-24"/>
          <w:sz w:val="20"/>
          <w:szCs w:val="20"/>
        </w:rPr>
        <w:object w:dxaOrig="240" w:dyaOrig="620" w14:anchorId="6D26E2C3">
          <v:shape id="_x0000_i1045" type="#_x0000_t75" style="width:12pt;height:30.6pt" o:ole="">
            <v:imagedata r:id="rId23" o:title=""/>
          </v:shape>
          <o:OLEObject Type="Embed" ProgID="Equation.3" ShapeID="_x0000_i1045" DrawAspect="Content" ObjectID="_1842711588" r:id="rId53"/>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07D6391F">
          <v:shape id="_x0000_i1046" type="#_x0000_t75" style="width:12pt;height:30.6pt" o:ole="">
            <v:imagedata r:id="rId25" o:title=""/>
          </v:shape>
          <o:OLEObject Type="Embed" ProgID="Equation.3" ShapeID="_x0000_i1046" DrawAspect="Content" ObjectID="_1842711589" r:id="rId54"/>
        </w:object>
      </w:r>
      <w:r w:rsidRPr="00D06C1C">
        <w:rPr>
          <w:rFonts w:ascii="Arial" w:hAnsi="Arial" w:cs="Arial"/>
          <w:sz w:val="20"/>
          <w:szCs w:val="20"/>
        </w:rPr>
        <w:t xml:space="preserve"> dos chutes.</w:t>
      </w:r>
    </w:p>
    <w:p w14:paraId="2F2805ED"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sz w:val="20"/>
          <w:szCs w:val="20"/>
        </w:rPr>
        <w:t xml:space="preserve">d) O jogador I, porque acertou </w:t>
      </w:r>
      <w:r w:rsidRPr="00D06C1C">
        <w:rPr>
          <w:rFonts w:ascii="Arial" w:hAnsi="Arial" w:cs="Arial"/>
          <w:position w:val="-24"/>
          <w:sz w:val="20"/>
          <w:szCs w:val="20"/>
        </w:rPr>
        <w:object w:dxaOrig="380" w:dyaOrig="620" w14:anchorId="405A0B7D">
          <v:shape id="_x0000_i1047" type="#_x0000_t75" style="width:15.6pt;height:26.4pt" o:ole="">
            <v:imagedata r:id="rId27" o:title=""/>
          </v:shape>
          <o:OLEObject Type="Embed" ProgID="Equation.3" ShapeID="_x0000_i1047" DrawAspect="Content" ObjectID="_1842711590" r:id="rId55"/>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5977A136">
          <v:shape id="_x0000_i1048" type="#_x0000_t75" style="width:10.8pt;height:27pt" o:ole="">
            <v:imagedata r:id="rId29" o:title=""/>
          </v:shape>
          <o:OLEObject Type="Embed" ProgID="Equation.3" ShapeID="_x0000_i1048" DrawAspect="Content" ObjectID="_1842711591" r:id="rId56"/>
        </w:object>
      </w:r>
      <w:r w:rsidRPr="00D06C1C">
        <w:rPr>
          <w:rFonts w:ascii="Arial" w:hAnsi="Arial" w:cs="Arial"/>
          <w:sz w:val="20"/>
          <w:szCs w:val="20"/>
        </w:rPr>
        <w:t xml:space="preserve"> dos chutes.</w:t>
      </w:r>
    </w:p>
    <w:p w14:paraId="2D781E4E" w14:textId="77777777" w:rsidR="00BC4F33" w:rsidRPr="00D06C1C" w:rsidRDefault="00BC4F33" w:rsidP="00BC4F33">
      <w:pPr>
        <w:autoSpaceDE w:val="0"/>
        <w:autoSpaceDN w:val="0"/>
        <w:adjustRightInd w:val="0"/>
        <w:rPr>
          <w:rFonts w:ascii="Arial" w:hAnsi="Arial" w:cs="Arial"/>
          <w:sz w:val="20"/>
          <w:szCs w:val="20"/>
        </w:rPr>
      </w:pPr>
      <w:r w:rsidRPr="00D06C1C">
        <w:rPr>
          <w:rFonts w:ascii="Arial" w:hAnsi="Arial" w:cs="Arial"/>
          <w:sz w:val="20"/>
          <w:szCs w:val="20"/>
        </w:rPr>
        <w:t xml:space="preserve">e) O jogador I, porque acertou </w:t>
      </w:r>
      <w:r w:rsidRPr="00D06C1C">
        <w:rPr>
          <w:rFonts w:ascii="Arial" w:hAnsi="Arial" w:cs="Arial"/>
          <w:position w:val="-24"/>
          <w:sz w:val="20"/>
          <w:szCs w:val="20"/>
        </w:rPr>
        <w:object w:dxaOrig="380" w:dyaOrig="620" w14:anchorId="5D70768C">
          <v:shape id="_x0000_i1049" type="#_x0000_t75" style="width:15.6pt;height:26.4pt" o:ole="">
            <v:imagedata r:id="rId31" o:title=""/>
          </v:shape>
          <o:OLEObject Type="Embed" ProgID="Equation.3" ShapeID="_x0000_i1049" DrawAspect="Content" ObjectID="_1842711592" r:id="rId57"/>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3E80C235">
          <v:shape id="_x0000_i1050" type="#_x0000_t75" style="width:10.8pt;height:27pt" o:ole="">
            <v:imagedata r:id="rId33" o:title=""/>
          </v:shape>
          <o:OLEObject Type="Embed" ProgID="Equation.3" ShapeID="_x0000_i1050" DrawAspect="Content" ObjectID="_1842711593" r:id="rId58"/>
        </w:object>
      </w:r>
      <w:r w:rsidRPr="00D06C1C">
        <w:rPr>
          <w:rFonts w:ascii="Arial" w:hAnsi="Arial" w:cs="Arial"/>
          <w:sz w:val="20"/>
          <w:szCs w:val="20"/>
        </w:rPr>
        <w:t xml:space="preserve"> dos chutes.</w:t>
      </w:r>
    </w:p>
    <w:p w14:paraId="742F5B91" w14:textId="77777777" w:rsidR="00BC4F33" w:rsidRPr="003D496C" w:rsidRDefault="00BC4F33" w:rsidP="00BC4F33">
      <w:pPr>
        <w:rPr>
          <w:rFonts w:ascii="Arial" w:hAnsi="Arial" w:cs="Arial"/>
          <w:sz w:val="10"/>
          <w:szCs w:val="10"/>
        </w:rPr>
      </w:pPr>
    </w:p>
    <w:p w14:paraId="57D8C395" w14:textId="77777777" w:rsidR="00BC4F33" w:rsidRDefault="00BC4F33" w:rsidP="00BC4F33">
      <w:pPr>
        <w:autoSpaceDE w:val="0"/>
        <w:autoSpaceDN w:val="0"/>
        <w:adjustRightInd w:val="0"/>
        <w:spacing w:line="276" w:lineRule="auto"/>
        <w:rPr>
          <w:rFonts w:ascii="Arial" w:hAnsi="Arial" w:cs="Arial"/>
          <w:b/>
          <w:color w:val="FF0000"/>
          <w:sz w:val="20"/>
          <w:szCs w:val="20"/>
        </w:rPr>
      </w:pPr>
      <w:r>
        <w:rPr>
          <w:rFonts w:ascii="Arial" w:hAnsi="Arial" w:cs="Arial"/>
          <w:b/>
          <w:color w:val="FF0000"/>
          <w:sz w:val="20"/>
          <w:szCs w:val="20"/>
        </w:rPr>
        <w:t xml:space="preserve">Solução. Calculando cada razão entre o número de chutes certos e o total de chutes executados, temos: </w:t>
      </w:r>
      <w:r w:rsidRPr="005F3872">
        <w:rPr>
          <w:rFonts w:ascii="Arial" w:hAnsi="Arial" w:cs="Arial"/>
          <w:b/>
          <w:color w:val="FF0000"/>
          <w:position w:val="-60"/>
          <w:sz w:val="20"/>
          <w:szCs w:val="20"/>
        </w:rPr>
        <w:object w:dxaOrig="5160" w:dyaOrig="1320" w14:anchorId="6CA753ED">
          <v:shape id="_x0000_i1051" type="#_x0000_t75" style="width:201.6pt;height:51.6pt" o:ole="" o:bordertopcolor="this" o:borderleftcolor="this" o:borderbottomcolor="this" o:borderrightcolor="this" filled="t" fillcolor="#daeef3">
            <v:imagedata r:id="rId59" o:title=""/>
            <w10:bordertop type="single" width="4"/>
            <w10:borderleft type="single" width="4"/>
            <w10:borderbottom type="single" width="4"/>
            <w10:borderright type="single" width="4"/>
          </v:shape>
          <o:OLEObject Type="Embed" ProgID="Equation.3" ShapeID="_x0000_i1051" DrawAspect="Content" ObjectID="_1842711594" r:id="rId60"/>
        </w:object>
      </w:r>
      <w:r>
        <w:rPr>
          <w:rFonts w:ascii="Arial" w:hAnsi="Arial" w:cs="Arial"/>
          <w:b/>
          <w:color w:val="FF0000"/>
          <w:sz w:val="20"/>
          <w:szCs w:val="20"/>
        </w:rPr>
        <w:t>.</w:t>
      </w:r>
    </w:p>
    <w:p w14:paraId="31D4195A" w14:textId="77777777" w:rsidR="00BC4F33" w:rsidRDefault="00BC4F33" w:rsidP="00BC4F33">
      <w:pPr>
        <w:autoSpaceDE w:val="0"/>
        <w:autoSpaceDN w:val="0"/>
        <w:adjustRightInd w:val="0"/>
        <w:rPr>
          <w:rFonts w:ascii="Arial" w:hAnsi="Arial" w:cs="Arial"/>
          <w:sz w:val="20"/>
          <w:szCs w:val="20"/>
        </w:rPr>
      </w:pPr>
    </w:p>
    <w:p w14:paraId="30DD4C97" w14:textId="7B45A607" w:rsidR="00BC4F33" w:rsidRPr="006019CA"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59264" behindDoc="1" locked="0" layoutInCell="1" allowOverlap="1" wp14:anchorId="618D7A10" wp14:editId="33FFE6CA">
            <wp:simplePos x="0" y="0"/>
            <wp:positionH relativeFrom="column">
              <wp:posOffset>3413760</wp:posOffset>
            </wp:positionH>
            <wp:positionV relativeFrom="paragraph">
              <wp:posOffset>229235</wp:posOffset>
            </wp:positionV>
            <wp:extent cx="2876550" cy="1618615"/>
            <wp:effectExtent l="19050" t="19050" r="19050" b="19685"/>
            <wp:wrapTight wrapText="bothSides">
              <wp:wrapPolygon edited="0">
                <wp:start x="-143" y="-254"/>
                <wp:lineTo x="-143" y="21608"/>
                <wp:lineTo x="21600" y="21608"/>
                <wp:lineTo x="21600" y="-254"/>
                <wp:lineTo x="-143" y="-254"/>
              </wp:wrapPolygon>
            </wp:wrapTight>
            <wp:docPr id="288195477"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r:embed="rId61">
                      <a:lum bright="-10000" contrast="10000"/>
                      <a:extLst>
                        <a:ext uri="{28A0092B-C50C-407E-A947-70E740481C1C}">
                          <a14:useLocalDpi xmlns:a14="http://schemas.microsoft.com/office/drawing/2010/main" val="0"/>
                        </a:ext>
                      </a:extLst>
                    </a:blip>
                    <a:srcRect/>
                    <a:stretch>
                      <a:fillRect/>
                    </a:stretch>
                  </pic:blipFill>
                  <pic:spPr bwMode="auto">
                    <a:xfrm>
                      <a:off x="0" y="0"/>
                      <a:ext cx="2876550" cy="161861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6019CA">
        <w:rPr>
          <w:rFonts w:ascii="Arial" w:hAnsi="Arial" w:cs="Arial"/>
          <w:sz w:val="20"/>
          <w:szCs w:val="20"/>
        </w:rPr>
        <w:t xml:space="preserve">8. (ENEM) Com o intuito de tentar prever a data e o valor do reajuste do próximo </w:t>
      </w:r>
      <w:proofErr w:type="gramStart"/>
      <w:r w:rsidRPr="006019CA">
        <w:rPr>
          <w:rFonts w:ascii="Arial" w:hAnsi="Arial" w:cs="Arial"/>
          <w:sz w:val="20"/>
          <w:szCs w:val="20"/>
        </w:rPr>
        <w:t>salário mínimo</w:t>
      </w:r>
      <w:proofErr w:type="gramEnd"/>
      <w:r w:rsidRPr="006019CA">
        <w:rPr>
          <w:rFonts w:ascii="Arial" w:hAnsi="Arial" w:cs="Arial"/>
          <w:sz w:val="20"/>
          <w:szCs w:val="20"/>
        </w:rPr>
        <w:t xml:space="preserve">, José primeiramente observou o quadro dos reajustes do </w:t>
      </w:r>
      <w:proofErr w:type="gramStart"/>
      <w:r w:rsidRPr="006019CA">
        <w:rPr>
          <w:rFonts w:ascii="Arial" w:hAnsi="Arial" w:cs="Arial"/>
          <w:sz w:val="20"/>
          <w:szCs w:val="20"/>
        </w:rPr>
        <w:t>salário mínimo</w:t>
      </w:r>
      <w:proofErr w:type="gramEnd"/>
      <w:r w:rsidRPr="006019CA">
        <w:rPr>
          <w:rFonts w:ascii="Arial" w:hAnsi="Arial" w:cs="Arial"/>
          <w:sz w:val="20"/>
          <w:szCs w:val="20"/>
        </w:rPr>
        <w:t xml:space="preserve"> de abril de 2000 até fevereiro de 2009, mostrada a seguir. Ele procedeu da seguinte maneira: computou o menor e o maior intervalo entre dois reajustes e computou a média dos valores encontrados, e usou este resultado para predizer a data do próximo aumento. Em seguida, determinou o menor e o maior reaju</w:t>
      </w:r>
      <w:r>
        <w:rPr>
          <w:rFonts w:ascii="Arial" w:hAnsi="Arial" w:cs="Arial"/>
          <w:sz w:val="20"/>
          <w:szCs w:val="20"/>
        </w:rPr>
        <w:t xml:space="preserve">ste percentual, ocorrido, tomou </w:t>
      </w:r>
      <w:r w:rsidRPr="006019CA">
        <w:rPr>
          <w:rFonts w:ascii="Arial" w:hAnsi="Arial" w:cs="Arial"/>
          <w:sz w:val="20"/>
          <w:szCs w:val="20"/>
        </w:rPr>
        <w:t>a média e usou este resultado para determinar o valor aproximado do próximo salário.</w:t>
      </w:r>
      <w:r>
        <w:rPr>
          <w:rFonts w:ascii="Arial" w:hAnsi="Arial" w:cs="Arial"/>
          <w:sz w:val="20"/>
          <w:szCs w:val="20"/>
        </w:rPr>
        <w:t xml:space="preserve"> </w:t>
      </w:r>
      <w:r w:rsidRPr="006019CA">
        <w:rPr>
          <w:rFonts w:ascii="Arial" w:hAnsi="Arial" w:cs="Arial"/>
          <w:sz w:val="20"/>
          <w:szCs w:val="20"/>
        </w:rPr>
        <w:t xml:space="preserve">De acordo com os cálculos de José, a data do novo reajuste do </w:t>
      </w:r>
      <w:proofErr w:type="gramStart"/>
      <w:r w:rsidRPr="006019CA">
        <w:rPr>
          <w:rFonts w:ascii="Arial" w:hAnsi="Arial" w:cs="Arial"/>
          <w:sz w:val="20"/>
          <w:szCs w:val="20"/>
        </w:rPr>
        <w:t>salário mínimo</w:t>
      </w:r>
      <w:proofErr w:type="gramEnd"/>
      <w:r w:rsidRPr="006019CA">
        <w:rPr>
          <w:rFonts w:ascii="Arial" w:hAnsi="Arial" w:cs="Arial"/>
          <w:sz w:val="20"/>
          <w:szCs w:val="20"/>
        </w:rPr>
        <w:t xml:space="preserve"> e o novo valor aproximado </w:t>
      </w:r>
      <w:proofErr w:type="gramStart"/>
      <w:r w:rsidRPr="006019CA">
        <w:rPr>
          <w:rFonts w:ascii="Arial" w:hAnsi="Arial" w:cs="Arial"/>
          <w:sz w:val="20"/>
          <w:szCs w:val="20"/>
        </w:rPr>
        <w:t>do mesmo</w:t>
      </w:r>
      <w:proofErr w:type="gramEnd"/>
      <w:r w:rsidRPr="006019CA">
        <w:rPr>
          <w:rFonts w:ascii="Arial" w:hAnsi="Arial" w:cs="Arial"/>
          <w:sz w:val="20"/>
          <w:szCs w:val="20"/>
        </w:rPr>
        <w:t xml:space="preserve"> seriam, respectivamente:</w:t>
      </w:r>
    </w:p>
    <w:p w14:paraId="34D00DDB" w14:textId="77777777" w:rsidR="00BC4F33" w:rsidRPr="006019CA" w:rsidRDefault="00BC4F33" w:rsidP="00BC4F33">
      <w:pPr>
        <w:autoSpaceDE w:val="0"/>
        <w:autoSpaceDN w:val="0"/>
        <w:adjustRightInd w:val="0"/>
        <w:rPr>
          <w:rFonts w:ascii="Arial" w:hAnsi="Arial" w:cs="Arial"/>
          <w:sz w:val="10"/>
          <w:szCs w:val="10"/>
        </w:rPr>
      </w:pPr>
    </w:p>
    <w:p w14:paraId="2CB04B99" w14:textId="77777777" w:rsidR="00BC4F33" w:rsidRPr="006019CA" w:rsidRDefault="00BC4F33" w:rsidP="00BC4F33">
      <w:pPr>
        <w:autoSpaceDE w:val="0"/>
        <w:autoSpaceDN w:val="0"/>
        <w:adjustRightInd w:val="0"/>
        <w:spacing w:line="276" w:lineRule="auto"/>
        <w:rPr>
          <w:rFonts w:ascii="Arial" w:hAnsi="Arial" w:cs="Arial"/>
          <w:sz w:val="20"/>
          <w:szCs w:val="20"/>
        </w:rPr>
      </w:pPr>
      <w:r w:rsidRPr="00B3791A">
        <w:rPr>
          <w:rFonts w:ascii="Arial" w:hAnsi="Arial" w:cs="Arial"/>
          <w:b/>
          <w:color w:val="FF0000"/>
          <w:sz w:val="20"/>
          <w:szCs w:val="20"/>
        </w:rPr>
        <w:t>a)</w:t>
      </w:r>
      <w:r w:rsidRPr="006019CA">
        <w:rPr>
          <w:rFonts w:ascii="Arial" w:hAnsi="Arial" w:cs="Arial"/>
          <w:sz w:val="20"/>
          <w:szCs w:val="20"/>
        </w:rPr>
        <w:t xml:space="preserve"> fevereiro de 2010 e R$ 530,89.                   b) fevereiro de 2010 e R$ 500,00.</w:t>
      </w:r>
    </w:p>
    <w:p w14:paraId="0250F98A" w14:textId="77777777" w:rsidR="00BC4F33" w:rsidRPr="006019CA" w:rsidRDefault="00BC4F33" w:rsidP="00BC4F33">
      <w:pPr>
        <w:autoSpaceDE w:val="0"/>
        <w:autoSpaceDN w:val="0"/>
        <w:adjustRightInd w:val="0"/>
        <w:spacing w:line="276" w:lineRule="auto"/>
        <w:rPr>
          <w:rFonts w:ascii="Arial" w:hAnsi="Arial" w:cs="Arial"/>
          <w:sz w:val="20"/>
          <w:szCs w:val="20"/>
        </w:rPr>
      </w:pPr>
      <w:r w:rsidRPr="006019CA">
        <w:rPr>
          <w:rFonts w:ascii="Arial" w:hAnsi="Arial" w:cs="Arial"/>
          <w:sz w:val="20"/>
          <w:szCs w:val="20"/>
        </w:rPr>
        <w:t>c) fevereiro de 2010 e R$ 527,27.                   d) janeiro de 2010 e R$ 530,89.</w:t>
      </w:r>
    </w:p>
    <w:p w14:paraId="7781C526" w14:textId="77777777" w:rsidR="00BC4F33" w:rsidRDefault="00BC4F33" w:rsidP="00BC4F33">
      <w:pPr>
        <w:pStyle w:val="Default"/>
        <w:spacing w:line="276" w:lineRule="auto"/>
        <w:rPr>
          <w:sz w:val="20"/>
          <w:szCs w:val="20"/>
        </w:rPr>
      </w:pPr>
      <w:r w:rsidRPr="006019CA">
        <w:rPr>
          <w:sz w:val="20"/>
          <w:szCs w:val="20"/>
        </w:rPr>
        <w:t>e) janeiro de 2010 e R$ 500,00.</w:t>
      </w:r>
    </w:p>
    <w:p w14:paraId="48752E7B" w14:textId="77777777" w:rsidR="00BC4F33" w:rsidRPr="00FE6FDA" w:rsidRDefault="00BC4F33" w:rsidP="00BC4F33">
      <w:pPr>
        <w:pStyle w:val="Default"/>
        <w:spacing w:line="276" w:lineRule="auto"/>
        <w:rPr>
          <w:sz w:val="4"/>
          <w:szCs w:val="4"/>
        </w:rPr>
      </w:pPr>
    </w:p>
    <w:p w14:paraId="5284EFD6" w14:textId="77777777" w:rsidR="00BC4F33" w:rsidRDefault="00BC4F33" w:rsidP="00BC4F33">
      <w:pPr>
        <w:autoSpaceDE w:val="0"/>
        <w:autoSpaceDN w:val="0"/>
        <w:adjustRightInd w:val="0"/>
        <w:spacing w:line="276" w:lineRule="auto"/>
        <w:rPr>
          <w:rFonts w:ascii="Arial" w:hAnsi="Arial" w:cs="Arial"/>
          <w:b/>
          <w:color w:val="FF0000"/>
          <w:sz w:val="20"/>
          <w:szCs w:val="20"/>
        </w:rPr>
      </w:pPr>
      <w:r>
        <w:rPr>
          <w:rFonts w:ascii="Arial" w:hAnsi="Arial" w:cs="Arial"/>
          <w:b/>
          <w:color w:val="FF0000"/>
          <w:sz w:val="20"/>
          <w:szCs w:val="20"/>
        </w:rPr>
        <w:t>Solução. Os intervalos maio/2005-abril/2006, abril/2007-março/2008,</w:t>
      </w:r>
      <w:r w:rsidRPr="008969F6">
        <w:rPr>
          <w:rFonts w:ascii="Arial" w:hAnsi="Arial" w:cs="Arial"/>
          <w:b/>
          <w:color w:val="FF0000"/>
          <w:sz w:val="20"/>
          <w:szCs w:val="20"/>
        </w:rPr>
        <w:t xml:space="preserve"> </w:t>
      </w:r>
      <w:r>
        <w:rPr>
          <w:rFonts w:ascii="Arial" w:hAnsi="Arial" w:cs="Arial"/>
          <w:b/>
          <w:color w:val="FF0000"/>
          <w:sz w:val="20"/>
          <w:szCs w:val="20"/>
        </w:rPr>
        <w:t>março/2008-fevereiro/2009 foram os menores com 11 meses. O maior foi abril/2003-maio/2004 com 13 meses. Logo a média será:</w:t>
      </w:r>
    </w:p>
    <w:p w14:paraId="50F1C5B3" w14:textId="77777777" w:rsidR="00BC4F33" w:rsidRPr="00B3791A" w:rsidRDefault="00BC4F33" w:rsidP="00BC4F33">
      <w:pPr>
        <w:autoSpaceDE w:val="0"/>
        <w:autoSpaceDN w:val="0"/>
        <w:adjustRightInd w:val="0"/>
        <w:rPr>
          <w:rFonts w:ascii="Arial" w:hAnsi="Arial" w:cs="Arial"/>
          <w:b/>
          <w:color w:val="FF0000"/>
          <w:sz w:val="4"/>
          <w:szCs w:val="4"/>
        </w:rPr>
      </w:pPr>
    </w:p>
    <w:p w14:paraId="663A3F83" w14:textId="77777777" w:rsidR="00BC4F33" w:rsidRPr="00FE6FDA" w:rsidRDefault="00BC4F33" w:rsidP="00BC4F33">
      <w:pPr>
        <w:autoSpaceDE w:val="0"/>
        <w:autoSpaceDN w:val="0"/>
        <w:adjustRightInd w:val="0"/>
        <w:rPr>
          <w:rFonts w:ascii="Arial" w:hAnsi="Arial" w:cs="Arial"/>
          <w:b/>
          <w:color w:val="FF0000"/>
          <w:sz w:val="4"/>
          <w:szCs w:val="4"/>
        </w:rPr>
      </w:pPr>
      <w:r>
        <w:rPr>
          <w:rFonts w:ascii="Arial" w:hAnsi="Arial" w:cs="Arial"/>
          <w:b/>
          <w:color w:val="FF0000"/>
          <w:sz w:val="20"/>
          <w:szCs w:val="20"/>
        </w:rPr>
        <w:t xml:space="preserve"> </w:t>
      </w:r>
    </w:p>
    <w:p w14:paraId="63A37C79" w14:textId="77777777" w:rsidR="00BC4F33" w:rsidRDefault="00BC4F33" w:rsidP="00BC4F33">
      <w:pPr>
        <w:autoSpaceDE w:val="0"/>
        <w:autoSpaceDN w:val="0"/>
        <w:adjustRightInd w:val="0"/>
        <w:rPr>
          <w:rFonts w:ascii="Arial" w:hAnsi="Arial" w:cs="Arial"/>
          <w:b/>
          <w:color w:val="FF0000"/>
          <w:sz w:val="20"/>
          <w:szCs w:val="20"/>
        </w:rPr>
      </w:pPr>
      <w:r w:rsidRPr="00FE6FDA">
        <w:rPr>
          <w:rFonts w:ascii="Arial" w:hAnsi="Arial" w:cs="Arial"/>
          <w:b/>
          <w:color w:val="FF0000"/>
          <w:position w:val="-24"/>
          <w:sz w:val="20"/>
          <w:szCs w:val="20"/>
        </w:rPr>
        <w:object w:dxaOrig="6619" w:dyaOrig="620" w14:anchorId="6A4BA1C8">
          <v:shape id="_x0000_i1052" type="#_x0000_t75" style="width:274.2pt;height:26.4pt" o:ole="" o:bordertopcolor="this" o:borderleftcolor="this" o:borderbottomcolor="this" o:borderrightcolor="this" filled="t" fillcolor="#daeef3">
            <v:imagedata r:id="rId62" o:title=""/>
            <w10:bordertop type="single" width="4"/>
            <w10:borderleft type="single" width="4"/>
            <w10:borderbottom type="single" width="4"/>
            <w10:borderright type="single" width="4"/>
          </v:shape>
          <o:OLEObject Type="Embed" ProgID="Equation.3" ShapeID="_x0000_i1052" DrawAspect="Content" ObjectID="_1842711595" r:id="rId63"/>
        </w:object>
      </w:r>
      <w:r>
        <w:rPr>
          <w:rFonts w:ascii="Arial" w:hAnsi="Arial" w:cs="Arial"/>
          <w:b/>
          <w:color w:val="FF0000"/>
          <w:sz w:val="20"/>
          <w:szCs w:val="20"/>
        </w:rPr>
        <w:t>.</w:t>
      </w:r>
    </w:p>
    <w:p w14:paraId="11EB1FC7" w14:textId="77777777" w:rsidR="00BC4F33" w:rsidRPr="00B3791A" w:rsidRDefault="00BC4F33" w:rsidP="00BC4F33">
      <w:pPr>
        <w:autoSpaceDE w:val="0"/>
        <w:autoSpaceDN w:val="0"/>
        <w:adjustRightInd w:val="0"/>
        <w:rPr>
          <w:rFonts w:ascii="Arial" w:hAnsi="Arial" w:cs="Arial"/>
          <w:b/>
          <w:color w:val="FF0000"/>
          <w:sz w:val="10"/>
          <w:szCs w:val="10"/>
        </w:rPr>
      </w:pPr>
    </w:p>
    <w:p w14:paraId="042EC567"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Calculando os reajustes percentuais em cada caso, temos:  </w:t>
      </w:r>
      <w:r w:rsidRPr="00FE6FDA">
        <w:rPr>
          <w:rFonts w:ascii="Arial" w:hAnsi="Arial" w:cs="Arial"/>
          <w:b/>
          <w:color w:val="FF0000"/>
          <w:position w:val="-24"/>
          <w:sz w:val="20"/>
          <w:szCs w:val="20"/>
        </w:rPr>
        <w:object w:dxaOrig="3860" w:dyaOrig="620" w14:anchorId="728A6B11">
          <v:shape id="_x0000_i1053" type="#_x0000_t75" style="width:165pt;height:27pt" o:ole="" o:bordertopcolor="this" o:borderleftcolor="this" o:borderbottomcolor="this" o:borderrightcolor="this" filled="t" fillcolor="#daeef3">
            <v:imagedata r:id="rId64" o:title=""/>
            <w10:bordertop type="single" width="4"/>
            <w10:borderleft type="single" width="4"/>
            <w10:borderbottom type="single" width="4"/>
            <w10:borderright type="single" width="4"/>
          </v:shape>
          <o:OLEObject Type="Embed" ProgID="Equation.3" ShapeID="_x0000_i1053" DrawAspect="Content" ObjectID="_1842711596" r:id="rId65"/>
        </w:object>
      </w:r>
      <w:r>
        <w:rPr>
          <w:rFonts w:ascii="Arial" w:hAnsi="Arial" w:cs="Arial"/>
          <w:b/>
          <w:color w:val="FF0000"/>
          <w:sz w:val="20"/>
          <w:szCs w:val="20"/>
        </w:rPr>
        <w:t>.</w:t>
      </w:r>
    </w:p>
    <w:p w14:paraId="1157A510" w14:textId="77777777" w:rsidR="00BC4F33" w:rsidRPr="00B3791A" w:rsidRDefault="00BC4F33" w:rsidP="00BC4F33">
      <w:pPr>
        <w:autoSpaceDE w:val="0"/>
        <w:autoSpaceDN w:val="0"/>
        <w:adjustRightInd w:val="0"/>
        <w:rPr>
          <w:rFonts w:ascii="Arial" w:hAnsi="Arial" w:cs="Arial"/>
          <w:b/>
          <w:color w:val="FF0000"/>
          <w:sz w:val="10"/>
          <w:szCs w:val="10"/>
        </w:rPr>
      </w:pPr>
    </w:p>
    <w:p w14:paraId="6A640378" w14:textId="77777777" w:rsidR="00BC4F33" w:rsidRPr="00B3791A" w:rsidRDefault="00BC4F33" w:rsidP="00BC4F33">
      <w:pPr>
        <w:autoSpaceDE w:val="0"/>
        <w:autoSpaceDN w:val="0"/>
        <w:adjustRightInd w:val="0"/>
        <w:rPr>
          <w:rFonts w:ascii="Arial" w:hAnsi="Arial" w:cs="Arial"/>
          <w:b/>
          <w:color w:val="FF0000"/>
          <w:sz w:val="4"/>
          <w:szCs w:val="4"/>
        </w:rPr>
      </w:pPr>
    </w:p>
    <w:p w14:paraId="19E5F653"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O próximo valor será: </w:t>
      </w:r>
      <w:r w:rsidRPr="007F3078">
        <w:rPr>
          <w:rFonts w:ascii="Arial" w:hAnsi="Arial" w:cs="Arial"/>
          <w:b/>
          <w:color w:val="FF0000"/>
          <w:position w:val="-28"/>
          <w:sz w:val="20"/>
          <w:szCs w:val="20"/>
        </w:rPr>
        <w:object w:dxaOrig="4420" w:dyaOrig="680" w14:anchorId="433A5D37">
          <v:shape id="_x0000_i1054" type="#_x0000_t75" style="width:186pt;height:29.4pt" o:ole="" o:bordertopcolor="this" o:borderleftcolor="this" o:borderbottomcolor="this" o:borderrightcolor="this" filled="t" fillcolor="#daeef3">
            <v:imagedata r:id="rId66" o:title=""/>
            <w10:bordertop type="single" width="4"/>
            <w10:borderleft type="single" width="4"/>
            <w10:borderbottom type="single" width="4"/>
            <w10:borderright type="single" width="4"/>
          </v:shape>
          <o:OLEObject Type="Embed" ProgID="Equation.3" ShapeID="_x0000_i1054" DrawAspect="Content" ObjectID="_1842711597" r:id="rId67"/>
        </w:object>
      </w:r>
      <w:r>
        <w:rPr>
          <w:rFonts w:ascii="Arial" w:hAnsi="Arial" w:cs="Arial"/>
          <w:b/>
          <w:color w:val="FF0000"/>
          <w:sz w:val="20"/>
          <w:szCs w:val="20"/>
        </w:rPr>
        <w:t>.</w:t>
      </w:r>
    </w:p>
    <w:p w14:paraId="26279EED" w14:textId="77777777" w:rsidR="00BC4F33" w:rsidRPr="00BD3824" w:rsidRDefault="00BC4F33" w:rsidP="00BC4F33">
      <w:pPr>
        <w:autoSpaceDE w:val="0"/>
        <w:autoSpaceDN w:val="0"/>
        <w:adjustRightInd w:val="0"/>
        <w:rPr>
          <w:rFonts w:ascii="Arial" w:eastAsia="Times-Roman" w:hAnsi="Arial" w:cs="Arial"/>
          <w:sz w:val="20"/>
          <w:szCs w:val="20"/>
        </w:rPr>
      </w:pPr>
      <w:r w:rsidRPr="00BD3824">
        <w:rPr>
          <w:rFonts w:ascii="Arial" w:hAnsi="Arial" w:cs="Arial"/>
          <w:sz w:val="20"/>
          <w:szCs w:val="20"/>
        </w:rPr>
        <w:lastRenderedPageBreak/>
        <w:t xml:space="preserve">9. (ENEM) </w:t>
      </w:r>
      <w:r w:rsidRPr="00BD3824">
        <w:rPr>
          <w:rFonts w:ascii="Arial" w:eastAsia="Times-Roman" w:hAnsi="Arial" w:cs="Arial"/>
          <w:sz w:val="20"/>
          <w:szCs w:val="20"/>
        </w:rPr>
        <w:t>O gráfico apresenta a quantidade de gols marcados pelos artilheiros das Copas do Mundo desde a Copa de 1930 até a de 2006.</w:t>
      </w:r>
      <w:r>
        <w:rPr>
          <w:rFonts w:ascii="Arial" w:eastAsia="Times-Roman" w:hAnsi="Arial" w:cs="Arial"/>
          <w:sz w:val="20"/>
          <w:szCs w:val="20"/>
        </w:rPr>
        <w:t xml:space="preserve"> </w:t>
      </w:r>
      <w:r w:rsidRPr="00BD3824">
        <w:rPr>
          <w:rFonts w:ascii="Arial" w:eastAsia="Times-Roman" w:hAnsi="Arial" w:cs="Arial"/>
          <w:sz w:val="20"/>
          <w:szCs w:val="20"/>
        </w:rPr>
        <w:t>A partir dos dados apresentados, qual a mediana das</w:t>
      </w:r>
      <w:r>
        <w:rPr>
          <w:rFonts w:ascii="Arial" w:eastAsia="Times-Roman" w:hAnsi="Arial" w:cs="Arial"/>
          <w:sz w:val="20"/>
          <w:szCs w:val="20"/>
        </w:rPr>
        <w:t xml:space="preserve"> </w:t>
      </w:r>
      <w:r w:rsidRPr="00BD3824">
        <w:rPr>
          <w:rFonts w:ascii="Arial" w:eastAsia="Times-Roman" w:hAnsi="Arial" w:cs="Arial"/>
          <w:sz w:val="20"/>
          <w:szCs w:val="20"/>
        </w:rPr>
        <w:t>quantidades de gols marcados pelos artilheiros das Copas</w:t>
      </w:r>
      <w:r>
        <w:rPr>
          <w:rFonts w:ascii="Arial" w:eastAsia="Times-Roman" w:hAnsi="Arial" w:cs="Arial"/>
          <w:sz w:val="20"/>
          <w:szCs w:val="20"/>
        </w:rPr>
        <w:t xml:space="preserve"> </w:t>
      </w:r>
      <w:r w:rsidRPr="00BD3824">
        <w:rPr>
          <w:rFonts w:ascii="Arial" w:eastAsia="Times-Roman" w:hAnsi="Arial" w:cs="Arial"/>
          <w:sz w:val="20"/>
          <w:szCs w:val="20"/>
        </w:rPr>
        <w:t>do Mundo?</w:t>
      </w:r>
    </w:p>
    <w:p w14:paraId="5908BC98" w14:textId="77777777" w:rsidR="00BC4F33" w:rsidRPr="00BD3824" w:rsidRDefault="00BC4F33" w:rsidP="00BC4F33">
      <w:pPr>
        <w:autoSpaceDE w:val="0"/>
        <w:autoSpaceDN w:val="0"/>
        <w:adjustRightInd w:val="0"/>
        <w:rPr>
          <w:rFonts w:ascii="Arial" w:eastAsia="Times-Roman" w:hAnsi="Arial" w:cs="Arial"/>
          <w:sz w:val="10"/>
          <w:szCs w:val="10"/>
        </w:rPr>
      </w:pPr>
    </w:p>
    <w:p w14:paraId="3F37EC89" w14:textId="77777777" w:rsidR="00BC4F33" w:rsidRPr="00BD3824" w:rsidRDefault="00BC4F33" w:rsidP="00BC4F33">
      <w:pPr>
        <w:autoSpaceDE w:val="0"/>
        <w:autoSpaceDN w:val="0"/>
        <w:adjustRightInd w:val="0"/>
        <w:rPr>
          <w:rFonts w:ascii="Arial" w:hAnsi="Arial" w:cs="Arial"/>
          <w:sz w:val="20"/>
          <w:szCs w:val="20"/>
          <w:lang w:val="en-US"/>
        </w:rPr>
      </w:pPr>
      <w:r w:rsidRPr="00BD3824">
        <w:rPr>
          <w:rFonts w:ascii="Arial" w:eastAsia="Times-Roman" w:hAnsi="Arial" w:cs="Arial"/>
          <w:sz w:val="20"/>
          <w:szCs w:val="20"/>
          <w:lang w:val="en-US"/>
        </w:rPr>
        <w:t xml:space="preserve">a) 6 </w:t>
      </w:r>
      <w:proofErr w:type="spellStart"/>
      <w:r w:rsidRPr="00BD3824">
        <w:rPr>
          <w:rFonts w:ascii="Arial" w:eastAsia="Times-Roman" w:hAnsi="Arial" w:cs="Arial"/>
          <w:sz w:val="20"/>
          <w:szCs w:val="20"/>
          <w:lang w:val="en-US"/>
        </w:rPr>
        <w:t>gols</w:t>
      </w:r>
      <w:proofErr w:type="spellEnd"/>
      <w:r w:rsidRPr="00BD3824">
        <w:rPr>
          <w:rFonts w:ascii="Arial" w:eastAsia="Times-Roman" w:hAnsi="Arial" w:cs="Arial"/>
          <w:sz w:val="20"/>
          <w:szCs w:val="20"/>
          <w:lang w:val="en-US"/>
        </w:rPr>
        <w:t xml:space="preserve">    </w:t>
      </w:r>
      <w:r>
        <w:rPr>
          <w:rFonts w:ascii="Arial" w:eastAsia="Times-Roman" w:hAnsi="Arial" w:cs="Arial"/>
          <w:sz w:val="20"/>
          <w:szCs w:val="20"/>
          <w:lang w:val="en-US"/>
        </w:rPr>
        <w:t xml:space="preserve">                 </w:t>
      </w:r>
      <w:r w:rsidRPr="005F295F">
        <w:rPr>
          <w:rFonts w:ascii="Arial" w:eastAsia="Times-Roman" w:hAnsi="Arial" w:cs="Arial"/>
          <w:b/>
          <w:color w:val="FF0000"/>
          <w:sz w:val="20"/>
          <w:szCs w:val="20"/>
          <w:lang w:val="en-US"/>
        </w:rPr>
        <w:t>b)</w:t>
      </w:r>
      <w:r w:rsidRPr="00BD3824">
        <w:rPr>
          <w:rFonts w:ascii="Arial" w:eastAsia="Times-Roman" w:hAnsi="Arial" w:cs="Arial"/>
          <w:sz w:val="20"/>
          <w:szCs w:val="20"/>
          <w:lang w:val="en-US"/>
        </w:rPr>
        <w:t xml:space="preserve"> 6,5 </w:t>
      </w:r>
      <w:proofErr w:type="spellStart"/>
      <w:r w:rsidRPr="00BD3824">
        <w:rPr>
          <w:rFonts w:ascii="Arial" w:eastAsia="Times-Roman" w:hAnsi="Arial" w:cs="Arial"/>
          <w:sz w:val="20"/>
          <w:szCs w:val="20"/>
          <w:lang w:val="en-US"/>
        </w:rPr>
        <w:t>gols</w:t>
      </w:r>
      <w:proofErr w:type="spellEnd"/>
      <w:r w:rsidRPr="00BD3824">
        <w:rPr>
          <w:rFonts w:ascii="Arial" w:eastAsia="Times-Roman" w:hAnsi="Arial" w:cs="Arial"/>
          <w:sz w:val="20"/>
          <w:szCs w:val="20"/>
          <w:lang w:val="en-US"/>
        </w:rPr>
        <w:t xml:space="preserve">    </w:t>
      </w:r>
      <w:r>
        <w:rPr>
          <w:rFonts w:ascii="Arial" w:eastAsia="Times-Roman" w:hAnsi="Arial" w:cs="Arial"/>
          <w:sz w:val="20"/>
          <w:szCs w:val="20"/>
          <w:lang w:val="en-US"/>
        </w:rPr>
        <w:t xml:space="preserve">              </w:t>
      </w:r>
      <w:r w:rsidRPr="00BD3824">
        <w:rPr>
          <w:rFonts w:ascii="Arial" w:eastAsia="Times-Roman" w:hAnsi="Arial" w:cs="Arial"/>
          <w:sz w:val="20"/>
          <w:szCs w:val="20"/>
          <w:lang w:val="en-US"/>
        </w:rPr>
        <w:t xml:space="preserve">c) 7gols   </w:t>
      </w:r>
      <w:r>
        <w:rPr>
          <w:rFonts w:ascii="Arial" w:eastAsia="Times-Roman" w:hAnsi="Arial" w:cs="Arial"/>
          <w:sz w:val="20"/>
          <w:szCs w:val="20"/>
          <w:lang w:val="en-US"/>
        </w:rPr>
        <w:t xml:space="preserve">                 </w:t>
      </w:r>
      <w:r w:rsidRPr="00BD3824">
        <w:rPr>
          <w:rFonts w:ascii="Arial" w:eastAsia="Times-Roman" w:hAnsi="Arial" w:cs="Arial"/>
          <w:sz w:val="20"/>
          <w:szCs w:val="20"/>
          <w:lang w:val="en-US"/>
        </w:rPr>
        <w:t xml:space="preserve">d) 7,3 </w:t>
      </w:r>
      <w:proofErr w:type="spellStart"/>
      <w:r w:rsidRPr="00BD3824">
        <w:rPr>
          <w:rFonts w:ascii="Arial" w:eastAsia="Times-Roman" w:hAnsi="Arial" w:cs="Arial"/>
          <w:sz w:val="20"/>
          <w:szCs w:val="20"/>
          <w:lang w:val="en-US"/>
        </w:rPr>
        <w:t>gols</w:t>
      </w:r>
      <w:proofErr w:type="spellEnd"/>
      <w:r w:rsidRPr="00BD3824">
        <w:rPr>
          <w:rFonts w:ascii="Arial" w:eastAsia="Times-Roman" w:hAnsi="Arial" w:cs="Arial"/>
          <w:sz w:val="20"/>
          <w:szCs w:val="20"/>
          <w:lang w:val="en-US"/>
        </w:rPr>
        <w:t xml:space="preserve">  </w:t>
      </w:r>
      <w:r>
        <w:rPr>
          <w:rFonts w:ascii="Arial" w:eastAsia="Times-Roman" w:hAnsi="Arial" w:cs="Arial"/>
          <w:sz w:val="20"/>
          <w:szCs w:val="20"/>
          <w:lang w:val="en-US"/>
        </w:rPr>
        <w:t xml:space="preserve">                         </w:t>
      </w:r>
      <w:r w:rsidRPr="00BD3824">
        <w:rPr>
          <w:rFonts w:ascii="Arial" w:eastAsia="Times-Roman" w:hAnsi="Arial" w:cs="Arial"/>
          <w:sz w:val="20"/>
          <w:szCs w:val="20"/>
          <w:lang w:val="en-US"/>
        </w:rPr>
        <w:t xml:space="preserve">e) 8,5 </w:t>
      </w:r>
      <w:proofErr w:type="spellStart"/>
      <w:r w:rsidRPr="00BD3824">
        <w:rPr>
          <w:rFonts w:ascii="Arial" w:eastAsia="Times-Roman" w:hAnsi="Arial" w:cs="Arial"/>
          <w:sz w:val="20"/>
          <w:szCs w:val="20"/>
          <w:lang w:val="en-US"/>
        </w:rPr>
        <w:t>gols</w:t>
      </w:r>
      <w:proofErr w:type="spellEnd"/>
    </w:p>
    <w:p w14:paraId="5F7A0B06" w14:textId="77777777" w:rsidR="00BC4F33" w:rsidRPr="00B3791A" w:rsidRDefault="00BC4F33" w:rsidP="00BC4F33">
      <w:pPr>
        <w:pStyle w:val="Default"/>
        <w:rPr>
          <w:rFonts w:eastAsia="Calibri"/>
          <w:sz w:val="4"/>
          <w:szCs w:val="4"/>
          <w:lang w:val="en-US"/>
        </w:rPr>
      </w:pPr>
    </w:p>
    <w:p w14:paraId="6805DB6A" w14:textId="26E97704" w:rsidR="00BC4F33" w:rsidRDefault="00BC4F33" w:rsidP="00BC4F33">
      <w:pPr>
        <w:autoSpaceDE w:val="0"/>
        <w:autoSpaceDN w:val="0"/>
        <w:adjustRightInd w:val="0"/>
        <w:spacing w:line="276" w:lineRule="auto"/>
        <w:rPr>
          <w:rFonts w:ascii="Arial" w:hAnsi="Arial" w:cs="Arial"/>
          <w:b/>
          <w:color w:val="FF0000"/>
          <w:sz w:val="20"/>
          <w:szCs w:val="20"/>
        </w:rPr>
      </w:pPr>
      <w:r w:rsidRPr="00BD3824">
        <w:rPr>
          <w:rFonts w:ascii="Arial" w:hAnsi="Arial" w:cs="Arial"/>
          <w:noProof/>
          <w:sz w:val="20"/>
          <w:szCs w:val="20"/>
        </w:rPr>
        <w:drawing>
          <wp:anchor distT="0" distB="0" distL="114300" distR="114300" simplePos="0" relativeHeight="251656192" behindDoc="1" locked="0" layoutInCell="1" allowOverlap="1" wp14:anchorId="0B90AE47" wp14:editId="45D8BD78">
            <wp:simplePos x="0" y="0"/>
            <wp:positionH relativeFrom="column">
              <wp:posOffset>3632200</wp:posOffset>
            </wp:positionH>
            <wp:positionV relativeFrom="paragraph">
              <wp:posOffset>116205</wp:posOffset>
            </wp:positionV>
            <wp:extent cx="2753360" cy="2046605"/>
            <wp:effectExtent l="19050" t="19050" r="27940" b="10795"/>
            <wp:wrapTight wrapText="bothSides">
              <wp:wrapPolygon edited="0">
                <wp:start x="-149" y="-201"/>
                <wp:lineTo x="-149" y="21513"/>
                <wp:lineTo x="21670" y="21513"/>
                <wp:lineTo x="21670" y="-201"/>
                <wp:lineTo x="-149" y="-201"/>
              </wp:wrapPolygon>
            </wp:wrapTight>
            <wp:docPr id="1943722472"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36">
                      <a:lum bright="-12000" contrast="10000"/>
                      <a:extLst>
                        <a:ext uri="{28A0092B-C50C-407E-A947-70E740481C1C}">
                          <a14:useLocalDpi xmlns:a14="http://schemas.microsoft.com/office/drawing/2010/main" val="0"/>
                        </a:ext>
                      </a:extLst>
                    </a:blip>
                    <a:srcRect/>
                    <a:stretch>
                      <a:fillRect/>
                    </a:stretch>
                  </pic:blipFill>
                  <pic:spPr bwMode="auto">
                    <a:xfrm>
                      <a:off x="0" y="0"/>
                      <a:ext cx="2753360" cy="204660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F96D15">
        <w:rPr>
          <w:rFonts w:ascii="Arial" w:hAnsi="Arial" w:cs="Arial"/>
          <w:b/>
          <w:color w:val="FF0000"/>
          <w:sz w:val="20"/>
          <w:szCs w:val="20"/>
        </w:rPr>
        <w:t>Solução.</w:t>
      </w:r>
      <w:r>
        <w:rPr>
          <w:rFonts w:ascii="Arial" w:hAnsi="Arial" w:cs="Arial"/>
          <w:b/>
          <w:color w:val="FF0000"/>
          <w:sz w:val="20"/>
          <w:szCs w:val="20"/>
        </w:rPr>
        <w:t xml:space="preserve"> As quantidades apresentadas no gráfico na ordem cronológica formam o conjunto:</w:t>
      </w:r>
    </w:p>
    <w:p w14:paraId="43BF6379" w14:textId="77777777" w:rsidR="00BC4F33" w:rsidRPr="00B3791A" w:rsidRDefault="00BC4F33" w:rsidP="00BC4F33">
      <w:pPr>
        <w:autoSpaceDE w:val="0"/>
        <w:autoSpaceDN w:val="0"/>
        <w:adjustRightInd w:val="0"/>
        <w:spacing w:line="276" w:lineRule="auto"/>
        <w:rPr>
          <w:rFonts w:ascii="Arial" w:hAnsi="Arial" w:cs="Arial"/>
          <w:b/>
          <w:color w:val="FF0000"/>
          <w:sz w:val="4"/>
          <w:szCs w:val="4"/>
        </w:rPr>
      </w:pPr>
    </w:p>
    <w:p w14:paraId="2057FD5D" w14:textId="77777777" w:rsidR="00BC4F33" w:rsidRPr="00F96D15" w:rsidRDefault="00BC4F33" w:rsidP="00BC4F33">
      <w:pPr>
        <w:autoSpaceDE w:val="0"/>
        <w:autoSpaceDN w:val="0"/>
        <w:adjustRightInd w:val="0"/>
        <w:spacing w:line="276" w:lineRule="auto"/>
        <w:rPr>
          <w:rFonts w:ascii="Arial" w:hAnsi="Arial" w:cs="Arial"/>
          <w:sz w:val="20"/>
          <w:szCs w:val="20"/>
        </w:rPr>
      </w:pPr>
      <w:r w:rsidRPr="0079295C">
        <w:rPr>
          <w:rFonts w:ascii="Arial" w:hAnsi="Arial" w:cs="Arial"/>
          <w:b/>
          <w:position w:val="-10"/>
          <w:sz w:val="20"/>
          <w:szCs w:val="20"/>
        </w:rPr>
        <w:object w:dxaOrig="4660" w:dyaOrig="320" w14:anchorId="3116F281">
          <v:shape id="_x0000_i1055" type="#_x0000_t75" style="width:231pt;height:16.2pt" o:ole="" o:bordertopcolor="this" o:borderleftcolor="this" o:borderbottomcolor="this" o:borderrightcolor="this" filled="t" fillcolor="#daeef3">
            <v:imagedata r:id="rId68" o:title=""/>
            <w10:bordertop type="single" width="4"/>
            <w10:borderleft type="single" width="4"/>
            <w10:borderbottom type="single" width="4"/>
            <w10:borderright type="single" width="4"/>
          </v:shape>
          <o:OLEObject Type="Embed" ProgID="Equation.3" ShapeID="_x0000_i1055" DrawAspect="Content" ObjectID="_1842711598" r:id="rId69"/>
        </w:object>
      </w:r>
      <w:r w:rsidRPr="0079295C">
        <w:rPr>
          <w:rFonts w:ascii="Arial" w:hAnsi="Arial" w:cs="Arial"/>
          <w:b/>
          <w:color w:val="FF0000"/>
          <w:sz w:val="20"/>
          <w:szCs w:val="20"/>
        </w:rPr>
        <w:t>.</w:t>
      </w:r>
    </w:p>
    <w:p w14:paraId="6A9F9B8B" w14:textId="77777777" w:rsidR="00BC4F33" w:rsidRPr="0079295C" w:rsidRDefault="00BC4F33" w:rsidP="00BC4F33">
      <w:pPr>
        <w:autoSpaceDE w:val="0"/>
        <w:autoSpaceDN w:val="0"/>
        <w:adjustRightInd w:val="0"/>
        <w:spacing w:line="276" w:lineRule="auto"/>
        <w:rPr>
          <w:rFonts w:ascii="Arial" w:hAnsi="Arial" w:cs="Arial"/>
          <w:sz w:val="10"/>
          <w:szCs w:val="10"/>
        </w:rPr>
      </w:pPr>
    </w:p>
    <w:p w14:paraId="081F1DA2" w14:textId="77777777" w:rsidR="00BC4F33" w:rsidRPr="0079295C" w:rsidRDefault="00BC4F33" w:rsidP="00BC4F33">
      <w:pPr>
        <w:autoSpaceDE w:val="0"/>
        <w:autoSpaceDN w:val="0"/>
        <w:adjustRightInd w:val="0"/>
        <w:spacing w:line="276" w:lineRule="auto"/>
        <w:rPr>
          <w:rFonts w:ascii="Arial" w:hAnsi="Arial" w:cs="Arial"/>
          <w:b/>
          <w:color w:val="FF0000"/>
          <w:sz w:val="20"/>
          <w:szCs w:val="20"/>
        </w:rPr>
      </w:pPr>
      <w:r w:rsidRPr="0079295C">
        <w:rPr>
          <w:rFonts w:ascii="Arial" w:hAnsi="Arial" w:cs="Arial"/>
          <w:b/>
          <w:color w:val="FF0000"/>
          <w:sz w:val="20"/>
          <w:szCs w:val="20"/>
        </w:rPr>
        <w:t>Para o cálculo da mediana é necessário a formação do rol (conjunto ordenado). Temos:</w:t>
      </w:r>
    </w:p>
    <w:p w14:paraId="2CC0862D" w14:textId="77777777" w:rsidR="00BC4F33" w:rsidRPr="0079295C" w:rsidRDefault="00BC4F33" w:rsidP="00BC4F33">
      <w:pPr>
        <w:autoSpaceDE w:val="0"/>
        <w:autoSpaceDN w:val="0"/>
        <w:adjustRightInd w:val="0"/>
        <w:spacing w:line="276" w:lineRule="auto"/>
        <w:rPr>
          <w:rFonts w:ascii="Arial" w:hAnsi="Arial" w:cs="Arial"/>
          <w:sz w:val="10"/>
          <w:szCs w:val="10"/>
        </w:rPr>
      </w:pPr>
    </w:p>
    <w:p w14:paraId="70E83A45" w14:textId="77777777" w:rsidR="00BC4F33" w:rsidRPr="0079295C" w:rsidRDefault="00BC4F33" w:rsidP="00BC4F33">
      <w:pPr>
        <w:autoSpaceDE w:val="0"/>
        <w:autoSpaceDN w:val="0"/>
        <w:adjustRightInd w:val="0"/>
        <w:spacing w:line="276" w:lineRule="auto"/>
        <w:rPr>
          <w:rFonts w:ascii="Arial" w:hAnsi="Arial" w:cs="Arial"/>
          <w:b/>
          <w:color w:val="FF0000"/>
          <w:sz w:val="20"/>
          <w:szCs w:val="20"/>
        </w:rPr>
      </w:pPr>
      <w:r w:rsidRPr="0079295C">
        <w:rPr>
          <w:rFonts w:ascii="Arial" w:hAnsi="Arial" w:cs="Arial"/>
          <w:b/>
          <w:color w:val="FF0000"/>
          <w:sz w:val="20"/>
          <w:szCs w:val="20"/>
        </w:rPr>
        <w:t xml:space="preserve">Rol: </w:t>
      </w:r>
      <w:r w:rsidRPr="0079295C">
        <w:rPr>
          <w:rFonts w:ascii="Arial" w:hAnsi="Arial" w:cs="Arial"/>
          <w:b/>
          <w:color w:val="FF0000"/>
          <w:position w:val="-10"/>
          <w:sz w:val="20"/>
          <w:szCs w:val="20"/>
        </w:rPr>
        <w:object w:dxaOrig="4700" w:dyaOrig="320" w14:anchorId="58620B70">
          <v:shape id="_x0000_i1056" type="#_x0000_t75" style="width:233.4pt;height:16.2pt" o:ole="" o:bordertopcolor="this" o:borderleftcolor="this" o:borderbottomcolor="this" o:borderrightcolor="this" filled="t" fillcolor="#daeef3">
            <v:imagedata r:id="rId70" o:title=""/>
            <w10:bordertop type="single" width="4"/>
            <w10:borderleft type="single" width="4"/>
            <w10:borderbottom type="single" width="4"/>
            <w10:borderright type="single" width="4"/>
          </v:shape>
          <o:OLEObject Type="Embed" ProgID="Equation.3" ShapeID="_x0000_i1056" DrawAspect="Content" ObjectID="_1842711599" r:id="rId71"/>
        </w:object>
      </w:r>
      <w:r w:rsidRPr="0079295C">
        <w:rPr>
          <w:rFonts w:ascii="Arial" w:hAnsi="Arial" w:cs="Arial"/>
          <w:b/>
          <w:color w:val="FF0000"/>
          <w:sz w:val="20"/>
          <w:szCs w:val="20"/>
        </w:rPr>
        <w:t>.</w:t>
      </w:r>
    </w:p>
    <w:p w14:paraId="181065AD" w14:textId="77777777" w:rsidR="00BC4F33" w:rsidRPr="00F23674" w:rsidRDefault="00BC4F33" w:rsidP="00BC4F33">
      <w:pPr>
        <w:autoSpaceDE w:val="0"/>
        <w:autoSpaceDN w:val="0"/>
        <w:adjustRightInd w:val="0"/>
        <w:spacing w:line="276" w:lineRule="auto"/>
        <w:rPr>
          <w:rFonts w:ascii="Arial" w:hAnsi="Arial" w:cs="Arial"/>
          <w:sz w:val="10"/>
          <w:szCs w:val="10"/>
        </w:rPr>
      </w:pPr>
    </w:p>
    <w:p w14:paraId="48195405" w14:textId="77777777" w:rsidR="00BC4F33" w:rsidRPr="00F96D15" w:rsidRDefault="00BC4F33" w:rsidP="00BC4F33">
      <w:pPr>
        <w:autoSpaceDE w:val="0"/>
        <w:autoSpaceDN w:val="0"/>
        <w:adjustRightInd w:val="0"/>
        <w:spacing w:line="276" w:lineRule="auto"/>
        <w:rPr>
          <w:rFonts w:ascii="Arial" w:hAnsi="Arial" w:cs="Arial"/>
          <w:sz w:val="20"/>
          <w:szCs w:val="20"/>
        </w:rPr>
      </w:pPr>
      <w:r>
        <w:rPr>
          <w:rFonts w:ascii="Arial" w:hAnsi="Arial" w:cs="Arial"/>
          <w:b/>
          <w:color w:val="FF0000"/>
          <w:sz w:val="20"/>
          <w:szCs w:val="20"/>
        </w:rPr>
        <w:t xml:space="preserve">Como há 18 termos (par), a mediana será a média aritmética dos termos centrais: </w:t>
      </w:r>
    </w:p>
    <w:p w14:paraId="0EB92A2C" w14:textId="77777777" w:rsidR="00BC4F33" w:rsidRPr="00F96D15" w:rsidRDefault="00BC4F33" w:rsidP="00BC4F33">
      <w:pPr>
        <w:autoSpaceDE w:val="0"/>
        <w:autoSpaceDN w:val="0"/>
        <w:adjustRightInd w:val="0"/>
        <w:spacing w:line="276" w:lineRule="auto"/>
        <w:rPr>
          <w:rFonts w:ascii="Arial" w:hAnsi="Arial" w:cs="Arial"/>
          <w:sz w:val="10"/>
          <w:szCs w:val="10"/>
        </w:rPr>
      </w:pPr>
    </w:p>
    <w:p w14:paraId="7093921A" w14:textId="77777777" w:rsidR="00BC4F33" w:rsidRPr="00F96D15" w:rsidRDefault="00BC4F33" w:rsidP="00BC4F33">
      <w:pPr>
        <w:autoSpaceDE w:val="0"/>
        <w:autoSpaceDN w:val="0"/>
        <w:adjustRightInd w:val="0"/>
        <w:spacing w:line="276" w:lineRule="auto"/>
        <w:rPr>
          <w:rFonts w:ascii="Arial" w:hAnsi="Arial" w:cs="Arial"/>
          <w:sz w:val="10"/>
          <w:szCs w:val="10"/>
        </w:rPr>
      </w:pPr>
      <w:r w:rsidRPr="0079295C">
        <w:rPr>
          <w:rFonts w:ascii="Arial" w:hAnsi="Arial" w:cs="Arial"/>
          <w:b/>
          <w:color w:val="FF0000"/>
          <w:position w:val="-24"/>
          <w:sz w:val="20"/>
          <w:szCs w:val="20"/>
        </w:rPr>
        <w:object w:dxaOrig="2940" w:dyaOrig="840" w14:anchorId="445DB9F4">
          <v:shape id="_x0000_i1057" type="#_x0000_t75" style="width:134.4pt;height:40.2pt" o:ole="" o:bordertopcolor="this" o:borderleftcolor="this" o:borderbottomcolor="this" o:borderrightcolor="this" filled="t" fillcolor="#daeef3">
            <v:imagedata r:id="rId72" o:title=""/>
            <w10:bordertop type="single" width="4"/>
            <w10:borderleft type="single" width="4"/>
            <w10:borderbottom type="single" width="4"/>
            <w10:borderright type="single" width="4"/>
          </v:shape>
          <o:OLEObject Type="Embed" ProgID="Equation.3" ShapeID="_x0000_i1057" DrawAspect="Content" ObjectID="_1842711600" r:id="rId73"/>
        </w:object>
      </w:r>
      <w:r w:rsidRPr="0079295C">
        <w:rPr>
          <w:rFonts w:ascii="Arial" w:hAnsi="Arial" w:cs="Arial"/>
          <w:b/>
          <w:color w:val="FF0000"/>
          <w:sz w:val="20"/>
          <w:szCs w:val="20"/>
        </w:rPr>
        <w:t>.</w:t>
      </w:r>
    </w:p>
    <w:p w14:paraId="6858F185" w14:textId="77777777" w:rsidR="00BC4F33" w:rsidRPr="005F295F" w:rsidRDefault="00BC4F33" w:rsidP="00BC4F33">
      <w:pPr>
        <w:pStyle w:val="Default"/>
        <w:rPr>
          <w:rFonts w:eastAsia="Calibri"/>
          <w:sz w:val="20"/>
          <w:szCs w:val="20"/>
        </w:rPr>
      </w:pPr>
    </w:p>
    <w:p w14:paraId="373661BF" w14:textId="76B62668" w:rsidR="00BC4F33" w:rsidRDefault="00BC4F33" w:rsidP="00BC4F33">
      <w:pPr>
        <w:autoSpaceDE w:val="0"/>
        <w:autoSpaceDN w:val="0"/>
        <w:adjustRightInd w:val="0"/>
        <w:rPr>
          <w:rFonts w:ascii="Arial" w:eastAsia="Times-Roman" w:hAnsi="Arial" w:cs="Arial"/>
          <w:sz w:val="20"/>
          <w:szCs w:val="20"/>
        </w:rPr>
      </w:pPr>
      <w:r>
        <w:rPr>
          <w:noProof/>
        </w:rPr>
        <w:drawing>
          <wp:anchor distT="0" distB="0" distL="114300" distR="114300" simplePos="0" relativeHeight="251658240" behindDoc="1" locked="0" layoutInCell="1" allowOverlap="1" wp14:anchorId="487A93F0" wp14:editId="7440D848">
            <wp:simplePos x="0" y="0"/>
            <wp:positionH relativeFrom="column">
              <wp:posOffset>4166235</wp:posOffset>
            </wp:positionH>
            <wp:positionV relativeFrom="paragraph">
              <wp:posOffset>187325</wp:posOffset>
            </wp:positionV>
            <wp:extent cx="2105025" cy="1418590"/>
            <wp:effectExtent l="0" t="0" r="9525" b="0"/>
            <wp:wrapTight wrapText="bothSides">
              <wp:wrapPolygon edited="0">
                <wp:start x="0" y="0"/>
                <wp:lineTo x="0" y="21175"/>
                <wp:lineTo x="21502" y="21175"/>
                <wp:lineTo x="21502" y="0"/>
                <wp:lineTo x="0" y="0"/>
              </wp:wrapPolygon>
            </wp:wrapTight>
            <wp:docPr id="124120870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05025" cy="1418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7C">
        <w:rPr>
          <w:rFonts w:ascii="Arial" w:hAnsi="Arial" w:cs="Arial"/>
          <w:color w:val="000000"/>
          <w:sz w:val="20"/>
          <w:szCs w:val="20"/>
        </w:rPr>
        <w:t xml:space="preserve">10. (ENEM) </w:t>
      </w:r>
      <w:r w:rsidRPr="009E287C">
        <w:rPr>
          <w:rFonts w:ascii="Arial" w:eastAsia="Times-Roman" w:hAnsi="Arial" w:cs="Arial"/>
          <w:sz w:val="20"/>
          <w:szCs w:val="20"/>
        </w:rPr>
        <w:t xml:space="preserve">O quadro seguinte mostra o desempenho de um time de futebol no </w:t>
      </w:r>
      <w:proofErr w:type="spellStart"/>
      <w:proofErr w:type="gramStart"/>
      <w:r w:rsidRPr="009E287C">
        <w:rPr>
          <w:rFonts w:ascii="Arial" w:eastAsia="Times-Roman" w:hAnsi="Arial" w:cs="Arial"/>
          <w:sz w:val="20"/>
          <w:szCs w:val="20"/>
        </w:rPr>
        <w:t>ultimo</w:t>
      </w:r>
      <w:proofErr w:type="spellEnd"/>
      <w:proofErr w:type="gramEnd"/>
      <w:r w:rsidRPr="009E287C">
        <w:rPr>
          <w:rFonts w:ascii="Arial" w:eastAsia="Times-Roman" w:hAnsi="Arial" w:cs="Arial"/>
          <w:sz w:val="20"/>
          <w:szCs w:val="20"/>
        </w:rPr>
        <w:t xml:space="preserve"> campeonato. A coluna da esquerda mostra o </w:t>
      </w:r>
      <w:proofErr w:type="spellStart"/>
      <w:proofErr w:type="gramStart"/>
      <w:r w:rsidRPr="009E287C">
        <w:rPr>
          <w:rFonts w:ascii="Arial" w:eastAsia="Times-Roman" w:hAnsi="Arial" w:cs="Arial"/>
          <w:sz w:val="20"/>
          <w:szCs w:val="20"/>
        </w:rPr>
        <w:t>numero</w:t>
      </w:r>
      <w:proofErr w:type="spellEnd"/>
      <w:proofErr w:type="gramEnd"/>
      <w:r w:rsidRPr="009E287C">
        <w:rPr>
          <w:rFonts w:ascii="Arial" w:eastAsia="Times-Roman" w:hAnsi="Arial" w:cs="Arial"/>
          <w:sz w:val="20"/>
          <w:szCs w:val="20"/>
        </w:rPr>
        <w:t xml:space="preserve"> de gols marcados e a coluna da direita informa em quantos jogos o time marcou aquele </w:t>
      </w:r>
      <w:proofErr w:type="spellStart"/>
      <w:proofErr w:type="gramStart"/>
      <w:r w:rsidRPr="009E287C">
        <w:rPr>
          <w:rFonts w:ascii="Arial" w:eastAsia="Times-Roman" w:hAnsi="Arial" w:cs="Arial"/>
          <w:sz w:val="20"/>
          <w:szCs w:val="20"/>
        </w:rPr>
        <w:t>numero</w:t>
      </w:r>
      <w:proofErr w:type="spellEnd"/>
      <w:proofErr w:type="gramEnd"/>
      <w:r w:rsidRPr="009E287C">
        <w:rPr>
          <w:rFonts w:ascii="Arial" w:eastAsia="Times-Roman" w:hAnsi="Arial" w:cs="Arial"/>
          <w:sz w:val="20"/>
          <w:szCs w:val="20"/>
        </w:rPr>
        <w:t xml:space="preserve"> de gols.</w:t>
      </w:r>
      <w:r>
        <w:rPr>
          <w:rFonts w:ascii="Arial" w:eastAsia="Times-Roman" w:hAnsi="Arial" w:cs="Arial"/>
          <w:sz w:val="20"/>
          <w:szCs w:val="20"/>
        </w:rPr>
        <w:t xml:space="preserve"> </w:t>
      </w:r>
      <w:r w:rsidRPr="009E287C">
        <w:rPr>
          <w:rFonts w:ascii="Arial" w:eastAsia="Times-Roman" w:hAnsi="Arial" w:cs="Arial"/>
          <w:sz w:val="20"/>
          <w:szCs w:val="20"/>
        </w:rPr>
        <w:t xml:space="preserve">Se X, Y e Z são, respectivamente, a </w:t>
      </w:r>
      <w:proofErr w:type="spellStart"/>
      <w:proofErr w:type="gramStart"/>
      <w:r w:rsidRPr="009E287C">
        <w:rPr>
          <w:rFonts w:ascii="Arial" w:eastAsia="Times-Roman" w:hAnsi="Arial" w:cs="Arial"/>
          <w:sz w:val="20"/>
          <w:szCs w:val="20"/>
        </w:rPr>
        <w:t>media</w:t>
      </w:r>
      <w:proofErr w:type="spellEnd"/>
      <w:proofErr w:type="gramEnd"/>
      <w:r w:rsidRPr="009E287C">
        <w:rPr>
          <w:rFonts w:ascii="Arial" w:eastAsia="Times-Roman" w:hAnsi="Arial" w:cs="Arial"/>
          <w:sz w:val="20"/>
          <w:szCs w:val="20"/>
        </w:rPr>
        <w:t>, a mediana e a moda desta distribuição, então</w:t>
      </w:r>
      <w:r>
        <w:rPr>
          <w:rFonts w:ascii="Arial" w:eastAsia="Times-Roman" w:hAnsi="Arial" w:cs="Arial"/>
          <w:sz w:val="20"/>
          <w:szCs w:val="20"/>
        </w:rPr>
        <w:t>:</w:t>
      </w:r>
    </w:p>
    <w:p w14:paraId="3C509B7A" w14:textId="77777777" w:rsidR="00BC4F33" w:rsidRPr="009E287C" w:rsidRDefault="00BC4F33" w:rsidP="00BC4F33">
      <w:pPr>
        <w:autoSpaceDE w:val="0"/>
        <w:autoSpaceDN w:val="0"/>
        <w:adjustRightInd w:val="0"/>
        <w:rPr>
          <w:rFonts w:ascii="Arial" w:eastAsia="Times-Roman" w:hAnsi="Arial" w:cs="Arial"/>
          <w:sz w:val="10"/>
          <w:szCs w:val="10"/>
        </w:rPr>
      </w:pPr>
    </w:p>
    <w:p w14:paraId="7B696EE8" w14:textId="77777777" w:rsidR="00BC4F33" w:rsidRPr="00B3791A" w:rsidRDefault="00BC4F33" w:rsidP="00BC4F33">
      <w:pPr>
        <w:autoSpaceDE w:val="0"/>
        <w:autoSpaceDN w:val="0"/>
        <w:adjustRightInd w:val="0"/>
        <w:rPr>
          <w:rFonts w:ascii="Arial" w:eastAsia="Times-Roman" w:hAnsi="Arial" w:cs="Arial"/>
          <w:sz w:val="20"/>
          <w:szCs w:val="20"/>
          <w:lang w:val="es-ES"/>
        </w:rPr>
      </w:pPr>
      <w:r w:rsidRPr="00B3791A">
        <w:rPr>
          <w:rFonts w:ascii="Arial" w:eastAsia="Times-Roman" w:hAnsi="Arial" w:cs="Arial"/>
          <w:sz w:val="20"/>
          <w:szCs w:val="20"/>
          <w:lang w:val="es-ES"/>
        </w:rPr>
        <w:t xml:space="preserve">a) X = Y &lt; Z                      b) Z &lt; X = Y                  c) Y &lt; Z &lt; X            </w:t>
      </w:r>
    </w:p>
    <w:p w14:paraId="16D0C773" w14:textId="77777777" w:rsidR="00BC4F33" w:rsidRPr="00B3791A" w:rsidRDefault="00BC4F33" w:rsidP="00BC4F33">
      <w:pPr>
        <w:autoSpaceDE w:val="0"/>
        <w:autoSpaceDN w:val="0"/>
        <w:adjustRightInd w:val="0"/>
        <w:rPr>
          <w:rFonts w:ascii="Arial" w:eastAsia="Times-Roman" w:hAnsi="Arial" w:cs="Arial"/>
          <w:sz w:val="10"/>
          <w:szCs w:val="10"/>
          <w:lang w:val="es-ES"/>
        </w:rPr>
      </w:pPr>
    </w:p>
    <w:p w14:paraId="62804258" w14:textId="77777777" w:rsidR="00BC4F33" w:rsidRPr="00B3791A" w:rsidRDefault="00BC4F33" w:rsidP="00BC4F33">
      <w:pPr>
        <w:autoSpaceDE w:val="0"/>
        <w:autoSpaceDN w:val="0"/>
        <w:adjustRightInd w:val="0"/>
        <w:rPr>
          <w:rFonts w:ascii="Arial" w:hAnsi="Arial" w:cs="Arial"/>
          <w:sz w:val="20"/>
          <w:szCs w:val="20"/>
          <w:lang w:val="es-ES"/>
        </w:rPr>
      </w:pPr>
      <w:r w:rsidRPr="00B3791A">
        <w:rPr>
          <w:rFonts w:ascii="Arial" w:eastAsia="Times-Roman" w:hAnsi="Arial" w:cs="Arial"/>
          <w:sz w:val="20"/>
          <w:szCs w:val="20"/>
          <w:lang w:val="es-ES"/>
        </w:rPr>
        <w:t xml:space="preserve">d) Z &lt; X &lt; Y                      </w:t>
      </w:r>
      <w:r w:rsidRPr="00B3791A">
        <w:rPr>
          <w:rFonts w:ascii="Arial" w:eastAsia="Times-Roman" w:hAnsi="Arial" w:cs="Arial"/>
          <w:b/>
          <w:color w:val="FF0000"/>
          <w:sz w:val="20"/>
          <w:szCs w:val="20"/>
          <w:lang w:val="es-ES"/>
        </w:rPr>
        <w:t>e) Z &lt; Y &lt; X</w:t>
      </w:r>
      <w:r w:rsidRPr="00B3791A">
        <w:rPr>
          <w:rFonts w:ascii="Arial" w:eastAsia="Times-Roman" w:hAnsi="Arial" w:cs="Arial"/>
          <w:sz w:val="20"/>
          <w:szCs w:val="20"/>
          <w:lang w:val="es-ES"/>
        </w:rPr>
        <w:t>.</w:t>
      </w:r>
    </w:p>
    <w:p w14:paraId="6D7E1351" w14:textId="77777777" w:rsidR="00BC4F33" w:rsidRPr="00B3791A" w:rsidRDefault="00BC4F33" w:rsidP="00BC4F33">
      <w:pPr>
        <w:autoSpaceDE w:val="0"/>
        <w:autoSpaceDN w:val="0"/>
        <w:adjustRightInd w:val="0"/>
        <w:spacing w:line="276" w:lineRule="auto"/>
        <w:rPr>
          <w:rFonts w:ascii="Arial" w:hAnsi="Arial" w:cs="Arial"/>
          <w:sz w:val="10"/>
          <w:szCs w:val="10"/>
          <w:lang w:val="es-ES"/>
        </w:rPr>
      </w:pPr>
    </w:p>
    <w:p w14:paraId="18B7F31A" w14:textId="77777777" w:rsidR="00BC4F33" w:rsidRDefault="00BC4F33" w:rsidP="00BC4F33">
      <w:pPr>
        <w:autoSpaceDE w:val="0"/>
        <w:autoSpaceDN w:val="0"/>
        <w:adjustRightInd w:val="0"/>
        <w:spacing w:line="276" w:lineRule="auto"/>
        <w:rPr>
          <w:rFonts w:ascii="Arial" w:hAnsi="Arial" w:cs="Arial"/>
          <w:b/>
          <w:color w:val="FF0000"/>
          <w:sz w:val="20"/>
          <w:szCs w:val="20"/>
        </w:rPr>
      </w:pPr>
      <w:proofErr w:type="spellStart"/>
      <w:r w:rsidRPr="00B3791A">
        <w:rPr>
          <w:rFonts w:ascii="Arial" w:hAnsi="Arial" w:cs="Arial"/>
          <w:b/>
          <w:color w:val="FF0000"/>
          <w:sz w:val="20"/>
          <w:szCs w:val="20"/>
          <w:lang w:val="es-ES"/>
        </w:rPr>
        <w:t>Solução</w:t>
      </w:r>
      <w:proofErr w:type="spellEnd"/>
      <w:r w:rsidRPr="00B3791A">
        <w:rPr>
          <w:rFonts w:ascii="Arial" w:hAnsi="Arial" w:cs="Arial"/>
          <w:b/>
          <w:color w:val="FF0000"/>
          <w:sz w:val="20"/>
          <w:szCs w:val="20"/>
          <w:lang w:val="es-ES"/>
        </w:rPr>
        <w:t xml:space="preserve">. </w:t>
      </w:r>
      <w:r>
        <w:rPr>
          <w:rFonts w:ascii="Arial" w:hAnsi="Arial" w:cs="Arial"/>
          <w:b/>
          <w:color w:val="FF0000"/>
          <w:sz w:val="20"/>
          <w:szCs w:val="20"/>
        </w:rPr>
        <w:t xml:space="preserve">Os dados já estão ordenados. A quantidade de partidas corresponde à </w:t>
      </w:r>
      <w:proofErr w:type="spellStart"/>
      <w:r>
        <w:rPr>
          <w:rFonts w:ascii="Arial" w:hAnsi="Arial" w:cs="Arial"/>
          <w:b/>
          <w:color w:val="FF0000"/>
          <w:sz w:val="20"/>
          <w:szCs w:val="20"/>
        </w:rPr>
        <w:t>freqüência</w:t>
      </w:r>
      <w:proofErr w:type="spellEnd"/>
      <w:r>
        <w:rPr>
          <w:rFonts w:ascii="Arial" w:hAnsi="Arial" w:cs="Arial"/>
          <w:b/>
          <w:color w:val="FF0000"/>
          <w:sz w:val="20"/>
          <w:szCs w:val="20"/>
        </w:rPr>
        <w:t xml:space="preserve"> em que os números de gols ocorreram. Temos:</w:t>
      </w:r>
    </w:p>
    <w:p w14:paraId="63F5FCD7" w14:textId="77777777" w:rsidR="00BC4F33" w:rsidRDefault="00BC4F33" w:rsidP="00BC4F33">
      <w:pPr>
        <w:autoSpaceDE w:val="0"/>
        <w:autoSpaceDN w:val="0"/>
        <w:adjustRightInd w:val="0"/>
        <w:spacing w:line="276" w:lineRule="auto"/>
        <w:rPr>
          <w:rFonts w:ascii="Arial" w:hAnsi="Arial" w:cs="Arial"/>
          <w:b/>
          <w:color w:val="FF0000"/>
          <w:sz w:val="20"/>
          <w:szCs w:val="20"/>
        </w:rPr>
      </w:pPr>
      <w:r>
        <w:rPr>
          <w:rFonts w:ascii="Arial" w:hAnsi="Arial" w:cs="Arial"/>
          <w:b/>
          <w:color w:val="FF0000"/>
          <w:sz w:val="20"/>
          <w:szCs w:val="20"/>
        </w:rPr>
        <w:t xml:space="preserve">i) </w:t>
      </w:r>
      <w:r w:rsidRPr="0079295C">
        <w:rPr>
          <w:rFonts w:ascii="Arial" w:hAnsi="Arial" w:cs="Arial"/>
          <w:b/>
          <w:color w:val="FF0000"/>
          <w:position w:val="-24"/>
          <w:sz w:val="20"/>
          <w:szCs w:val="20"/>
        </w:rPr>
        <w:object w:dxaOrig="7300" w:dyaOrig="620" w14:anchorId="5AB39F8E">
          <v:shape id="_x0000_i1058" type="#_x0000_t75" style="width:311.4pt;height:28.2pt" o:ole="" o:bordertopcolor="this" o:borderleftcolor="this" o:borderbottomcolor="this" o:borderrightcolor="this" filled="t" fillcolor="#daeef3">
            <v:imagedata r:id="rId74" o:title=""/>
            <w10:bordertop type="single" width="4"/>
            <w10:borderleft type="single" width="4"/>
            <w10:borderbottom type="single" width="4"/>
            <w10:borderright type="single" width="4"/>
          </v:shape>
          <o:OLEObject Type="Embed" ProgID="Equation.3" ShapeID="_x0000_i1058" DrawAspect="Content" ObjectID="_1842711601" r:id="rId75"/>
        </w:object>
      </w:r>
      <w:r>
        <w:rPr>
          <w:rFonts w:ascii="Arial" w:hAnsi="Arial" w:cs="Arial"/>
          <w:b/>
          <w:color w:val="FF0000"/>
          <w:sz w:val="20"/>
          <w:szCs w:val="20"/>
        </w:rPr>
        <w:t xml:space="preserve">.  </w:t>
      </w:r>
    </w:p>
    <w:p w14:paraId="6EF1C07C" w14:textId="77777777" w:rsidR="00BC4F33" w:rsidRPr="00460D5B" w:rsidRDefault="00BC4F33" w:rsidP="00BC4F33">
      <w:pPr>
        <w:autoSpaceDE w:val="0"/>
        <w:autoSpaceDN w:val="0"/>
        <w:adjustRightInd w:val="0"/>
        <w:spacing w:line="276" w:lineRule="auto"/>
        <w:rPr>
          <w:rFonts w:ascii="Arial" w:hAnsi="Arial" w:cs="Arial"/>
          <w:b/>
          <w:color w:val="FF0000"/>
          <w:sz w:val="10"/>
          <w:szCs w:val="10"/>
        </w:rPr>
      </w:pPr>
    </w:p>
    <w:p w14:paraId="4B7242F7" w14:textId="77777777" w:rsidR="00BC4F33" w:rsidRDefault="00BC4F33" w:rsidP="00BC4F33">
      <w:pPr>
        <w:autoSpaceDE w:val="0"/>
        <w:autoSpaceDN w:val="0"/>
        <w:adjustRightInd w:val="0"/>
        <w:spacing w:line="276" w:lineRule="auto"/>
        <w:rPr>
          <w:rFonts w:ascii="Arial" w:hAnsi="Arial" w:cs="Arial"/>
          <w:sz w:val="20"/>
          <w:szCs w:val="20"/>
        </w:rPr>
      </w:pPr>
      <w:proofErr w:type="spellStart"/>
      <w:r>
        <w:rPr>
          <w:rFonts w:ascii="Arial" w:hAnsi="Arial" w:cs="Arial"/>
          <w:b/>
          <w:color w:val="FF0000"/>
          <w:sz w:val="20"/>
          <w:szCs w:val="20"/>
        </w:rPr>
        <w:t>ii</w:t>
      </w:r>
      <w:proofErr w:type="spellEnd"/>
      <w:r>
        <w:rPr>
          <w:rFonts w:ascii="Arial" w:hAnsi="Arial" w:cs="Arial"/>
          <w:b/>
          <w:color w:val="FF0000"/>
          <w:sz w:val="20"/>
          <w:szCs w:val="20"/>
        </w:rPr>
        <w:t xml:space="preserve">) </w:t>
      </w:r>
      <w:r w:rsidRPr="0079295C">
        <w:rPr>
          <w:rFonts w:ascii="Arial" w:hAnsi="Arial" w:cs="Arial"/>
          <w:b/>
          <w:color w:val="FF0000"/>
          <w:position w:val="-24"/>
          <w:sz w:val="20"/>
          <w:szCs w:val="20"/>
        </w:rPr>
        <w:object w:dxaOrig="3480" w:dyaOrig="840" w14:anchorId="37FCE33A">
          <v:shape id="_x0000_i1059" type="#_x0000_t75" style="width:141.6pt;height:36pt" o:ole="" o:bordertopcolor="this" o:borderleftcolor="this" o:borderbottomcolor="this" o:borderrightcolor="this" filled="t" fillcolor="#daeef3">
            <v:imagedata r:id="rId76" o:title=""/>
            <w10:bordertop type="single" width="4"/>
            <w10:borderleft type="single" width="4"/>
            <w10:borderbottom type="single" width="4"/>
            <w10:borderright type="single" width="4"/>
          </v:shape>
          <o:OLEObject Type="Embed" ProgID="Equation.3" ShapeID="_x0000_i1059" DrawAspect="Content" ObjectID="_1842711602" r:id="rId77"/>
        </w:object>
      </w:r>
      <w:r>
        <w:rPr>
          <w:rFonts w:ascii="Arial" w:hAnsi="Arial" w:cs="Arial"/>
          <w:b/>
          <w:color w:val="FF0000"/>
          <w:sz w:val="20"/>
          <w:szCs w:val="20"/>
        </w:rPr>
        <w:t>.</w:t>
      </w:r>
    </w:p>
    <w:p w14:paraId="797FE98D" w14:textId="77777777" w:rsidR="00BC4F33" w:rsidRPr="008F592D" w:rsidRDefault="00BC4F33" w:rsidP="00BC4F33">
      <w:pPr>
        <w:autoSpaceDE w:val="0"/>
        <w:autoSpaceDN w:val="0"/>
        <w:adjustRightInd w:val="0"/>
        <w:spacing w:line="276" w:lineRule="auto"/>
        <w:rPr>
          <w:rFonts w:ascii="Arial" w:hAnsi="Arial" w:cs="Arial"/>
          <w:sz w:val="10"/>
          <w:szCs w:val="10"/>
        </w:rPr>
      </w:pPr>
    </w:p>
    <w:p w14:paraId="3B2FAEAC" w14:textId="77777777" w:rsidR="00BC4F33" w:rsidRDefault="00BC4F33" w:rsidP="00BC4F33">
      <w:pPr>
        <w:autoSpaceDE w:val="0"/>
        <w:autoSpaceDN w:val="0"/>
        <w:adjustRightInd w:val="0"/>
        <w:spacing w:line="276" w:lineRule="auto"/>
        <w:rPr>
          <w:rFonts w:ascii="Arial" w:hAnsi="Arial" w:cs="Arial"/>
          <w:sz w:val="20"/>
          <w:szCs w:val="20"/>
        </w:rPr>
      </w:pPr>
      <w:proofErr w:type="spellStart"/>
      <w:r>
        <w:rPr>
          <w:rFonts w:ascii="Arial" w:hAnsi="Arial" w:cs="Arial"/>
          <w:b/>
          <w:color w:val="FF0000"/>
          <w:sz w:val="20"/>
          <w:szCs w:val="20"/>
        </w:rPr>
        <w:t>iii</w:t>
      </w:r>
      <w:proofErr w:type="spellEnd"/>
      <w:r>
        <w:rPr>
          <w:rFonts w:ascii="Arial" w:hAnsi="Arial" w:cs="Arial"/>
          <w:b/>
          <w:color w:val="FF0000"/>
          <w:sz w:val="20"/>
          <w:szCs w:val="20"/>
        </w:rPr>
        <w:t xml:space="preserve">) </w:t>
      </w:r>
      <w:r w:rsidRPr="000C2C92">
        <w:rPr>
          <w:rFonts w:ascii="Arial" w:hAnsi="Arial" w:cs="Arial"/>
          <w:b/>
          <w:color w:val="FF0000"/>
          <w:position w:val="-12"/>
          <w:sz w:val="20"/>
          <w:szCs w:val="20"/>
        </w:rPr>
        <w:object w:dxaOrig="3519" w:dyaOrig="360" w14:anchorId="7BA5FD56">
          <v:shape id="_x0000_i1060" type="#_x0000_t75" style="width:149.4pt;height:15.6pt" o:ole="" o:bordertopcolor="this" o:borderleftcolor="this" o:borderbottomcolor="this" o:borderrightcolor="this" filled="t" fillcolor="#daeef3">
            <v:imagedata r:id="rId78" o:title=""/>
            <w10:bordertop type="single" width="4"/>
            <w10:borderleft type="single" width="4"/>
            <w10:borderbottom type="single" width="4"/>
            <w10:borderright type="single" width="4"/>
          </v:shape>
          <o:OLEObject Type="Embed" ProgID="Equation.3" ShapeID="_x0000_i1060" DrawAspect="Content" ObjectID="_1842711603" r:id="rId79"/>
        </w:object>
      </w:r>
      <w:r>
        <w:rPr>
          <w:rFonts w:ascii="Arial" w:hAnsi="Arial" w:cs="Arial"/>
          <w:b/>
          <w:color w:val="FF0000"/>
          <w:sz w:val="20"/>
          <w:szCs w:val="20"/>
        </w:rPr>
        <w:t>.</w:t>
      </w:r>
    </w:p>
    <w:p w14:paraId="2F4CDE6B" w14:textId="77777777" w:rsidR="00BC4F33" w:rsidRDefault="00BC4F33" w:rsidP="00BC4F33">
      <w:pPr>
        <w:autoSpaceDE w:val="0"/>
        <w:autoSpaceDN w:val="0"/>
        <w:adjustRightInd w:val="0"/>
        <w:rPr>
          <w:rFonts w:ascii="Arial" w:hAnsi="Arial" w:cs="Arial"/>
          <w:sz w:val="20"/>
          <w:szCs w:val="20"/>
        </w:rPr>
      </w:pPr>
    </w:p>
    <w:p w14:paraId="32FD71DC" w14:textId="77777777" w:rsidR="00BC4F33" w:rsidRDefault="00BC4F33" w:rsidP="00BC4F33">
      <w:pPr>
        <w:autoSpaceDE w:val="0"/>
        <w:autoSpaceDN w:val="0"/>
        <w:adjustRightInd w:val="0"/>
        <w:rPr>
          <w:rFonts w:ascii="Arial" w:hAnsi="Arial" w:cs="Arial"/>
          <w:sz w:val="20"/>
          <w:szCs w:val="20"/>
        </w:rPr>
      </w:pPr>
      <w:r>
        <w:rPr>
          <w:rFonts w:ascii="Arial" w:hAnsi="Arial" w:cs="Arial"/>
          <w:color w:val="000000"/>
          <w:sz w:val="20"/>
          <w:szCs w:val="20"/>
        </w:rPr>
        <w:t xml:space="preserve">11. (ENEM) </w:t>
      </w:r>
      <w:r w:rsidRPr="006935AF">
        <w:rPr>
          <w:rFonts w:ascii="Arial" w:hAnsi="Arial" w:cs="Arial"/>
          <w:sz w:val="20"/>
          <w:szCs w:val="20"/>
        </w:rPr>
        <w:t>Marco e Paulo foram classificados em um concurso. Para classificação no concurso o candidato deveria obter média aritmética na</w:t>
      </w:r>
      <w:r>
        <w:rPr>
          <w:rFonts w:ascii="Arial" w:hAnsi="Arial" w:cs="Arial"/>
          <w:sz w:val="20"/>
          <w:szCs w:val="20"/>
        </w:rPr>
        <w:t xml:space="preserve"> </w:t>
      </w:r>
      <w:r w:rsidRPr="006935AF">
        <w:rPr>
          <w:rFonts w:ascii="Arial" w:hAnsi="Arial" w:cs="Arial"/>
          <w:sz w:val="20"/>
          <w:szCs w:val="20"/>
        </w:rPr>
        <w:t xml:space="preserve">pontuação igual ou superior a 14. Em caso de empate na média, o desempate seria em favor da pontuação mais regular. No quadro a seguir são apresentados os pontos obtidos nas provas de Matemática, </w:t>
      </w:r>
      <w:proofErr w:type="gramStart"/>
      <w:r w:rsidRPr="006935AF">
        <w:rPr>
          <w:rFonts w:ascii="Arial" w:hAnsi="Arial" w:cs="Arial"/>
          <w:sz w:val="20"/>
          <w:szCs w:val="20"/>
        </w:rPr>
        <w:t>Português</w:t>
      </w:r>
      <w:proofErr w:type="gramEnd"/>
      <w:r w:rsidRPr="006935AF">
        <w:rPr>
          <w:rFonts w:ascii="Arial" w:hAnsi="Arial" w:cs="Arial"/>
          <w:sz w:val="20"/>
          <w:szCs w:val="20"/>
        </w:rPr>
        <w:t xml:space="preserve"> e Conhecimentos Gerais, a média, a mediana e o desvio padrão dos dois candidatos. </w:t>
      </w:r>
    </w:p>
    <w:p w14:paraId="4005C73C" w14:textId="77777777" w:rsidR="00BC4F33" w:rsidRPr="006935AF" w:rsidRDefault="00BC4F33" w:rsidP="00BC4F33">
      <w:pPr>
        <w:autoSpaceDE w:val="0"/>
        <w:autoSpaceDN w:val="0"/>
        <w:adjustRightInd w:val="0"/>
        <w:rPr>
          <w:rFonts w:ascii="Arial" w:hAnsi="Arial" w:cs="Arial"/>
          <w:sz w:val="10"/>
          <w:szCs w:val="10"/>
        </w:rPr>
      </w:pPr>
    </w:p>
    <w:tbl>
      <w:tblPr>
        <w:tblW w:w="4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1306"/>
        <w:gridCol w:w="1205"/>
        <w:gridCol w:w="1717"/>
        <w:gridCol w:w="783"/>
        <w:gridCol w:w="1017"/>
        <w:gridCol w:w="895"/>
      </w:tblGrid>
      <w:tr w:rsidR="00BC4F33" w:rsidRPr="006935AF" w14:paraId="454E75C2" w14:textId="77777777" w:rsidTr="00D209B6">
        <w:trPr>
          <w:jc w:val="center"/>
        </w:trPr>
        <w:tc>
          <w:tcPr>
            <w:tcW w:w="700" w:type="dxa"/>
          </w:tcPr>
          <w:p w14:paraId="38B9191F" w14:textId="77777777" w:rsidR="00BC4F33" w:rsidRPr="006935AF" w:rsidRDefault="00BC4F33" w:rsidP="00D209B6">
            <w:pPr>
              <w:autoSpaceDE w:val="0"/>
              <w:autoSpaceDN w:val="0"/>
              <w:adjustRightInd w:val="0"/>
              <w:jc w:val="center"/>
              <w:rPr>
                <w:rFonts w:ascii="Arial" w:hAnsi="Arial" w:cs="Arial"/>
                <w:b/>
                <w:sz w:val="20"/>
                <w:szCs w:val="20"/>
              </w:rPr>
            </w:pPr>
          </w:p>
        </w:tc>
        <w:tc>
          <w:tcPr>
            <w:tcW w:w="0" w:type="auto"/>
          </w:tcPr>
          <w:p w14:paraId="30058950"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Matemática</w:t>
            </w:r>
          </w:p>
        </w:tc>
        <w:tc>
          <w:tcPr>
            <w:tcW w:w="0" w:type="auto"/>
          </w:tcPr>
          <w:p w14:paraId="5F718DBD"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Português</w:t>
            </w:r>
          </w:p>
        </w:tc>
        <w:tc>
          <w:tcPr>
            <w:tcW w:w="0" w:type="auto"/>
          </w:tcPr>
          <w:p w14:paraId="22577709"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Conhecimentos</w:t>
            </w:r>
          </w:p>
          <w:p w14:paraId="107E52EA"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Gerais</w:t>
            </w:r>
          </w:p>
        </w:tc>
        <w:tc>
          <w:tcPr>
            <w:tcW w:w="0" w:type="auto"/>
          </w:tcPr>
          <w:p w14:paraId="593F88CA"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Média</w:t>
            </w:r>
          </w:p>
        </w:tc>
        <w:tc>
          <w:tcPr>
            <w:tcW w:w="0" w:type="auto"/>
          </w:tcPr>
          <w:p w14:paraId="756F868B"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Mediana</w:t>
            </w:r>
          </w:p>
        </w:tc>
        <w:tc>
          <w:tcPr>
            <w:tcW w:w="0" w:type="auto"/>
          </w:tcPr>
          <w:p w14:paraId="5289888B"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Desvio</w:t>
            </w:r>
          </w:p>
          <w:p w14:paraId="014814B1"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Padrão</w:t>
            </w:r>
          </w:p>
        </w:tc>
      </w:tr>
      <w:tr w:rsidR="00BC4F33" w:rsidRPr="006935AF" w14:paraId="3AAFD4BF" w14:textId="77777777" w:rsidTr="00D209B6">
        <w:trPr>
          <w:jc w:val="center"/>
        </w:trPr>
        <w:tc>
          <w:tcPr>
            <w:tcW w:w="700" w:type="dxa"/>
          </w:tcPr>
          <w:p w14:paraId="6E087ACD"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Marco</w:t>
            </w:r>
          </w:p>
        </w:tc>
        <w:tc>
          <w:tcPr>
            <w:tcW w:w="0" w:type="auto"/>
          </w:tcPr>
          <w:p w14:paraId="565C0248"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14</w:t>
            </w:r>
          </w:p>
        </w:tc>
        <w:tc>
          <w:tcPr>
            <w:tcW w:w="0" w:type="auto"/>
          </w:tcPr>
          <w:p w14:paraId="22D06F15"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314233D3"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16</w:t>
            </w:r>
          </w:p>
        </w:tc>
        <w:tc>
          <w:tcPr>
            <w:tcW w:w="0" w:type="auto"/>
          </w:tcPr>
          <w:p w14:paraId="53CAEC29"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2AD2B7D0"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70E27502"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0,32</w:t>
            </w:r>
          </w:p>
        </w:tc>
      </w:tr>
      <w:tr w:rsidR="00BC4F33" w:rsidRPr="006935AF" w14:paraId="5544E04B" w14:textId="77777777" w:rsidTr="00D209B6">
        <w:trPr>
          <w:jc w:val="center"/>
        </w:trPr>
        <w:tc>
          <w:tcPr>
            <w:tcW w:w="700" w:type="dxa"/>
          </w:tcPr>
          <w:p w14:paraId="06818985"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Paulo</w:t>
            </w:r>
          </w:p>
        </w:tc>
        <w:tc>
          <w:tcPr>
            <w:tcW w:w="0" w:type="auto"/>
          </w:tcPr>
          <w:p w14:paraId="32855689"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8</w:t>
            </w:r>
          </w:p>
        </w:tc>
        <w:tc>
          <w:tcPr>
            <w:tcW w:w="0" w:type="auto"/>
          </w:tcPr>
          <w:p w14:paraId="4055877B"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19</w:t>
            </w:r>
          </w:p>
        </w:tc>
        <w:tc>
          <w:tcPr>
            <w:tcW w:w="0" w:type="auto"/>
          </w:tcPr>
          <w:p w14:paraId="2C3B5EFD"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18</w:t>
            </w:r>
          </w:p>
        </w:tc>
        <w:tc>
          <w:tcPr>
            <w:tcW w:w="0" w:type="auto"/>
          </w:tcPr>
          <w:p w14:paraId="7CB7D990"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3422585B"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18</w:t>
            </w:r>
          </w:p>
        </w:tc>
        <w:tc>
          <w:tcPr>
            <w:tcW w:w="0" w:type="auto"/>
          </w:tcPr>
          <w:p w14:paraId="24A47C64" w14:textId="77777777" w:rsidR="00BC4F33" w:rsidRPr="006935AF" w:rsidRDefault="00BC4F33" w:rsidP="00D209B6">
            <w:pPr>
              <w:autoSpaceDE w:val="0"/>
              <w:autoSpaceDN w:val="0"/>
              <w:adjustRightInd w:val="0"/>
              <w:jc w:val="center"/>
              <w:rPr>
                <w:rFonts w:ascii="Arial" w:hAnsi="Arial" w:cs="Arial"/>
                <w:b/>
                <w:sz w:val="20"/>
                <w:szCs w:val="20"/>
              </w:rPr>
            </w:pPr>
            <w:r w:rsidRPr="006935AF">
              <w:rPr>
                <w:rFonts w:ascii="Arial" w:hAnsi="Arial" w:cs="Arial"/>
                <w:b/>
                <w:sz w:val="20"/>
                <w:szCs w:val="20"/>
              </w:rPr>
              <w:t>4,97</w:t>
            </w:r>
          </w:p>
        </w:tc>
      </w:tr>
    </w:tbl>
    <w:p w14:paraId="4E5D8087" w14:textId="77777777" w:rsidR="00BC4F33" w:rsidRPr="006935AF" w:rsidRDefault="00BC4F33" w:rsidP="00BC4F33">
      <w:pPr>
        <w:autoSpaceDE w:val="0"/>
        <w:autoSpaceDN w:val="0"/>
        <w:adjustRightInd w:val="0"/>
        <w:rPr>
          <w:rFonts w:ascii="Arial" w:hAnsi="Arial" w:cs="Arial"/>
          <w:sz w:val="10"/>
          <w:szCs w:val="10"/>
        </w:rPr>
      </w:pPr>
    </w:p>
    <w:p w14:paraId="7418885E" w14:textId="77777777" w:rsidR="00BC4F33" w:rsidRPr="006935AF" w:rsidRDefault="00BC4F33" w:rsidP="00BC4F33">
      <w:pPr>
        <w:autoSpaceDE w:val="0"/>
        <w:autoSpaceDN w:val="0"/>
        <w:adjustRightInd w:val="0"/>
        <w:rPr>
          <w:rFonts w:ascii="Arial" w:hAnsi="Arial" w:cs="Arial"/>
          <w:sz w:val="20"/>
          <w:szCs w:val="20"/>
        </w:rPr>
      </w:pPr>
      <w:r w:rsidRPr="006935AF">
        <w:rPr>
          <w:rFonts w:ascii="Arial" w:hAnsi="Arial" w:cs="Arial"/>
          <w:sz w:val="20"/>
          <w:szCs w:val="20"/>
        </w:rPr>
        <w:t>O candidato com pontuação mais regular, portanto mais bem classificado no concurso, é</w:t>
      </w:r>
      <w:r>
        <w:rPr>
          <w:rFonts w:ascii="Arial" w:hAnsi="Arial" w:cs="Arial"/>
          <w:sz w:val="20"/>
          <w:szCs w:val="20"/>
        </w:rPr>
        <w:t>:</w:t>
      </w:r>
    </w:p>
    <w:p w14:paraId="6C34695E" w14:textId="77777777" w:rsidR="00BC4F33" w:rsidRPr="00B3791A" w:rsidRDefault="00BC4F33" w:rsidP="00BC4F33">
      <w:pPr>
        <w:autoSpaceDE w:val="0"/>
        <w:autoSpaceDN w:val="0"/>
        <w:adjustRightInd w:val="0"/>
        <w:spacing w:line="276" w:lineRule="auto"/>
        <w:rPr>
          <w:rFonts w:ascii="Arial" w:hAnsi="Arial" w:cs="Arial"/>
          <w:sz w:val="10"/>
          <w:szCs w:val="10"/>
        </w:rPr>
      </w:pPr>
    </w:p>
    <w:p w14:paraId="31BB38A8" w14:textId="77777777" w:rsidR="00BC4F33" w:rsidRDefault="00BC4F33" w:rsidP="00BC4F33">
      <w:pPr>
        <w:autoSpaceDE w:val="0"/>
        <w:autoSpaceDN w:val="0"/>
        <w:adjustRightInd w:val="0"/>
        <w:spacing w:line="276" w:lineRule="auto"/>
        <w:rPr>
          <w:rFonts w:ascii="Arial" w:hAnsi="Arial" w:cs="Arial"/>
          <w:sz w:val="20"/>
          <w:szCs w:val="20"/>
        </w:rPr>
      </w:pPr>
      <w:r w:rsidRPr="006935AF">
        <w:rPr>
          <w:rFonts w:ascii="Arial" w:hAnsi="Arial" w:cs="Arial"/>
          <w:sz w:val="20"/>
          <w:szCs w:val="20"/>
        </w:rPr>
        <w:t>a) Marco, pois a média e a mediana são iguais.</w:t>
      </w:r>
      <w:r>
        <w:rPr>
          <w:rFonts w:ascii="Arial" w:hAnsi="Arial" w:cs="Arial"/>
          <w:sz w:val="20"/>
          <w:szCs w:val="20"/>
        </w:rPr>
        <w:t xml:space="preserve">             </w:t>
      </w:r>
    </w:p>
    <w:p w14:paraId="76794218" w14:textId="77777777" w:rsidR="00BC4F33" w:rsidRPr="006935AF" w:rsidRDefault="00BC4F33" w:rsidP="00BC4F33">
      <w:pPr>
        <w:autoSpaceDE w:val="0"/>
        <w:autoSpaceDN w:val="0"/>
        <w:adjustRightInd w:val="0"/>
        <w:spacing w:line="276" w:lineRule="auto"/>
        <w:rPr>
          <w:rFonts w:ascii="Arial" w:hAnsi="Arial" w:cs="Arial"/>
          <w:sz w:val="20"/>
          <w:szCs w:val="20"/>
        </w:rPr>
      </w:pPr>
      <w:r w:rsidRPr="00B3791A">
        <w:rPr>
          <w:rFonts w:ascii="Arial" w:hAnsi="Arial" w:cs="Arial"/>
          <w:b/>
          <w:color w:val="FF0000"/>
          <w:sz w:val="20"/>
          <w:szCs w:val="20"/>
        </w:rPr>
        <w:t>b)</w:t>
      </w:r>
      <w:r w:rsidRPr="006935AF">
        <w:rPr>
          <w:rFonts w:ascii="Arial" w:hAnsi="Arial" w:cs="Arial"/>
          <w:sz w:val="20"/>
          <w:szCs w:val="20"/>
        </w:rPr>
        <w:t xml:space="preserve"> Marco, pois obteve menor desvio padrão.</w:t>
      </w:r>
    </w:p>
    <w:p w14:paraId="24E99459" w14:textId="77777777" w:rsidR="00BC4F33" w:rsidRPr="006935AF" w:rsidRDefault="00BC4F33" w:rsidP="00BC4F33">
      <w:pPr>
        <w:autoSpaceDE w:val="0"/>
        <w:autoSpaceDN w:val="0"/>
        <w:adjustRightInd w:val="0"/>
        <w:spacing w:line="276" w:lineRule="auto"/>
        <w:rPr>
          <w:rFonts w:ascii="Arial" w:hAnsi="Arial" w:cs="Arial"/>
          <w:sz w:val="20"/>
          <w:szCs w:val="20"/>
        </w:rPr>
      </w:pPr>
      <w:r w:rsidRPr="006935AF">
        <w:rPr>
          <w:rFonts w:ascii="Arial" w:hAnsi="Arial" w:cs="Arial"/>
          <w:sz w:val="20"/>
          <w:szCs w:val="20"/>
        </w:rPr>
        <w:t xml:space="preserve">c) Paulo, pois obteve a maior pontuação da tabela, 19 em </w:t>
      </w:r>
      <w:proofErr w:type="gramStart"/>
      <w:r w:rsidRPr="006935AF">
        <w:rPr>
          <w:rFonts w:ascii="Arial" w:hAnsi="Arial" w:cs="Arial"/>
          <w:sz w:val="20"/>
          <w:szCs w:val="20"/>
        </w:rPr>
        <w:t>Português</w:t>
      </w:r>
      <w:proofErr w:type="gramEnd"/>
      <w:r w:rsidRPr="006935AF">
        <w:rPr>
          <w:rFonts w:ascii="Arial" w:hAnsi="Arial" w:cs="Arial"/>
          <w:sz w:val="20"/>
          <w:szCs w:val="20"/>
        </w:rPr>
        <w:t>.</w:t>
      </w:r>
    </w:p>
    <w:p w14:paraId="2FECD71A" w14:textId="77777777" w:rsidR="00BC4F33" w:rsidRDefault="00BC4F33" w:rsidP="00BC4F33">
      <w:pPr>
        <w:autoSpaceDE w:val="0"/>
        <w:autoSpaceDN w:val="0"/>
        <w:adjustRightInd w:val="0"/>
        <w:spacing w:line="276" w:lineRule="auto"/>
        <w:rPr>
          <w:rFonts w:ascii="Arial" w:hAnsi="Arial" w:cs="Arial"/>
          <w:sz w:val="20"/>
          <w:szCs w:val="20"/>
        </w:rPr>
      </w:pPr>
      <w:r w:rsidRPr="006935AF">
        <w:rPr>
          <w:rFonts w:ascii="Arial" w:hAnsi="Arial" w:cs="Arial"/>
          <w:sz w:val="20"/>
          <w:szCs w:val="20"/>
        </w:rPr>
        <w:t>d) Paulo, pois obteve maior mediana.</w:t>
      </w:r>
      <w:r>
        <w:rPr>
          <w:rFonts w:ascii="Arial" w:hAnsi="Arial" w:cs="Arial"/>
          <w:sz w:val="20"/>
          <w:szCs w:val="20"/>
        </w:rPr>
        <w:t xml:space="preserve">                           </w:t>
      </w:r>
    </w:p>
    <w:p w14:paraId="2C04BFD6" w14:textId="77777777" w:rsidR="00BC4F33" w:rsidRPr="006935AF" w:rsidRDefault="00BC4F33" w:rsidP="00BC4F33">
      <w:pPr>
        <w:autoSpaceDE w:val="0"/>
        <w:autoSpaceDN w:val="0"/>
        <w:adjustRightInd w:val="0"/>
        <w:spacing w:line="276" w:lineRule="auto"/>
        <w:rPr>
          <w:rFonts w:ascii="Arial" w:hAnsi="Arial" w:cs="Arial"/>
          <w:sz w:val="20"/>
          <w:szCs w:val="20"/>
        </w:rPr>
      </w:pPr>
      <w:r w:rsidRPr="006935AF">
        <w:rPr>
          <w:rFonts w:ascii="Arial" w:hAnsi="Arial" w:cs="Arial"/>
          <w:sz w:val="20"/>
          <w:szCs w:val="20"/>
        </w:rPr>
        <w:t>e) Paulo, pois obteve maior desvio padrão.</w:t>
      </w:r>
    </w:p>
    <w:p w14:paraId="4D4041D8" w14:textId="77777777" w:rsidR="00BC4F33" w:rsidRPr="00B3791A" w:rsidRDefault="00BC4F33" w:rsidP="00BC4F33">
      <w:pPr>
        <w:autoSpaceDE w:val="0"/>
        <w:autoSpaceDN w:val="0"/>
        <w:adjustRightInd w:val="0"/>
        <w:rPr>
          <w:rFonts w:ascii="Arial" w:hAnsi="Arial" w:cs="Arial"/>
          <w:b/>
          <w:color w:val="FF0000"/>
          <w:sz w:val="4"/>
          <w:szCs w:val="4"/>
        </w:rPr>
      </w:pPr>
    </w:p>
    <w:p w14:paraId="352AD1CA" w14:textId="77777777" w:rsidR="00BC4F33" w:rsidRPr="00B3791A"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Solução. Como as médias foram as mesmas, o aluno mais bem classificado será aquele com notas mais homogêneas. Logo, com menos desvio padrão: Marcos com média 15 e desvio 0,32. </w:t>
      </w:r>
    </w:p>
    <w:p w14:paraId="46BEEF73" w14:textId="77777777" w:rsidR="00BC4F33" w:rsidRPr="006935AF" w:rsidRDefault="00BC4F33" w:rsidP="00BC4F33">
      <w:pPr>
        <w:autoSpaceDE w:val="0"/>
        <w:autoSpaceDN w:val="0"/>
        <w:adjustRightInd w:val="0"/>
        <w:rPr>
          <w:rFonts w:ascii="Arial" w:eastAsia="Times-Roman" w:hAnsi="Arial" w:cs="Arial"/>
          <w:sz w:val="20"/>
          <w:szCs w:val="20"/>
        </w:rPr>
      </w:pPr>
      <w:r>
        <w:rPr>
          <w:rFonts w:ascii="Arial" w:eastAsia="Times-Roman" w:hAnsi="Arial" w:cs="Arial"/>
          <w:sz w:val="20"/>
          <w:szCs w:val="20"/>
        </w:rPr>
        <w:lastRenderedPageBreak/>
        <w:t xml:space="preserve">12. (ENEM) </w:t>
      </w:r>
      <w:r w:rsidRPr="006935AF">
        <w:rPr>
          <w:rFonts w:ascii="Arial" w:eastAsia="Times-Roman" w:hAnsi="Arial" w:cs="Arial"/>
          <w:sz w:val="20"/>
          <w:szCs w:val="20"/>
        </w:rPr>
        <w:t>Um produtor de caf</w:t>
      </w:r>
      <w:r>
        <w:rPr>
          <w:rFonts w:ascii="Arial" w:eastAsia="Times-Roman" w:hAnsi="Arial" w:cs="Arial"/>
          <w:sz w:val="20"/>
          <w:szCs w:val="20"/>
        </w:rPr>
        <w:t>é</w:t>
      </w:r>
      <w:r w:rsidRPr="006935AF">
        <w:rPr>
          <w:rFonts w:ascii="Arial" w:eastAsia="Times-Roman" w:hAnsi="Arial" w:cs="Arial"/>
          <w:sz w:val="20"/>
          <w:szCs w:val="20"/>
        </w:rPr>
        <w:t xml:space="preserve"> irrigado em Minas Gerais recebeu</w:t>
      </w:r>
      <w:r>
        <w:rPr>
          <w:rFonts w:ascii="Arial" w:eastAsia="Times-Roman" w:hAnsi="Arial" w:cs="Arial"/>
          <w:sz w:val="20"/>
          <w:szCs w:val="20"/>
        </w:rPr>
        <w:t xml:space="preserve"> </w:t>
      </w:r>
      <w:r w:rsidRPr="006935AF">
        <w:rPr>
          <w:rFonts w:ascii="Arial" w:eastAsia="Times-Roman" w:hAnsi="Arial" w:cs="Arial"/>
          <w:sz w:val="20"/>
          <w:szCs w:val="20"/>
        </w:rPr>
        <w:t>um relat</w:t>
      </w:r>
      <w:r>
        <w:rPr>
          <w:rFonts w:ascii="Arial" w:eastAsia="Times-Roman" w:hAnsi="Arial" w:cs="Arial"/>
          <w:sz w:val="20"/>
          <w:szCs w:val="20"/>
        </w:rPr>
        <w:t>ó</w:t>
      </w:r>
      <w:r w:rsidRPr="006935AF">
        <w:rPr>
          <w:rFonts w:ascii="Arial" w:eastAsia="Times-Roman" w:hAnsi="Arial" w:cs="Arial"/>
          <w:sz w:val="20"/>
          <w:szCs w:val="20"/>
        </w:rPr>
        <w:t>rio de consultoria estat</w:t>
      </w:r>
      <w:r>
        <w:rPr>
          <w:rFonts w:ascii="Arial" w:eastAsia="Times-Roman" w:hAnsi="Arial" w:cs="Arial"/>
          <w:sz w:val="20"/>
          <w:szCs w:val="20"/>
        </w:rPr>
        <w:t>ís</w:t>
      </w:r>
      <w:r w:rsidRPr="006935AF">
        <w:rPr>
          <w:rFonts w:ascii="Arial" w:eastAsia="Times-Roman" w:hAnsi="Arial" w:cs="Arial"/>
          <w:sz w:val="20"/>
          <w:szCs w:val="20"/>
        </w:rPr>
        <w:t>tica, constando, entre</w:t>
      </w:r>
      <w:r>
        <w:rPr>
          <w:rFonts w:ascii="Arial" w:eastAsia="Times-Roman" w:hAnsi="Arial" w:cs="Arial"/>
          <w:sz w:val="20"/>
          <w:szCs w:val="20"/>
        </w:rPr>
        <w:t xml:space="preserve"> </w:t>
      </w:r>
      <w:r w:rsidRPr="006935AF">
        <w:rPr>
          <w:rFonts w:ascii="Arial" w:eastAsia="Times-Roman" w:hAnsi="Arial" w:cs="Arial"/>
          <w:sz w:val="20"/>
          <w:szCs w:val="20"/>
        </w:rPr>
        <w:t xml:space="preserve">outras </w:t>
      </w:r>
      <w:r>
        <w:rPr>
          <w:rFonts w:ascii="Arial" w:eastAsia="Times-Roman" w:hAnsi="Arial" w:cs="Arial"/>
          <w:sz w:val="20"/>
          <w:szCs w:val="20"/>
        </w:rPr>
        <w:t>informações</w:t>
      </w:r>
      <w:r w:rsidRPr="006935AF">
        <w:rPr>
          <w:rFonts w:ascii="Arial" w:eastAsia="Times-Roman" w:hAnsi="Arial" w:cs="Arial"/>
          <w:sz w:val="20"/>
          <w:szCs w:val="20"/>
        </w:rPr>
        <w:t xml:space="preserve">, o desvio </w:t>
      </w:r>
      <w:r>
        <w:rPr>
          <w:rFonts w:ascii="Arial" w:eastAsia="Times-Roman" w:hAnsi="Arial" w:cs="Arial"/>
          <w:sz w:val="20"/>
          <w:szCs w:val="20"/>
        </w:rPr>
        <w:t>padrão</w:t>
      </w:r>
      <w:r w:rsidRPr="006935AF">
        <w:rPr>
          <w:rFonts w:ascii="Arial" w:eastAsia="Times-Roman" w:hAnsi="Arial" w:cs="Arial"/>
          <w:sz w:val="20"/>
          <w:szCs w:val="20"/>
        </w:rPr>
        <w:t xml:space="preserve"> das </w:t>
      </w:r>
      <w:r>
        <w:rPr>
          <w:rFonts w:ascii="Arial" w:eastAsia="Times-Roman" w:hAnsi="Arial" w:cs="Arial"/>
          <w:sz w:val="20"/>
          <w:szCs w:val="20"/>
        </w:rPr>
        <w:t>produções</w:t>
      </w:r>
      <w:r w:rsidRPr="006935AF">
        <w:rPr>
          <w:rFonts w:ascii="Arial" w:eastAsia="Times-Roman" w:hAnsi="Arial" w:cs="Arial"/>
          <w:sz w:val="20"/>
          <w:szCs w:val="20"/>
        </w:rPr>
        <w:t xml:space="preserve"> de</w:t>
      </w:r>
      <w:r>
        <w:rPr>
          <w:rFonts w:ascii="Arial" w:eastAsia="Times-Roman" w:hAnsi="Arial" w:cs="Arial"/>
          <w:sz w:val="20"/>
          <w:szCs w:val="20"/>
        </w:rPr>
        <w:t xml:space="preserve"> </w:t>
      </w:r>
      <w:r w:rsidRPr="006935AF">
        <w:rPr>
          <w:rFonts w:ascii="Arial" w:eastAsia="Times-Roman" w:hAnsi="Arial" w:cs="Arial"/>
          <w:sz w:val="20"/>
          <w:szCs w:val="20"/>
        </w:rPr>
        <w:t xml:space="preserve">uma safra dos </w:t>
      </w:r>
      <w:r>
        <w:rPr>
          <w:rFonts w:ascii="Arial" w:eastAsia="Times-Roman" w:hAnsi="Arial" w:cs="Arial"/>
          <w:sz w:val="20"/>
          <w:szCs w:val="20"/>
        </w:rPr>
        <w:t>talhões</w:t>
      </w:r>
      <w:r w:rsidRPr="006935AF">
        <w:rPr>
          <w:rFonts w:ascii="Arial" w:eastAsia="Times-Roman" w:hAnsi="Arial" w:cs="Arial"/>
          <w:sz w:val="20"/>
          <w:szCs w:val="20"/>
        </w:rPr>
        <w:t xml:space="preserve"> de suas propriedades. Os </w:t>
      </w:r>
      <w:r>
        <w:rPr>
          <w:rFonts w:ascii="Arial" w:eastAsia="Times-Roman" w:hAnsi="Arial" w:cs="Arial"/>
          <w:sz w:val="20"/>
          <w:szCs w:val="20"/>
        </w:rPr>
        <w:t xml:space="preserve">talhões </w:t>
      </w:r>
      <w:r w:rsidRPr="006935AF">
        <w:rPr>
          <w:rFonts w:ascii="Arial" w:eastAsia="Times-Roman" w:hAnsi="Arial" w:cs="Arial"/>
          <w:sz w:val="20"/>
          <w:szCs w:val="20"/>
        </w:rPr>
        <w:t xml:space="preserve">têm a mesma </w:t>
      </w:r>
      <w:r>
        <w:rPr>
          <w:rFonts w:ascii="Arial" w:eastAsia="Times-Roman" w:hAnsi="Arial" w:cs="Arial"/>
          <w:sz w:val="20"/>
          <w:szCs w:val="20"/>
        </w:rPr>
        <w:t>á</w:t>
      </w:r>
      <w:r w:rsidRPr="006935AF">
        <w:rPr>
          <w:rFonts w:ascii="Arial" w:eastAsia="Times-Roman" w:hAnsi="Arial" w:cs="Arial"/>
          <w:sz w:val="20"/>
          <w:szCs w:val="20"/>
        </w:rPr>
        <w:t>rea de 30000m</w:t>
      </w:r>
      <w:r>
        <w:rPr>
          <w:rFonts w:ascii="Arial" w:eastAsia="Times-Roman" w:hAnsi="Arial" w:cs="Arial"/>
          <w:sz w:val="20"/>
          <w:szCs w:val="20"/>
          <w:vertAlign w:val="superscript"/>
        </w:rPr>
        <w:t>2</w:t>
      </w:r>
      <w:r w:rsidRPr="006935AF">
        <w:rPr>
          <w:rFonts w:ascii="Arial" w:eastAsia="Times-Roman" w:hAnsi="Arial" w:cs="Arial"/>
          <w:sz w:val="20"/>
          <w:szCs w:val="20"/>
        </w:rPr>
        <w:t xml:space="preserve"> e o valor obtido para o</w:t>
      </w:r>
      <w:r>
        <w:rPr>
          <w:rFonts w:ascii="Arial" w:eastAsia="Times-Roman" w:hAnsi="Arial" w:cs="Arial"/>
          <w:sz w:val="20"/>
          <w:szCs w:val="20"/>
        </w:rPr>
        <w:t xml:space="preserve"> </w:t>
      </w:r>
      <w:r w:rsidRPr="006935AF">
        <w:rPr>
          <w:rFonts w:ascii="Arial" w:eastAsia="Times-Roman" w:hAnsi="Arial" w:cs="Arial"/>
          <w:sz w:val="20"/>
          <w:szCs w:val="20"/>
        </w:rPr>
        <w:t xml:space="preserve">desvio </w:t>
      </w:r>
      <w:r>
        <w:rPr>
          <w:rFonts w:ascii="Arial" w:eastAsia="Times-Roman" w:hAnsi="Arial" w:cs="Arial"/>
          <w:sz w:val="20"/>
          <w:szCs w:val="20"/>
        </w:rPr>
        <w:t>padrão</w:t>
      </w:r>
      <w:r w:rsidRPr="006935AF">
        <w:rPr>
          <w:rFonts w:ascii="Arial" w:eastAsia="Times-Roman" w:hAnsi="Arial" w:cs="Arial"/>
          <w:sz w:val="20"/>
          <w:szCs w:val="20"/>
        </w:rPr>
        <w:t xml:space="preserve"> foi de 90 kg/</w:t>
      </w:r>
      <w:r>
        <w:rPr>
          <w:rFonts w:ascii="Arial" w:eastAsia="Times-Roman" w:hAnsi="Arial" w:cs="Arial"/>
          <w:sz w:val="20"/>
          <w:szCs w:val="20"/>
        </w:rPr>
        <w:t>talhão. O produtor deve apre</w:t>
      </w:r>
      <w:r w:rsidRPr="006935AF">
        <w:rPr>
          <w:rFonts w:ascii="Arial" w:eastAsia="Times-Roman" w:hAnsi="Arial" w:cs="Arial"/>
          <w:sz w:val="20"/>
          <w:szCs w:val="20"/>
        </w:rPr>
        <w:t xml:space="preserve">sentar as </w:t>
      </w:r>
      <w:r>
        <w:rPr>
          <w:rFonts w:ascii="Arial" w:eastAsia="Times-Roman" w:hAnsi="Arial" w:cs="Arial"/>
          <w:sz w:val="20"/>
          <w:szCs w:val="20"/>
        </w:rPr>
        <w:t>informações</w:t>
      </w:r>
      <w:r w:rsidRPr="006935AF">
        <w:rPr>
          <w:rFonts w:ascii="Arial" w:eastAsia="Times-Roman" w:hAnsi="Arial" w:cs="Arial"/>
          <w:sz w:val="20"/>
          <w:szCs w:val="20"/>
        </w:rPr>
        <w:t xml:space="preserve"> sobre a produ</w:t>
      </w:r>
      <w:r>
        <w:rPr>
          <w:rFonts w:ascii="Arial" w:eastAsia="Times-Roman" w:hAnsi="Arial" w:cs="Arial"/>
          <w:sz w:val="20"/>
          <w:szCs w:val="20"/>
        </w:rPr>
        <w:t>çã</w:t>
      </w:r>
      <w:r w:rsidRPr="006935AF">
        <w:rPr>
          <w:rFonts w:ascii="Arial" w:eastAsia="Times-Roman" w:hAnsi="Arial" w:cs="Arial"/>
          <w:sz w:val="20"/>
          <w:szCs w:val="20"/>
        </w:rPr>
        <w:t xml:space="preserve">o e a </w:t>
      </w:r>
      <w:r>
        <w:rPr>
          <w:rFonts w:ascii="Arial" w:eastAsia="Times-Roman" w:hAnsi="Arial" w:cs="Arial"/>
          <w:sz w:val="20"/>
          <w:szCs w:val="20"/>
        </w:rPr>
        <w:t>variância</w:t>
      </w:r>
      <w:r w:rsidRPr="006935AF">
        <w:rPr>
          <w:rFonts w:ascii="Arial" w:eastAsia="Times-Roman" w:hAnsi="Arial" w:cs="Arial"/>
          <w:sz w:val="20"/>
          <w:szCs w:val="20"/>
        </w:rPr>
        <w:t xml:space="preserve"> dessas </w:t>
      </w:r>
      <w:r>
        <w:rPr>
          <w:rFonts w:ascii="Arial" w:eastAsia="Times-Roman" w:hAnsi="Arial" w:cs="Arial"/>
          <w:sz w:val="20"/>
          <w:szCs w:val="20"/>
        </w:rPr>
        <w:t>produções</w:t>
      </w:r>
      <w:r w:rsidRPr="006935AF">
        <w:rPr>
          <w:rFonts w:ascii="Arial" w:eastAsia="Times-Roman" w:hAnsi="Arial" w:cs="Arial"/>
          <w:sz w:val="20"/>
          <w:szCs w:val="20"/>
        </w:rPr>
        <w:t xml:space="preserve"> em sacas de 60 kg por hectare (10000m</w:t>
      </w:r>
      <w:r>
        <w:rPr>
          <w:rFonts w:ascii="Arial" w:eastAsia="Times-Roman" w:hAnsi="Arial" w:cs="Arial"/>
          <w:sz w:val="20"/>
          <w:szCs w:val="20"/>
          <w:vertAlign w:val="superscript"/>
        </w:rPr>
        <w:t>2</w:t>
      </w:r>
      <w:r w:rsidRPr="006935AF">
        <w:rPr>
          <w:rFonts w:ascii="Arial" w:eastAsia="Times-Roman" w:hAnsi="Arial" w:cs="Arial"/>
          <w:sz w:val="20"/>
          <w:szCs w:val="20"/>
        </w:rPr>
        <w:t>).</w:t>
      </w:r>
      <w:r>
        <w:rPr>
          <w:rFonts w:ascii="Arial" w:eastAsia="Times-Roman" w:hAnsi="Arial" w:cs="Arial"/>
          <w:sz w:val="20"/>
          <w:szCs w:val="20"/>
        </w:rPr>
        <w:t xml:space="preserve"> </w:t>
      </w:r>
      <w:r w:rsidRPr="006935AF">
        <w:rPr>
          <w:rFonts w:ascii="Arial" w:eastAsia="Times-Roman" w:hAnsi="Arial" w:cs="Arial"/>
          <w:sz w:val="20"/>
          <w:szCs w:val="20"/>
        </w:rPr>
        <w:t xml:space="preserve">A </w:t>
      </w:r>
      <w:r>
        <w:rPr>
          <w:rFonts w:ascii="Arial" w:eastAsia="Times-Roman" w:hAnsi="Arial" w:cs="Arial"/>
          <w:sz w:val="20"/>
          <w:szCs w:val="20"/>
        </w:rPr>
        <w:t>variância</w:t>
      </w:r>
      <w:r w:rsidRPr="006935AF">
        <w:rPr>
          <w:rFonts w:ascii="Arial" w:eastAsia="Times-Roman" w:hAnsi="Arial" w:cs="Arial"/>
          <w:sz w:val="20"/>
          <w:szCs w:val="20"/>
        </w:rPr>
        <w:t xml:space="preserve"> das </w:t>
      </w:r>
      <w:r>
        <w:rPr>
          <w:rFonts w:ascii="Arial" w:eastAsia="Times-Roman" w:hAnsi="Arial" w:cs="Arial"/>
          <w:sz w:val="20"/>
          <w:szCs w:val="20"/>
        </w:rPr>
        <w:t>produções</w:t>
      </w:r>
      <w:r w:rsidRPr="006935AF">
        <w:rPr>
          <w:rFonts w:ascii="Arial" w:eastAsia="Times-Roman" w:hAnsi="Arial" w:cs="Arial"/>
          <w:sz w:val="20"/>
          <w:szCs w:val="20"/>
        </w:rPr>
        <w:t xml:space="preserve"> dos </w:t>
      </w:r>
      <w:r>
        <w:rPr>
          <w:rFonts w:ascii="Arial" w:eastAsia="Times-Roman" w:hAnsi="Arial" w:cs="Arial"/>
          <w:sz w:val="20"/>
          <w:szCs w:val="20"/>
        </w:rPr>
        <w:t>talhões</w:t>
      </w:r>
      <w:r w:rsidRPr="006935AF">
        <w:rPr>
          <w:rFonts w:ascii="Arial" w:eastAsia="Times-Roman" w:hAnsi="Arial" w:cs="Arial"/>
          <w:sz w:val="20"/>
          <w:szCs w:val="20"/>
        </w:rPr>
        <w:t xml:space="preserve"> expressa em</w:t>
      </w:r>
      <w:r>
        <w:rPr>
          <w:rFonts w:ascii="Arial" w:eastAsia="Times-Roman" w:hAnsi="Arial" w:cs="Arial"/>
          <w:sz w:val="20"/>
          <w:szCs w:val="20"/>
        </w:rPr>
        <w:t xml:space="preserve"> </w:t>
      </w:r>
      <w:r w:rsidRPr="006935AF">
        <w:rPr>
          <w:rFonts w:ascii="Arial" w:eastAsia="Times-Roman" w:hAnsi="Arial" w:cs="Arial"/>
          <w:sz w:val="20"/>
          <w:szCs w:val="20"/>
        </w:rPr>
        <w:t>(sacas/hectare)</w:t>
      </w:r>
      <w:r>
        <w:rPr>
          <w:rFonts w:ascii="Arial" w:eastAsia="Times-Roman" w:hAnsi="Arial" w:cs="Arial"/>
          <w:sz w:val="20"/>
          <w:szCs w:val="20"/>
          <w:vertAlign w:val="superscript"/>
        </w:rPr>
        <w:t>2</w:t>
      </w:r>
      <w:r w:rsidRPr="006935AF">
        <w:rPr>
          <w:rFonts w:ascii="Arial" w:eastAsia="Times-Roman" w:hAnsi="Arial" w:cs="Arial"/>
          <w:sz w:val="20"/>
          <w:szCs w:val="20"/>
        </w:rPr>
        <w:t xml:space="preserve"> </w:t>
      </w:r>
      <w:r>
        <w:rPr>
          <w:rFonts w:ascii="Arial" w:eastAsia="Times-Roman" w:hAnsi="Arial" w:cs="Arial"/>
          <w:sz w:val="20"/>
          <w:szCs w:val="20"/>
        </w:rPr>
        <w:t>é:</w:t>
      </w:r>
    </w:p>
    <w:p w14:paraId="25F4EA0B" w14:textId="77777777" w:rsidR="00BC4F33" w:rsidRPr="00B3791A" w:rsidRDefault="00BC4F33" w:rsidP="00BC4F33">
      <w:pPr>
        <w:autoSpaceDE w:val="0"/>
        <w:autoSpaceDN w:val="0"/>
        <w:adjustRightInd w:val="0"/>
        <w:rPr>
          <w:rFonts w:ascii="Arial" w:eastAsia="Times-Roman" w:hAnsi="Arial" w:cs="Arial"/>
          <w:sz w:val="4"/>
          <w:szCs w:val="4"/>
        </w:rPr>
      </w:pPr>
    </w:p>
    <w:p w14:paraId="3FC3649D" w14:textId="77777777" w:rsidR="00BC4F33" w:rsidRPr="006935AF" w:rsidRDefault="00BC4F33" w:rsidP="00BC4F33">
      <w:pPr>
        <w:autoSpaceDE w:val="0"/>
        <w:autoSpaceDN w:val="0"/>
        <w:adjustRightInd w:val="0"/>
        <w:rPr>
          <w:rFonts w:ascii="Arial" w:hAnsi="Arial" w:cs="Arial"/>
          <w:color w:val="000000"/>
          <w:sz w:val="20"/>
          <w:szCs w:val="20"/>
        </w:rPr>
      </w:pPr>
      <w:r w:rsidRPr="006935AF">
        <w:rPr>
          <w:rFonts w:ascii="Arial" w:eastAsia="Times-Roman" w:hAnsi="Arial" w:cs="Arial"/>
          <w:sz w:val="20"/>
          <w:szCs w:val="20"/>
        </w:rPr>
        <w:t>a) 20,25</w:t>
      </w:r>
      <w:r>
        <w:rPr>
          <w:rFonts w:ascii="Arial" w:eastAsia="Times-Roman" w:hAnsi="Arial" w:cs="Arial"/>
          <w:sz w:val="20"/>
          <w:szCs w:val="20"/>
        </w:rPr>
        <w:t xml:space="preserve">                        </w:t>
      </w:r>
      <w:r w:rsidRPr="006935AF">
        <w:rPr>
          <w:rFonts w:ascii="Arial" w:eastAsia="Times-Roman" w:hAnsi="Arial" w:cs="Arial"/>
          <w:sz w:val="20"/>
          <w:szCs w:val="20"/>
        </w:rPr>
        <w:t xml:space="preserve"> b) 4,50</w:t>
      </w:r>
      <w:r>
        <w:rPr>
          <w:rFonts w:ascii="Arial" w:eastAsia="Times-Roman" w:hAnsi="Arial" w:cs="Arial"/>
          <w:sz w:val="20"/>
          <w:szCs w:val="20"/>
        </w:rPr>
        <w:t xml:space="preserve">                           </w:t>
      </w:r>
      <w:r w:rsidRPr="006935AF">
        <w:rPr>
          <w:rFonts w:ascii="Arial" w:eastAsia="Times-Roman" w:hAnsi="Arial" w:cs="Arial"/>
          <w:sz w:val="20"/>
          <w:szCs w:val="20"/>
        </w:rPr>
        <w:t xml:space="preserve"> c) 0,71</w:t>
      </w:r>
      <w:r>
        <w:rPr>
          <w:rFonts w:ascii="Arial" w:eastAsia="Times-Roman" w:hAnsi="Arial" w:cs="Arial"/>
          <w:sz w:val="20"/>
          <w:szCs w:val="20"/>
        </w:rPr>
        <w:t xml:space="preserve">                   </w:t>
      </w:r>
      <w:r w:rsidRPr="006935AF">
        <w:rPr>
          <w:rFonts w:ascii="Arial" w:eastAsia="Times-Roman" w:hAnsi="Arial" w:cs="Arial"/>
          <w:sz w:val="20"/>
          <w:szCs w:val="20"/>
        </w:rPr>
        <w:t xml:space="preserve">d) 0,50 </w:t>
      </w:r>
      <w:r>
        <w:rPr>
          <w:rFonts w:ascii="Arial" w:eastAsia="Times-Roman" w:hAnsi="Arial" w:cs="Arial"/>
          <w:sz w:val="20"/>
          <w:szCs w:val="20"/>
        </w:rPr>
        <w:t xml:space="preserve">                         </w:t>
      </w:r>
      <w:r w:rsidRPr="00172B0B">
        <w:rPr>
          <w:rFonts w:ascii="Arial" w:eastAsia="Times-Roman" w:hAnsi="Arial" w:cs="Arial"/>
          <w:b/>
          <w:color w:val="FF0000"/>
          <w:sz w:val="20"/>
          <w:szCs w:val="20"/>
        </w:rPr>
        <w:t>e)</w:t>
      </w:r>
      <w:r w:rsidRPr="006935AF">
        <w:rPr>
          <w:rFonts w:ascii="Arial" w:eastAsia="Times-Roman" w:hAnsi="Arial" w:cs="Arial"/>
          <w:sz w:val="20"/>
          <w:szCs w:val="20"/>
        </w:rPr>
        <w:t xml:space="preserve"> 0,25</w:t>
      </w:r>
    </w:p>
    <w:p w14:paraId="45F7B2DA" w14:textId="77777777" w:rsidR="00BC4F33" w:rsidRPr="00B3791A" w:rsidRDefault="00BC4F33" w:rsidP="00BC4F33">
      <w:pPr>
        <w:autoSpaceDE w:val="0"/>
        <w:autoSpaceDN w:val="0"/>
        <w:adjustRightInd w:val="0"/>
        <w:rPr>
          <w:rFonts w:ascii="Arial" w:hAnsi="Arial" w:cs="Arial"/>
          <w:b/>
          <w:color w:val="FF0000"/>
          <w:sz w:val="4"/>
          <w:szCs w:val="4"/>
        </w:rPr>
      </w:pPr>
    </w:p>
    <w:p w14:paraId="4A952A8A"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Solução. Escrevendo as razões indicadas e lembrando que (desvio)² = v</w:t>
      </w:r>
      <w:r w:rsidRPr="00172B0B">
        <w:rPr>
          <w:rFonts w:ascii="Arial" w:hAnsi="Arial" w:cs="Arial"/>
          <w:b/>
          <w:color w:val="FF0000"/>
          <w:sz w:val="20"/>
          <w:szCs w:val="20"/>
        </w:rPr>
        <w:t>ar</w:t>
      </w:r>
      <w:r>
        <w:rPr>
          <w:rFonts w:ascii="Arial" w:hAnsi="Arial" w:cs="Arial"/>
          <w:b/>
          <w:color w:val="FF0000"/>
          <w:sz w:val="20"/>
          <w:szCs w:val="20"/>
        </w:rPr>
        <w:t>iância, temos:</w:t>
      </w:r>
    </w:p>
    <w:p w14:paraId="578DC5B3" w14:textId="77777777" w:rsidR="00BC4F33" w:rsidRPr="002A6627" w:rsidRDefault="00BC4F33" w:rsidP="00BC4F33">
      <w:pPr>
        <w:autoSpaceDE w:val="0"/>
        <w:autoSpaceDN w:val="0"/>
        <w:adjustRightInd w:val="0"/>
        <w:rPr>
          <w:rFonts w:ascii="Arial" w:hAnsi="Arial" w:cs="Arial"/>
          <w:b/>
          <w:color w:val="FF0000"/>
          <w:sz w:val="10"/>
          <w:szCs w:val="10"/>
        </w:rPr>
      </w:pPr>
    </w:p>
    <w:p w14:paraId="74E64E7F" w14:textId="77777777" w:rsidR="00BC4F33" w:rsidRDefault="00BC4F33" w:rsidP="00BC4F33">
      <w:pPr>
        <w:rPr>
          <w:rFonts w:ascii="Arial" w:hAnsi="Arial" w:cs="Arial"/>
          <w:sz w:val="20"/>
          <w:szCs w:val="20"/>
        </w:rPr>
      </w:pPr>
      <w:r w:rsidRPr="002A6627">
        <w:rPr>
          <w:rFonts w:ascii="Arial" w:hAnsi="Arial" w:cs="Arial"/>
          <w:b/>
          <w:color w:val="FF0000"/>
          <w:position w:val="-150"/>
          <w:sz w:val="20"/>
          <w:szCs w:val="20"/>
        </w:rPr>
        <w:object w:dxaOrig="8900" w:dyaOrig="3120" w14:anchorId="29F4C135">
          <v:shape id="_x0000_i1061" type="#_x0000_t75" style="width:348pt;height:129pt" o:ole="" o:bordertopcolor="this" o:borderleftcolor="this" o:borderbottomcolor="this" o:borderrightcolor="this" filled="t" fillcolor="#daeef3">
            <v:imagedata r:id="rId80" o:title=""/>
            <w10:bordertop type="single" width="4"/>
            <w10:borderleft type="single" width="4"/>
            <w10:borderbottom type="single" width="4"/>
            <w10:borderright type="single" width="4"/>
          </v:shape>
          <o:OLEObject Type="Embed" ProgID="Equation.3" ShapeID="_x0000_i1061" DrawAspect="Content" ObjectID="_1842711604" r:id="rId81"/>
        </w:object>
      </w:r>
      <w:r>
        <w:rPr>
          <w:rFonts w:ascii="Arial" w:hAnsi="Arial" w:cs="Arial"/>
          <w:b/>
          <w:color w:val="FF0000"/>
          <w:sz w:val="20"/>
          <w:szCs w:val="20"/>
        </w:rPr>
        <w:t>.</w:t>
      </w:r>
      <w:r w:rsidRPr="00B3791A">
        <w:t xml:space="preserve"> </w:t>
      </w:r>
      <w:r w:rsidRPr="00B3791A">
        <w:br/>
      </w:r>
    </w:p>
    <w:p w14:paraId="425E629C" w14:textId="2D03AAD2" w:rsidR="00BC4F33" w:rsidRDefault="00BC4F33" w:rsidP="00BC4F33">
      <w:pPr>
        <w:autoSpaceDE w:val="0"/>
        <w:autoSpaceDN w:val="0"/>
        <w:adjustRightInd w:val="0"/>
        <w:rPr>
          <w:rFonts w:ascii="Arial" w:hAnsi="Arial" w:cs="Arial"/>
          <w:sz w:val="20"/>
          <w:szCs w:val="20"/>
        </w:rPr>
      </w:pPr>
      <w:r>
        <w:rPr>
          <w:noProof/>
        </w:rPr>
        <w:drawing>
          <wp:anchor distT="0" distB="0" distL="114300" distR="114300" simplePos="0" relativeHeight="251657216" behindDoc="1" locked="0" layoutInCell="1" allowOverlap="1" wp14:anchorId="218A363B" wp14:editId="1BCD4603">
            <wp:simplePos x="0" y="0"/>
            <wp:positionH relativeFrom="column">
              <wp:posOffset>3281045</wp:posOffset>
            </wp:positionH>
            <wp:positionV relativeFrom="paragraph">
              <wp:posOffset>349250</wp:posOffset>
            </wp:positionV>
            <wp:extent cx="2961640" cy="1485265"/>
            <wp:effectExtent l="19050" t="19050" r="10160" b="19685"/>
            <wp:wrapTight wrapText="bothSides">
              <wp:wrapPolygon edited="0">
                <wp:start x="-139" y="-277"/>
                <wp:lineTo x="-139" y="21609"/>
                <wp:lineTo x="21535" y="21609"/>
                <wp:lineTo x="21535" y="-277"/>
                <wp:lineTo x="-139" y="-277"/>
              </wp:wrapPolygon>
            </wp:wrapTight>
            <wp:docPr id="42459708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Id38">
                      <a:lum bright="-8000" contrast="10000"/>
                      <a:extLst>
                        <a:ext uri="{28A0092B-C50C-407E-A947-70E740481C1C}">
                          <a14:useLocalDpi xmlns:a14="http://schemas.microsoft.com/office/drawing/2010/main" val="0"/>
                        </a:ext>
                      </a:extLst>
                    </a:blip>
                    <a:srcRect/>
                    <a:stretch>
                      <a:fillRect/>
                    </a:stretch>
                  </pic:blipFill>
                  <pic:spPr bwMode="auto">
                    <a:xfrm>
                      <a:off x="0" y="0"/>
                      <a:ext cx="2961640" cy="148526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F7AA6">
        <w:rPr>
          <w:rFonts w:ascii="Arial" w:hAnsi="Arial" w:cs="Arial"/>
          <w:sz w:val="20"/>
          <w:szCs w:val="20"/>
        </w:rPr>
        <w:t>13. (ENEM) Um sistema de radar é programado para registrar automaticamente a velocidade de todos os veículos trafegando por uma avenida, onde passam em média 300 veículos por hora, sendo 55 km/h a máxima velocidade permitida. Um levantamento estatístico dos registros do radar permitiu a elaboração da distribuição percentual de veículos de acordo com sua velocidade aproximada.</w:t>
      </w:r>
    </w:p>
    <w:p w14:paraId="39F9D9E8" w14:textId="77777777" w:rsidR="00BC4F33" w:rsidRPr="00BF7AA6" w:rsidRDefault="00BC4F33" w:rsidP="00BC4F33">
      <w:pPr>
        <w:autoSpaceDE w:val="0"/>
        <w:autoSpaceDN w:val="0"/>
        <w:adjustRightInd w:val="0"/>
        <w:rPr>
          <w:rFonts w:ascii="Arial" w:hAnsi="Arial" w:cs="Arial"/>
          <w:sz w:val="20"/>
          <w:szCs w:val="20"/>
        </w:rPr>
      </w:pPr>
      <w:r w:rsidRPr="00BF7AA6">
        <w:rPr>
          <w:rFonts w:ascii="Arial" w:hAnsi="Arial" w:cs="Arial"/>
          <w:sz w:val="20"/>
          <w:szCs w:val="20"/>
        </w:rPr>
        <w:t>A velocidade média dos veículos que trafegam nessa avenida é de:</w:t>
      </w:r>
    </w:p>
    <w:p w14:paraId="41296DF3" w14:textId="77777777" w:rsidR="00BC4F33" w:rsidRPr="00BF7AA6" w:rsidRDefault="00BC4F33" w:rsidP="00BC4F33">
      <w:pPr>
        <w:autoSpaceDE w:val="0"/>
        <w:autoSpaceDN w:val="0"/>
        <w:adjustRightInd w:val="0"/>
        <w:rPr>
          <w:rFonts w:ascii="Arial" w:hAnsi="Arial" w:cs="Arial"/>
          <w:sz w:val="10"/>
          <w:szCs w:val="10"/>
        </w:rPr>
      </w:pPr>
    </w:p>
    <w:p w14:paraId="6D6BE6DB" w14:textId="77777777" w:rsidR="00BC4F33" w:rsidRPr="00BF7AA6" w:rsidRDefault="00BC4F33" w:rsidP="00BC4F33">
      <w:pPr>
        <w:rPr>
          <w:rFonts w:ascii="Arial" w:hAnsi="Arial" w:cs="Arial"/>
          <w:sz w:val="20"/>
          <w:szCs w:val="20"/>
        </w:rPr>
      </w:pPr>
      <w:r w:rsidRPr="00BF7AA6">
        <w:rPr>
          <w:rFonts w:ascii="Arial" w:hAnsi="Arial" w:cs="Arial"/>
          <w:sz w:val="20"/>
          <w:szCs w:val="20"/>
        </w:rPr>
        <w:t xml:space="preserve">a) 35 km/h     </w:t>
      </w:r>
      <w:r w:rsidRPr="00180E6F">
        <w:rPr>
          <w:rFonts w:ascii="Arial" w:hAnsi="Arial" w:cs="Arial"/>
          <w:b/>
          <w:color w:val="FF0000"/>
          <w:sz w:val="20"/>
          <w:szCs w:val="20"/>
        </w:rPr>
        <w:t>b)</w:t>
      </w:r>
      <w:r w:rsidRPr="00BF7AA6">
        <w:rPr>
          <w:rFonts w:ascii="Arial" w:hAnsi="Arial" w:cs="Arial"/>
          <w:sz w:val="20"/>
          <w:szCs w:val="20"/>
        </w:rPr>
        <w:t xml:space="preserve"> 44 km/h</w:t>
      </w:r>
      <w:r>
        <w:rPr>
          <w:rFonts w:ascii="Arial" w:hAnsi="Arial" w:cs="Arial"/>
          <w:sz w:val="20"/>
          <w:szCs w:val="20"/>
        </w:rPr>
        <w:t xml:space="preserve">         </w:t>
      </w:r>
      <w:r w:rsidRPr="00BF7AA6">
        <w:rPr>
          <w:rFonts w:ascii="Arial" w:hAnsi="Arial" w:cs="Arial"/>
          <w:sz w:val="20"/>
          <w:szCs w:val="20"/>
        </w:rPr>
        <w:t xml:space="preserve">c) 55 km/h </w:t>
      </w:r>
    </w:p>
    <w:p w14:paraId="5F8448C2" w14:textId="77777777" w:rsidR="00BC4F33" w:rsidRPr="00BF7AA6" w:rsidRDefault="00BC4F33" w:rsidP="00BC4F33">
      <w:pPr>
        <w:rPr>
          <w:rFonts w:ascii="Arial" w:hAnsi="Arial" w:cs="Arial"/>
          <w:sz w:val="10"/>
          <w:szCs w:val="10"/>
        </w:rPr>
      </w:pPr>
    </w:p>
    <w:p w14:paraId="70E81536" w14:textId="77777777" w:rsidR="00BC4F33" w:rsidRPr="00BF7AA6" w:rsidRDefault="00BC4F33" w:rsidP="00BC4F33">
      <w:pPr>
        <w:rPr>
          <w:rFonts w:ascii="Arial" w:hAnsi="Arial" w:cs="Arial"/>
          <w:sz w:val="20"/>
          <w:szCs w:val="20"/>
        </w:rPr>
      </w:pPr>
      <w:r w:rsidRPr="00BF7AA6">
        <w:rPr>
          <w:rFonts w:ascii="Arial" w:hAnsi="Arial" w:cs="Arial"/>
          <w:sz w:val="20"/>
          <w:szCs w:val="20"/>
        </w:rPr>
        <w:t xml:space="preserve">d) 76 km/h </w:t>
      </w:r>
      <w:r>
        <w:rPr>
          <w:rFonts w:ascii="Arial" w:hAnsi="Arial" w:cs="Arial"/>
          <w:sz w:val="20"/>
          <w:szCs w:val="20"/>
        </w:rPr>
        <w:t xml:space="preserve">    </w:t>
      </w:r>
      <w:r w:rsidRPr="00BF7AA6">
        <w:rPr>
          <w:rFonts w:ascii="Arial" w:hAnsi="Arial" w:cs="Arial"/>
          <w:sz w:val="20"/>
          <w:szCs w:val="20"/>
        </w:rPr>
        <w:t>e) 85 km/h</w:t>
      </w:r>
    </w:p>
    <w:p w14:paraId="1282B78C" w14:textId="77777777" w:rsidR="00BC4F33" w:rsidRPr="00B974F8" w:rsidRDefault="00BC4F33" w:rsidP="00BC4F33">
      <w:pPr>
        <w:autoSpaceDE w:val="0"/>
        <w:autoSpaceDN w:val="0"/>
        <w:adjustRightInd w:val="0"/>
        <w:rPr>
          <w:rFonts w:ascii="Arial" w:hAnsi="Arial" w:cs="Arial"/>
          <w:color w:val="000000"/>
          <w:sz w:val="10"/>
          <w:szCs w:val="10"/>
        </w:rPr>
      </w:pPr>
    </w:p>
    <w:p w14:paraId="3BC8444F"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Solução. Calculando a média por dados agrupados, considerando os percentuais em relação a 300 veículos, temos: </w:t>
      </w:r>
    </w:p>
    <w:p w14:paraId="0CF16B5C" w14:textId="77777777" w:rsidR="00BC4F33" w:rsidRPr="00B974F8" w:rsidRDefault="00BC4F33" w:rsidP="00BC4F33">
      <w:pPr>
        <w:autoSpaceDE w:val="0"/>
        <w:autoSpaceDN w:val="0"/>
        <w:adjustRightInd w:val="0"/>
        <w:rPr>
          <w:rFonts w:ascii="Arial" w:hAnsi="Arial" w:cs="Arial"/>
          <w:b/>
          <w:color w:val="FF0000"/>
          <w:sz w:val="10"/>
          <w:szCs w:val="10"/>
        </w:rPr>
      </w:pPr>
    </w:p>
    <w:p w14:paraId="24B0680A" w14:textId="77777777" w:rsidR="00BC4F33" w:rsidRDefault="00BC4F33" w:rsidP="00BC4F33">
      <w:pPr>
        <w:autoSpaceDE w:val="0"/>
        <w:autoSpaceDN w:val="0"/>
        <w:adjustRightInd w:val="0"/>
        <w:rPr>
          <w:rFonts w:ascii="Arial" w:hAnsi="Arial" w:cs="Arial"/>
          <w:b/>
          <w:color w:val="FF0000"/>
          <w:sz w:val="20"/>
          <w:szCs w:val="20"/>
        </w:rPr>
      </w:pPr>
      <w:r w:rsidRPr="00B974F8">
        <w:rPr>
          <w:rFonts w:ascii="Arial" w:hAnsi="Arial" w:cs="Arial"/>
          <w:b/>
          <w:color w:val="FF0000"/>
          <w:position w:val="-58"/>
          <w:sz w:val="20"/>
          <w:szCs w:val="20"/>
        </w:rPr>
        <w:object w:dxaOrig="7839" w:dyaOrig="1280" w14:anchorId="2DA4D690">
          <v:shape id="_x0000_i1062" type="#_x0000_t75" style="width:370.2pt;height:65.4pt" o:ole="" o:bordertopcolor="this" o:borderleftcolor="this" o:borderbottomcolor="this" o:borderrightcolor="this" filled="t" fillcolor="#daeef3">
            <v:imagedata r:id="rId82" o:title=""/>
            <w10:bordertop type="single" width="4"/>
            <w10:borderleft type="single" width="4"/>
            <w10:borderbottom type="single" width="4"/>
            <w10:borderright type="single" width="4"/>
          </v:shape>
          <o:OLEObject Type="Embed" ProgID="Equation.3" ShapeID="_x0000_i1062" DrawAspect="Content" ObjectID="_1842711605" r:id="rId83"/>
        </w:object>
      </w:r>
      <w:r>
        <w:rPr>
          <w:rFonts w:ascii="Arial" w:hAnsi="Arial" w:cs="Arial"/>
          <w:b/>
          <w:color w:val="FF0000"/>
          <w:sz w:val="20"/>
          <w:szCs w:val="20"/>
        </w:rPr>
        <w:t>.</w:t>
      </w:r>
    </w:p>
    <w:p w14:paraId="1E940347" w14:textId="77777777" w:rsidR="00BC4F33" w:rsidRDefault="00BC4F33" w:rsidP="00BC4F33">
      <w:pPr>
        <w:autoSpaceDE w:val="0"/>
        <w:autoSpaceDN w:val="0"/>
        <w:adjustRightInd w:val="0"/>
        <w:rPr>
          <w:rFonts w:ascii="Arial" w:hAnsi="Arial" w:cs="Arial"/>
          <w:b/>
          <w:color w:val="FF0000"/>
          <w:sz w:val="20"/>
          <w:szCs w:val="20"/>
        </w:rPr>
      </w:pPr>
    </w:p>
    <w:p w14:paraId="2F4E84C0"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OBS: Caso o cálculo considerasse os totais de veículos, teríamos:</w:t>
      </w:r>
    </w:p>
    <w:p w14:paraId="724777F0" w14:textId="77777777" w:rsidR="00BC4F33" w:rsidRPr="00180E6F" w:rsidRDefault="00BC4F33" w:rsidP="00BC4F33">
      <w:pPr>
        <w:autoSpaceDE w:val="0"/>
        <w:autoSpaceDN w:val="0"/>
        <w:adjustRightInd w:val="0"/>
        <w:rPr>
          <w:rFonts w:ascii="Arial" w:hAnsi="Arial" w:cs="Arial"/>
          <w:b/>
          <w:color w:val="FF0000"/>
          <w:sz w:val="10"/>
          <w:szCs w:val="10"/>
        </w:rPr>
      </w:pPr>
    </w:p>
    <w:p w14:paraId="3AD12940" w14:textId="77777777" w:rsidR="00BC4F33" w:rsidRDefault="00BC4F33" w:rsidP="00BC4F33">
      <w:pPr>
        <w:autoSpaceDE w:val="0"/>
        <w:autoSpaceDN w:val="0"/>
        <w:adjustRightInd w:val="0"/>
        <w:rPr>
          <w:rFonts w:ascii="Arial" w:hAnsi="Arial" w:cs="Arial"/>
          <w:b/>
          <w:color w:val="FF0000"/>
          <w:sz w:val="20"/>
          <w:szCs w:val="20"/>
        </w:rPr>
      </w:pPr>
      <w:r>
        <w:rPr>
          <w:rFonts w:ascii="Arial" w:hAnsi="Arial" w:cs="Arial"/>
          <w:b/>
          <w:color w:val="FF0000"/>
          <w:sz w:val="20"/>
          <w:szCs w:val="20"/>
        </w:rPr>
        <w:t>i) 5% de 300 = 15; 15% de 300 = 45; 30% de 300 = 90; 40% de 300 = 120; 6% de 300 = 18; 3% de 300 = 9 e 1% de 300 = 3.</w:t>
      </w:r>
    </w:p>
    <w:p w14:paraId="052847DB" w14:textId="77777777" w:rsidR="00BC4F33" w:rsidRPr="00180E6F" w:rsidRDefault="00BC4F33" w:rsidP="00BC4F33">
      <w:pPr>
        <w:autoSpaceDE w:val="0"/>
        <w:autoSpaceDN w:val="0"/>
        <w:adjustRightInd w:val="0"/>
        <w:rPr>
          <w:rFonts w:ascii="Arial" w:hAnsi="Arial" w:cs="Arial"/>
          <w:b/>
          <w:color w:val="FF0000"/>
          <w:sz w:val="4"/>
          <w:szCs w:val="4"/>
        </w:rPr>
      </w:pPr>
    </w:p>
    <w:p w14:paraId="75595A99" w14:textId="77777777" w:rsidR="00BC4F33" w:rsidRDefault="00BC4F33" w:rsidP="00BC4F33">
      <w:pPr>
        <w:autoSpaceDE w:val="0"/>
        <w:autoSpaceDN w:val="0"/>
        <w:adjustRightInd w:val="0"/>
        <w:rPr>
          <w:rFonts w:ascii="Arial" w:hAnsi="Arial" w:cs="Arial"/>
          <w:b/>
          <w:color w:val="FF0000"/>
          <w:sz w:val="20"/>
          <w:szCs w:val="20"/>
        </w:rPr>
      </w:pPr>
      <w:proofErr w:type="spellStart"/>
      <w:r>
        <w:rPr>
          <w:rFonts w:ascii="Arial" w:hAnsi="Arial" w:cs="Arial"/>
          <w:b/>
          <w:color w:val="FF0000"/>
          <w:sz w:val="20"/>
          <w:szCs w:val="20"/>
        </w:rPr>
        <w:t>ii</w:t>
      </w:r>
      <w:proofErr w:type="spellEnd"/>
      <w:r>
        <w:rPr>
          <w:rFonts w:ascii="Arial" w:hAnsi="Arial" w:cs="Arial"/>
          <w:b/>
          <w:color w:val="FF0000"/>
          <w:sz w:val="20"/>
          <w:szCs w:val="20"/>
        </w:rPr>
        <w:t xml:space="preserve">) </w:t>
      </w:r>
      <w:r w:rsidRPr="00B974F8">
        <w:rPr>
          <w:rFonts w:ascii="Arial" w:hAnsi="Arial" w:cs="Arial"/>
          <w:b/>
          <w:color w:val="FF0000"/>
          <w:position w:val="-58"/>
          <w:sz w:val="20"/>
          <w:szCs w:val="20"/>
        </w:rPr>
        <w:object w:dxaOrig="8260" w:dyaOrig="1280" w14:anchorId="27C810A8">
          <v:shape id="_x0000_i1063" type="#_x0000_t75" style="width:390pt;height:65.4pt" o:ole="" o:bordertopcolor="this" o:borderleftcolor="this" o:borderbottomcolor="this" o:borderrightcolor="this" filled="t" fillcolor="#daeef3">
            <v:imagedata r:id="rId84" o:title=""/>
            <w10:bordertop type="single" width="4"/>
            <w10:borderleft type="single" width="4"/>
            <w10:borderbottom type="single" width="4"/>
            <w10:borderright type="single" width="4"/>
          </v:shape>
          <o:OLEObject Type="Embed" ProgID="Equation.3" ShapeID="_x0000_i1063" DrawAspect="Content" ObjectID="_1842711606" r:id="rId85"/>
        </w:object>
      </w:r>
      <w:r>
        <w:rPr>
          <w:rFonts w:ascii="Arial" w:hAnsi="Arial" w:cs="Arial"/>
          <w:b/>
          <w:color w:val="FF0000"/>
          <w:sz w:val="20"/>
          <w:szCs w:val="20"/>
        </w:rPr>
        <w:t>.</w:t>
      </w:r>
    </w:p>
    <w:p w14:paraId="7FF588B4" w14:textId="77777777" w:rsidR="00BC4F33" w:rsidRDefault="00BC4F33" w:rsidP="00BC4F33">
      <w:pPr>
        <w:autoSpaceDE w:val="0"/>
        <w:autoSpaceDN w:val="0"/>
        <w:adjustRightInd w:val="0"/>
        <w:rPr>
          <w:rFonts w:ascii="Arial" w:hAnsi="Arial" w:cs="Arial"/>
          <w:b/>
          <w:color w:val="FF0000"/>
          <w:sz w:val="20"/>
          <w:szCs w:val="20"/>
        </w:rPr>
      </w:pPr>
    </w:p>
    <w:p w14:paraId="098A5B9A" w14:textId="77777777" w:rsidR="00BC4F33" w:rsidRDefault="00BC4F33" w:rsidP="00BC4F33">
      <w:pPr>
        <w:autoSpaceDE w:val="0"/>
        <w:autoSpaceDN w:val="0"/>
        <w:adjustRightInd w:val="0"/>
        <w:rPr>
          <w:rFonts w:ascii="Arial" w:hAnsi="Arial" w:cs="Arial"/>
          <w:b/>
          <w:color w:val="FF0000"/>
          <w:sz w:val="20"/>
          <w:szCs w:val="20"/>
        </w:rPr>
      </w:pPr>
    </w:p>
    <w:p w14:paraId="1BE8E050" w14:textId="77777777" w:rsidR="00BC4F33" w:rsidRDefault="00BC4F33" w:rsidP="00BC4F33">
      <w:pPr>
        <w:autoSpaceDE w:val="0"/>
        <w:autoSpaceDN w:val="0"/>
        <w:adjustRightInd w:val="0"/>
        <w:rPr>
          <w:rFonts w:ascii="Arial" w:hAnsi="Arial" w:cs="Arial"/>
          <w:b/>
          <w:color w:val="FF0000"/>
          <w:sz w:val="20"/>
          <w:szCs w:val="20"/>
        </w:rPr>
      </w:pPr>
    </w:p>
    <w:p w14:paraId="4FF22DD6" w14:textId="77777777" w:rsidR="00BC4F33" w:rsidRPr="00172B0B" w:rsidRDefault="00BC4F33" w:rsidP="00BC4F33">
      <w:pPr>
        <w:autoSpaceDE w:val="0"/>
        <w:autoSpaceDN w:val="0"/>
        <w:adjustRightInd w:val="0"/>
        <w:rPr>
          <w:rFonts w:ascii="Arial" w:hAnsi="Arial" w:cs="Arial"/>
          <w:b/>
          <w:color w:val="FF0000"/>
          <w:sz w:val="20"/>
          <w:szCs w:val="20"/>
        </w:rPr>
      </w:pPr>
    </w:p>
    <w:p w14:paraId="31BC78DA" w14:textId="77777777" w:rsidR="005840E6" w:rsidRDefault="005840E6" w:rsidP="000555C4">
      <w:pPr>
        <w:autoSpaceDE w:val="0"/>
        <w:autoSpaceDN w:val="0"/>
        <w:adjustRightInd w:val="0"/>
        <w:rPr>
          <w:rFonts w:ascii="Arial" w:hAnsi="Arial" w:cs="Arial"/>
          <w:b/>
          <w:sz w:val="22"/>
          <w:szCs w:val="22"/>
          <w:u w:val="single"/>
        </w:rPr>
      </w:pPr>
    </w:p>
    <w:sectPr w:rsidR="005840E6" w:rsidSect="00CC2358">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E0F7E" w14:textId="77777777" w:rsidR="00AB6C5B" w:rsidRDefault="00AB6C5B">
      <w:r>
        <w:separator/>
      </w:r>
    </w:p>
  </w:endnote>
  <w:endnote w:type="continuationSeparator" w:id="0">
    <w:p w14:paraId="57B93B4F" w14:textId="77777777" w:rsidR="00AB6C5B" w:rsidRDefault="00AB6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Tahoma"/>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Avenir-Book"/>
    <w:panose1 w:val="00000000000000000000"/>
    <w:charset w:val="00"/>
    <w:family w:val="swiss"/>
    <w:notTrueType/>
    <w:pitch w:val="default"/>
    <w:sig w:usb0="00000003" w:usb1="00000000" w:usb2="00000000" w:usb3="00000000" w:csb0="00000001" w:csb1="00000000"/>
  </w:font>
  <w:font w:name="Quorum Light">
    <w:altName w:val="Quorum Light"/>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Times-Roman">
    <w:altName w:val="Arial Unicode MS"/>
    <w:panose1 w:val="00000000000000000000"/>
    <w:charset w:val="81"/>
    <w:family w:val="auto"/>
    <w:notTrueType/>
    <w:pitch w:val="default"/>
    <w:sig w:usb0="00000001" w:usb1="09070000" w:usb2="00000010" w:usb3="00000000" w:csb0="000A0000" w:csb1="00000000"/>
  </w:font>
  <w:font w:name="ArialMT-Identity-H">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2B563" w14:textId="174EFE98" w:rsidR="00F97279" w:rsidRDefault="00462ADA">
    <w:pPr>
      <w:pStyle w:val="Rodap"/>
    </w:pPr>
    <w:r>
      <w:rPr>
        <w:noProof/>
        <w:sz w:val="20"/>
      </w:rPr>
      <mc:AlternateContent>
        <mc:Choice Requires="wps">
          <w:drawing>
            <wp:anchor distT="0" distB="0" distL="114300" distR="114300" simplePos="0" relativeHeight="251657728" behindDoc="0" locked="0" layoutInCell="1" allowOverlap="1" wp14:anchorId="42880F85" wp14:editId="4DCB9CE6">
              <wp:simplePos x="0" y="0"/>
              <wp:positionH relativeFrom="column">
                <wp:posOffset>6553200</wp:posOffset>
              </wp:positionH>
              <wp:positionV relativeFrom="paragraph">
                <wp:posOffset>-4269740</wp:posOffset>
              </wp:positionV>
              <wp:extent cx="342900" cy="45593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880F85" id="_x0000_t202" coordsize="21600,21600" o:spt="202" path="m,l,21600r21600,l21600,xe">
              <v:stroke joinstyle="miter"/>
              <v:path gradientshapeok="t" o:connecttype="rect"/>
            </v:shapetype>
            <v:shape id="Text Box 2" o:spid="_x0000_s1028"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" filled="f" stroked="f">
              <v:textbox style="layout-flow:vertical;mso-layout-flow-alt:bottom-to-top">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1B28F" w14:textId="77777777" w:rsidR="00AB6C5B" w:rsidRDefault="00AB6C5B">
      <w:r>
        <w:separator/>
      </w:r>
    </w:p>
  </w:footnote>
  <w:footnote w:type="continuationSeparator" w:id="0">
    <w:p w14:paraId="33BFEE8C" w14:textId="77777777" w:rsidR="00AB6C5B" w:rsidRDefault="00AB6C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1"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2"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58348028">
    <w:abstractNumId w:val="10"/>
  </w:num>
  <w:num w:numId="2" w16cid:durableId="635570181">
    <w:abstractNumId w:val="15"/>
  </w:num>
  <w:num w:numId="3" w16cid:durableId="1130513795">
    <w:abstractNumId w:val="13"/>
  </w:num>
  <w:num w:numId="4" w16cid:durableId="477384058">
    <w:abstractNumId w:val="22"/>
  </w:num>
  <w:num w:numId="5" w16cid:durableId="1854102807">
    <w:abstractNumId w:val="7"/>
  </w:num>
  <w:num w:numId="6" w16cid:durableId="1365247907">
    <w:abstractNumId w:val="23"/>
  </w:num>
  <w:num w:numId="7" w16cid:durableId="1440755614">
    <w:abstractNumId w:val="11"/>
  </w:num>
  <w:num w:numId="8" w16cid:durableId="1997219991">
    <w:abstractNumId w:val="20"/>
  </w:num>
  <w:num w:numId="9" w16cid:durableId="1272124339">
    <w:abstractNumId w:val="6"/>
  </w:num>
  <w:num w:numId="10" w16cid:durableId="1621690736">
    <w:abstractNumId w:val="21"/>
  </w:num>
  <w:num w:numId="11" w16cid:durableId="1154638064">
    <w:abstractNumId w:val="3"/>
  </w:num>
  <w:num w:numId="12" w16cid:durableId="1885407631">
    <w:abstractNumId w:val="18"/>
  </w:num>
  <w:num w:numId="13" w16cid:durableId="1714697634">
    <w:abstractNumId w:val="4"/>
  </w:num>
  <w:num w:numId="14" w16cid:durableId="2141259814">
    <w:abstractNumId w:val="14"/>
  </w:num>
  <w:num w:numId="15" w16cid:durableId="909003720">
    <w:abstractNumId w:val="17"/>
  </w:num>
  <w:num w:numId="16" w16cid:durableId="190192369">
    <w:abstractNumId w:val="9"/>
  </w:num>
  <w:num w:numId="17" w16cid:durableId="1409423790">
    <w:abstractNumId w:val="19"/>
  </w:num>
  <w:num w:numId="18" w16cid:durableId="1488593835">
    <w:abstractNumId w:val="8"/>
  </w:num>
  <w:num w:numId="19" w16cid:durableId="1898978827">
    <w:abstractNumId w:val="2"/>
  </w:num>
  <w:num w:numId="20" w16cid:durableId="456023409">
    <w:abstractNumId w:val="16"/>
  </w:num>
  <w:num w:numId="21" w16cid:durableId="664019498">
    <w:abstractNumId w:val="5"/>
  </w:num>
  <w:num w:numId="22" w16cid:durableId="20961979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noPunctuationKerning/>
  <w:characterSpacingControl w:val="doNotCompress"/>
  <w:hdrShapeDefaults>
    <o:shapedefaults v:ext="edit" spidmax="24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03C"/>
    <w:rsid w:val="000013FF"/>
    <w:rsid w:val="00001BC2"/>
    <w:rsid w:val="00005AA2"/>
    <w:rsid w:val="0002579A"/>
    <w:rsid w:val="00026D1F"/>
    <w:rsid w:val="000274D9"/>
    <w:rsid w:val="00027CBD"/>
    <w:rsid w:val="00040255"/>
    <w:rsid w:val="000441BE"/>
    <w:rsid w:val="000441D0"/>
    <w:rsid w:val="000555C4"/>
    <w:rsid w:val="00060BE1"/>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70C6"/>
    <w:rsid w:val="00127681"/>
    <w:rsid w:val="001300C6"/>
    <w:rsid w:val="0013181D"/>
    <w:rsid w:val="00131AB5"/>
    <w:rsid w:val="001367D9"/>
    <w:rsid w:val="00137B5C"/>
    <w:rsid w:val="00140B83"/>
    <w:rsid w:val="00141F3C"/>
    <w:rsid w:val="00144681"/>
    <w:rsid w:val="00151163"/>
    <w:rsid w:val="001520D8"/>
    <w:rsid w:val="0016653B"/>
    <w:rsid w:val="00172850"/>
    <w:rsid w:val="001A04F6"/>
    <w:rsid w:val="001A3C0D"/>
    <w:rsid w:val="001A5C20"/>
    <w:rsid w:val="001B2E8D"/>
    <w:rsid w:val="001B36A0"/>
    <w:rsid w:val="001B7B97"/>
    <w:rsid w:val="001D0942"/>
    <w:rsid w:val="001D0FB2"/>
    <w:rsid w:val="001D2C3E"/>
    <w:rsid w:val="001D3BAB"/>
    <w:rsid w:val="001D5B4E"/>
    <w:rsid w:val="001E20E2"/>
    <w:rsid w:val="001E5283"/>
    <w:rsid w:val="001F12FF"/>
    <w:rsid w:val="0020009B"/>
    <w:rsid w:val="00200A8E"/>
    <w:rsid w:val="00203E68"/>
    <w:rsid w:val="00204221"/>
    <w:rsid w:val="00204B9D"/>
    <w:rsid w:val="00211F80"/>
    <w:rsid w:val="00214818"/>
    <w:rsid w:val="00220522"/>
    <w:rsid w:val="0022309A"/>
    <w:rsid w:val="0022407D"/>
    <w:rsid w:val="0022469F"/>
    <w:rsid w:val="0024238F"/>
    <w:rsid w:val="00245A71"/>
    <w:rsid w:val="0025235E"/>
    <w:rsid w:val="002638B1"/>
    <w:rsid w:val="0026430C"/>
    <w:rsid w:val="00265367"/>
    <w:rsid w:val="00267168"/>
    <w:rsid w:val="00282246"/>
    <w:rsid w:val="00287185"/>
    <w:rsid w:val="002A72F4"/>
    <w:rsid w:val="002B220A"/>
    <w:rsid w:val="002B461D"/>
    <w:rsid w:val="002B5C0E"/>
    <w:rsid w:val="002B5F47"/>
    <w:rsid w:val="002C1882"/>
    <w:rsid w:val="002C307F"/>
    <w:rsid w:val="002C4996"/>
    <w:rsid w:val="002C7460"/>
    <w:rsid w:val="002D0D69"/>
    <w:rsid w:val="002D5867"/>
    <w:rsid w:val="002F0DBC"/>
    <w:rsid w:val="002F187C"/>
    <w:rsid w:val="002F3366"/>
    <w:rsid w:val="002F3F40"/>
    <w:rsid w:val="00302924"/>
    <w:rsid w:val="003157D2"/>
    <w:rsid w:val="0031651C"/>
    <w:rsid w:val="00317842"/>
    <w:rsid w:val="00320207"/>
    <w:rsid w:val="00325768"/>
    <w:rsid w:val="003263C2"/>
    <w:rsid w:val="003276B6"/>
    <w:rsid w:val="00330AD3"/>
    <w:rsid w:val="003367C4"/>
    <w:rsid w:val="00341C4E"/>
    <w:rsid w:val="003428E4"/>
    <w:rsid w:val="00346568"/>
    <w:rsid w:val="003472AB"/>
    <w:rsid w:val="00356AA7"/>
    <w:rsid w:val="00363E55"/>
    <w:rsid w:val="0036453E"/>
    <w:rsid w:val="0038113A"/>
    <w:rsid w:val="00382A8C"/>
    <w:rsid w:val="00390029"/>
    <w:rsid w:val="00390088"/>
    <w:rsid w:val="003A5212"/>
    <w:rsid w:val="003C61FB"/>
    <w:rsid w:val="003C79D5"/>
    <w:rsid w:val="003D3291"/>
    <w:rsid w:val="003D35B2"/>
    <w:rsid w:val="003D4D00"/>
    <w:rsid w:val="003F29C0"/>
    <w:rsid w:val="003F3DBF"/>
    <w:rsid w:val="00400301"/>
    <w:rsid w:val="00401F5A"/>
    <w:rsid w:val="00402998"/>
    <w:rsid w:val="00402E84"/>
    <w:rsid w:val="0040363F"/>
    <w:rsid w:val="00404E3B"/>
    <w:rsid w:val="00421C56"/>
    <w:rsid w:val="00422F8D"/>
    <w:rsid w:val="00425424"/>
    <w:rsid w:val="0043172E"/>
    <w:rsid w:val="0044115D"/>
    <w:rsid w:val="0044196C"/>
    <w:rsid w:val="00444629"/>
    <w:rsid w:val="00445DCE"/>
    <w:rsid w:val="004461F5"/>
    <w:rsid w:val="00446A9D"/>
    <w:rsid w:val="0044713E"/>
    <w:rsid w:val="00447868"/>
    <w:rsid w:val="0045226C"/>
    <w:rsid w:val="00452F86"/>
    <w:rsid w:val="00457D8D"/>
    <w:rsid w:val="00462ADA"/>
    <w:rsid w:val="00463110"/>
    <w:rsid w:val="00466294"/>
    <w:rsid w:val="004662BB"/>
    <w:rsid w:val="00471ED2"/>
    <w:rsid w:val="004724BC"/>
    <w:rsid w:val="0047492D"/>
    <w:rsid w:val="00483330"/>
    <w:rsid w:val="00485B72"/>
    <w:rsid w:val="004910A5"/>
    <w:rsid w:val="00492769"/>
    <w:rsid w:val="00494E5C"/>
    <w:rsid w:val="004A4609"/>
    <w:rsid w:val="004B66CE"/>
    <w:rsid w:val="004B7562"/>
    <w:rsid w:val="004C14A5"/>
    <w:rsid w:val="004C276C"/>
    <w:rsid w:val="004C3160"/>
    <w:rsid w:val="004C6409"/>
    <w:rsid w:val="004D4CB3"/>
    <w:rsid w:val="004D5C79"/>
    <w:rsid w:val="004D79A2"/>
    <w:rsid w:val="004E083A"/>
    <w:rsid w:val="004E43E3"/>
    <w:rsid w:val="004E64CB"/>
    <w:rsid w:val="004F2309"/>
    <w:rsid w:val="004F5AFE"/>
    <w:rsid w:val="004F64DE"/>
    <w:rsid w:val="00501204"/>
    <w:rsid w:val="005031CF"/>
    <w:rsid w:val="00504A25"/>
    <w:rsid w:val="00505B97"/>
    <w:rsid w:val="00506D9D"/>
    <w:rsid w:val="005115BC"/>
    <w:rsid w:val="00511951"/>
    <w:rsid w:val="00515F9C"/>
    <w:rsid w:val="00521CE8"/>
    <w:rsid w:val="0052283B"/>
    <w:rsid w:val="005240BD"/>
    <w:rsid w:val="005276DA"/>
    <w:rsid w:val="00527E1E"/>
    <w:rsid w:val="00530D98"/>
    <w:rsid w:val="005314F7"/>
    <w:rsid w:val="00552499"/>
    <w:rsid w:val="00555BBC"/>
    <w:rsid w:val="00560537"/>
    <w:rsid w:val="00577D58"/>
    <w:rsid w:val="005837F9"/>
    <w:rsid w:val="005840E6"/>
    <w:rsid w:val="00584878"/>
    <w:rsid w:val="00584A50"/>
    <w:rsid w:val="00585BC4"/>
    <w:rsid w:val="005961C9"/>
    <w:rsid w:val="005969A3"/>
    <w:rsid w:val="00597916"/>
    <w:rsid w:val="005A224D"/>
    <w:rsid w:val="005A7F2D"/>
    <w:rsid w:val="005B32AA"/>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21C54"/>
    <w:rsid w:val="00623969"/>
    <w:rsid w:val="00635915"/>
    <w:rsid w:val="00636390"/>
    <w:rsid w:val="00637C53"/>
    <w:rsid w:val="00640723"/>
    <w:rsid w:val="00645B6F"/>
    <w:rsid w:val="006477A2"/>
    <w:rsid w:val="0065233D"/>
    <w:rsid w:val="00656B71"/>
    <w:rsid w:val="00660B83"/>
    <w:rsid w:val="00662F4D"/>
    <w:rsid w:val="0066340B"/>
    <w:rsid w:val="00667F9B"/>
    <w:rsid w:val="00676B5D"/>
    <w:rsid w:val="006917AC"/>
    <w:rsid w:val="006960E3"/>
    <w:rsid w:val="006A1B91"/>
    <w:rsid w:val="006B0F0A"/>
    <w:rsid w:val="006B0F48"/>
    <w:rsid w:val="006B22B9"/>
    <w:rsid w:val="006C32A7"/>
    <w:rsid w:val="006D1B05"/>
    <w:rsid w:val="006D7E43"/>
    <w:rsid w:val="006E60FD"/>
    <w:rsid w:val="006F002D"/>
    <w:rsid w:val="006F5894"/>
    <w:rsid w:val="007073CA"/>
    <w:rsid w:val="0071117E"/>
    <w:rsid w:val="0071736E"/>
    <w:rsid w:val="00721992"/>
    <w:rsid w:val="00727D73"/>
    <w:rsid w:val="0073240E"/>
    <w:rsid w:val="007331C2"/>
    <w:rsid w:val="00736634"/>
    <w:rsid w:val="00737387"/>
    <w:rsid w:val="00737756"/>
    <w:rsid w:val="00742222"/>
    <w:rsid w:val="007576AB"/>
    <w:rsid w:val="00757C52"/>
    <w:rsid w:val="00760928"/>
    <w:rsid w:val="00764EDD"/>
    <w:rsid w:val="007664EA"/>
    <w:rsid w:val="00770DE0"/>
    <w:rsid w:val="00780A00"/>
    <w:rsid w:val="0078337B"/>
    <w:rsid w:val="00784298"/>
    <w:rsid w:val="00784C22"/>
    <w:rsid w:val="00791DC4"/>
    <w:rsid w:val="00797679"/>
    <w:rsid w:val="007A66F5"/>
    <w:rsid w:val="007C0003"/>
    <w:rsid w:val="007D1DD0"/>
    <w:rsid w:val="007D727C"/>
    <w:rsid w:val="007E11B6"/>
    <w:rsid w:val="007E7529"/>
    <w:rsid w:val="007F1A7E"/>
    <w:rsid w:val="007F1E72"/>
    <w:rsid w:val="007F3E9B"/>
    <w:rsid w:val="007F3FBD"/>
    <w:rsid w:val="008006B6"/>
    <w:rsid w:val="00800C53"/>
    <w:rsid w:val="0080374C"/>
    <w:rsid w:val="00810E83"/>
    <w:rsid w:val="0081330C"/>
    <w:rsid w:val="00814A6B"/>
    <w:rsid w:val="00820CA7"/>
    <w:rsid w:val="0082280D"/>
    <w:rsid w:val="00825944"/>
    <w:rsid w:val="00830156"/>
    <w:rsid w:val="00830715"/>
    <w:rsid w:val="008311DB"/>
    <w:rsid w:val="008318C3"/>
    <w:rsid w:val="00837189"/>
    <w:rsid w:val="00840E01"/>
    <w:rsid w:val="0084732A"/>
    <w:rsid w:val="008509FA"/>
    <w:rsid w:val="00852E64"/>
    <w:rsid w:val="00861058"/>
    <w:rsid w:val="008638B2"/>
    <w:rsid w:val="00866A35"/>
    <w:rsid w:val="00866C6D"/>
    <w:rsid w:val="00870824"/>
    <w:rsid w:val="008714FB"/>
    <w:rsid w:val="00871977"/>
    <w:rsid w:val="0088669D"/>
    <w:rsid w:val="008909C0"/>
    <w:rsid w:val="00891F6B"/>
    <w:rsid w:val="00893938"/>
    <w:rsid w:val="008A2028"/>
    <w:rsid w:val="008A6CAC"/>
    <w:rsid w:val="008B2E8B"/>
    <w:rsid w:val="008C07C0"/>
    <w:rsid w:val="008C1B00"/>
    <w:rsid w:val="008C2BE8"/>
    <w:rsid w:val="008C4A54"/>
    <w:rsid w:val="008C4A66"/>
    <w:rsid w:val="008C6D38"/>
    <w:rsid w:val="008D02BD"/>
    <w:rsid w:val="008D0EB9"/>
    <w:rsid w:val="008D3372"/>
    <w:rsid w:val="008E3CEC"/>
    <w:rsid w:val="008E60D3"/>
    <w:rsid w:val="008E6C27"/>
    <w:rsid w:val="008F4C9C"/>
    <w:rsid w:val="00911764"/>
    <w:rsid w:val="009243EC"/>
    <w:rsid w:val="00927564"/>
    <w:rsid w:val="009374DE"/>
    <w:rsid w:val="0094187E"/>
    <w:rsid w:val="00952F47"/>
    <w:rsid w:val="00956036"/>
    <w:rsid w:val="0096394E"/>
    <w:rsid w:val="00964778"/>
    <w:rsid w:val="009758B7"/>
    <w:rsid w:val="009774E4"/>
    <w:rsid w:val="00984CB5"/>
    <w:rsid w:val="00995995"/>
    <w:rsid w:val="00995A3B"/>
    <w:rsid w:val="009C26D5"/>
    <w:rsid w:val="009C2A30"/>
    <w:rsid w:val="009C5D0C"/>
    <w:rsid w:val="009D2239"/>
    <w:rsid w:val="009D5179"/>
    <w:rsid w:val="009E3711"/>
    <w:rsid w:val="009E558B"/>
    <w:rsid w:val="009F2C70"/>
    <w:rsid w:val="009F580F"/>
    <w:rsid w:val="00A0105D"/>
    <w:rsid w:val="00A05509"/>
    <w:rsid w:val="00A064CA"/>
    <w:rsid w:val="00A07878"/>
    <w:rsid w:val="00A11413"/>
    <w:rsid w:val="00A14909"/>
    <w:rsid w:val="00A1762E"/>
    <w:rsid w:val="00A267B0"/>
    <w:rsid w:val="00A344AF"/>
    <w:rsid w:val="00A37569"/>
    <w:rsid w:val="00A42D4C"/>
    <w:rsid w:val="00A44CFC"/>
    <w:rsid w:val="00A4634F"/>
    <w:rsid w:val="00A5134E"/>
    <w:rsid w:val="00A55B0A"/>
    <w:rsid w:val="00A63010"/>
    <w:rsid w:val="00A718D1"/>
    <w:rsid w:val="00A74E80"/>
    <w:rsid w:val="00A75394"/>
    <w:rsid w:val="00A7657A"/>
    <w:rsid w:val="00A779A1"/>
    <w:rsid w:val="00A871AD"/>
    <w:rsid w:val="00A976F6"/>
    <w:rsid w:val="00AA5DF6"/>
    <w:rsid w:val="00AA6E9B"/>
    <w:rsid w:val="00AA74EB"/>
    <w:rsid w:val="00AB31AE"/>
    <w:rsid w:val="00AB411C"/>
    <w:rsid w:val="00AB6C03"/>
    <w:rsid w:val="00AB6C5B"/>
    <w:rsid w:val="00AB774B"/>
    <w:rsid w:val="00AD7BAE"/>
    <w:rsid w:val="00AE3F46"/>
    <w:rsid w:val="00AE5C64"/>
    <w:rsid w:val="00AF1DBA"/>
    <w:rsid w:val="00B00709"/>
    <w:rsid w:val="00B01094"/>
    <w:rsid w:val="00B0399D"/>
    <w:rsid w:val="00B07EEE"/>
    <w:rsid w:val="00B1410A"/>
    <w:rsid w:val="00B2298B"/>
    <w:rsid w:val="00B23F04"/>
    <w:rsid w:val="00B252DD"/>
    <w:rsid w:val="00B33E4E"/>
    <w:rsid w:val="00B34D4B"/>
    <w:rsid w:val="00B425CD"/>
    <w:rsid w:val="00B45EEE"/>
    <w:rsid w:val="00B46325"/>
    <w:rsid w:val="00B52E7F"/>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30A1"/>
    <w:rsid w:val="00BA56BF"/>
    <w:rsid w:val="00BB285E"/>
    <w:rsid w:val="00BB3CE3"/>
    <w:rsid w:val="00BC1408"/>
    <w:rsid w:val="00BC4F33"/>
    <w:rsid w:val="00BD2536"/>
    <w:rsid w:val="00BE06FB"/>
    <w:rsid w:val="00BE1039"/>
    <w:rsid w:val="00BE126F"/>
    <w:rsid w:val="00BE1941"/>
    <w:rsid w:val="00BE5AB5"/>
    <w:rsid w:val="00BE5BF3"/>
    <w:rsid w:val="00BF0EA4"/>
    <w:rsid w:val="00BF1FA2"/>
    <w:rsid w:val="00BF2210"/>
    <w:rsid w:val="00BF6F39"/>
    <w:rsid w:val="00BF7638"/>
    <w:rsid w:val="00C12376"/>
    <w:rsid w:val="00C208DF"/>
    <w:rsid w:val="00C262DF"/>
    <w:rsid w:val="00C272B3"/>
    <w:rsid w:val="00C3371C"/>
    <w:rsid w:val="00C35F4C"/>
    <w:rsid w:val="00C36FFD"/>
    <w:rsid w:val="00C47FA9"/>
    <w:rsid w:val="00C52BA2"/>
    <w:rsid w:val="00C5739C"/>
    <w:rsid w:val="00C66157"/>
    <w:rsid w:val="00C66D59"/>
    <w:rsid w:val="00C7397F"/>
    <w:rsid w:val="00C76401"/>
    <w:rsid w:val="00C77196"/>
    <w:rsid w:val="00C82297"/>
    <w:rsid w:val="00C82F68"/>
    <w:rsid w:val="00C9487D"/>
    <w:rsid w:val="00CA6A22"/>
    <w:rsid w:val="00CB2D09"/>
    <w:rsid w:val="00CB2F4B"/>
    <w:rsid w:val="00CB3600"/>
    <w:rsid w:val="00CC2358"/>
    <w:rsid w:val="00CC4CC3"/>
    <w:rsid w:val="00CC70C9"/>
    <w:rsid w:val="00CD50A6"/>
    <w:rsid w:val="00CD6398"/>
    <w:rsid w:val="00CE16C9"/>
    <w:rsid w:val="00CE19AF"/>
    <w:rsid w:val="00CE47CA"/>
    <w:rsid w:val="00CE5F3B"/>
    <w:rsid w:val="00CF3A34"/>
    <w:rsid w:val="00D00E76"/>
    <w:rsid w:val="00D027C4"/>
    <w:rsid w:val="00D02CF1"/>
    <w:rsid w:val="00D03BBF"/>
    <w:rsid w:val="00D04E74"/>
    <w:rsid w:val="00D07C9C"/>
    <w:rsid w:val="00D11306"/>
    <w:rsid w:val="00D228E4"/>
    <w:rsid w:val="00D31F5C"/>
    <w:rsid w:val="00D4050F"/>
    <w:rsid w:val="00D41162"/>
    <w:rsid w:val="00D42D9B"/>
    <w:rsid w:val="00D4378B"/>
    <w:rsid w:val="00D5032C"/>
    <w:rsid w:val="00D5378B"/>
    <w:rsid w:val="00D537A9"/>
    <w:rsid w:val="00D63D34"/>
    <w:rsid w:val="00D650FC"/>
    <w:rsid w:val="00D727F7"/>
    <w:rsid w:val="00D729A5"/>
    <w:rsid w:val="00D733FB"/>
    <w:rsid w:val="00D80426"/>
    <w:rsid w:val="00D806C5"/>
    <w:rsid w:val="00D80755"/>
    <w:rsid w:val="00D96939"/>
    <w:rsid w:val="00DB17BA"/>
    <w:rsid w:val="00DB1864"/>
    <w:rsid w:val="00DB2E69"/>
    <w:rsid w:val="00DB367A"/>
    <w:rsid w:val="00DB4241"/>
    <w:rsid w:val="00DC2B7E"/>
    <w:rsid w:val="00DC362B"/>
    <w:rsid w:val="00DC610B"/>
    <w:rsid w:val="00DD40D8"/>
    <w:rsid w:val="00DE157C"/>
    <w:rsid w:val="00DE4789"/>
    <w:rsid w:val="00DE6499"/>
    <w:rsid w:val="00DF5A32"/>
    <w:rsid w:val="00E07787"/>
    <w:rsid w:val="00E136D2"/>
    <w:rsid w:val="00E13A1C"/>
    <w:rsid w:val="00E16791"/>
    <w:rsid w:val="00E243CB"/>
    <w:rsid w:val="00E30870"/>
    <w:rsid w:val="00E37050"/>
    <w:rsid w:val="00E3798D"/>
    <w:rsid w:val="00E40130"/>
    <w:rsid w:val="00E40EE6"/>
    <w:rsid w:val="00E55D28"/>
    <w:rsid w:val="00E62ABA"/>
    <w:rsid w:val="00E74072"/>
    <w:rsid w:val="00E7445D"/>
    <w:rsid w:val="00E8707F"/>
    <w:rsid w:val="00E93CCD"/>
    <w:rsid w:val="00E973B2"/>
    <w:rsid w:val="00EA2E19"/>
    <w:rsid w:val="00EA3504"/>
    <w:rsid w:val="00EA3A15"/>
    <w:rsid w:val="00EB0323"/>
    <w:rsid w:val="00EB5946"/>
    <w:rsid w:val="00EC5E01"/>
    <w:rsid w:val="00ED3B87"/>
    <w:rsid w:val="00ED3EDD"/>
    <w:rsid w:val="00EE046F"/>
    <w:rsid w:val="00EE6D7D"/>
    <w:rsid w:val="00F10250"/>
    <w:rsid w:val="00F204B6"/>
    <w:rsid w:val="00F21DCE"/>
    <w:rsid w:val="00F278E9"/>
    <w:rsid w:val="00F30EC2"/>
    <w:rsid w:val="00F311E3"/>
    <w:rsid w:val="00F40904"/>
    <w:rsid w:val="00F4281B"/>
    <w:rsid w:val="00F50ECB"/>
    <w:rsid w:val="00F52C73"/>
    <w:rsid w:val="00F53C90"/>
    <w:rsid w:val="00F60FE7"/>
    <w:rsid w:val="00F63805"/>
    <w:rsid w:val="00F71D59"/>
    <w:rsid w:val="00F834C8"/>
    <w:rsid w:val="00F86C7C"/>
    <w:rsid w:val="00F90993"/>
    <w:rsid w:val="00F90EFB"/>
    <w:rsid w:val="00F93521"/>
    <w:rsid w:val="00F97279"/>
    <w:rsid w:val="00FB2958"/>
    <w:rsid w:val="00FB3B75"/>
    <w:rsid w:val="00FB7C56"/>
    <w:rsid w:val="00FC21A4"/>
    <w:rsid w:val="00FC21B8"/>
    <w:rsid w:val="00FC2EF3"/>
    <w:rsid w:val="00FC683B"/>
    <w:rsid w:val="00FD74AD"/>
    <w:rsid w:val="00FE2AFD"/>
    <w:rsid w:val="00FE3212"/>
    <w:rsid w:val="00FE38A7"/>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3"/>
    <o:shapelayout v:ext="edit">
      <o:idmap v:ext="edit" data="2"/>
    </o:shapelayout>
  </w:shapeDefaults>
  <w:decimalSymbol w:val=","/>
  <w:listSeparator w:val=";"/>
  <w14:docId w14:val="02D89169"/>
  <w15:docId w15:val="{07F349BF-11F0-4964-A3FE-FD9A5AA1B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qFormat/>
    <w:rsid w:val="000013FF"/>
    <w:pPr>
      <w:keepNext/>
      <w:outlineLvl w:val="5"/>
    </w:pPr>
    <w:rPr>
      <w:i/>
      <w:iCs/>
      <w:sz w:val="18"/>
    </w:rPr>
  </w:style>
  <w:style w:type="paragraph" w:styleId="Ttulo7">
    <w:name w:val="heading 7"/>
    <w:basedOn w:val="Normal"/>
    <w:next w:val="Normal"/>
    <w:qFormat/>
    <w:rsid w:val="000013FF"/>
    <w:pPr>
      <w:keepNext/>
      <w:outlineLvl w:val="6"/>
    </w:pPr>
    <w:rPr>
      <w:rFonts w:ascii="Tahoma" w:hAnsi="Tahoma" w:cs="Tahoma"/>
      <w:b/>
      <w:bCs/>
      <w:sz w:val="18"/>
    </w:rPr>
  </w:style>
  <w:style w:type="paragraph" w:styleId="Ttulo8">
    <w:name w:val="heading 8"/>
    <w:basedOn w:val="Normal"/>
    <w:next w:val="Normal"/>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uiPriority w:val="99"/>
    <w:rsid w:val="000013FF"/>
    <w:rPr>
      <w:sz w:val="20"/>
      <w:szCs w:val="20"/>
    </w:rPr>
  </w:style>
  <w:style w:type="paragraph" w:styleId="Corpodetexto3">
    <w:name w:val="Body Text 3"/>
    <w:basedOn w:val="Normal"/>
    <w:semiHidden/>
    <w:rsid w:val="000013FF"/>
    <w:pPr>
      <w:spacing w:line="360" w:lineRule="auto"/>
    </w:pPr>
    <w:rPr>
      <w:rFonts w:ascii="Tahoma" w:hAnsi="Tahoma" w:cs="Tahoma"/>
      <w:sz w:val="18"/>
    </w:rPr>
  </w:style>
  <w:style w:type="paragraph" w:styleId="Recuodecorpodetexto">
    <w:name w:val="Body Text Indent"/>
    <w:basedOn w:val="Normal"/>
    <w:link w:val="RecuodecorpodetextoChar"/>
    <w:uiPriority w:val="99"/>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uiPriority w:val="99"/>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iPriority w:val="99"/>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uiPriority w:val="99"/>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uiPriority w:val="99"/>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 w:type="character" w:customStyle="1" w:styleId="ya-q-full-text">
    <w:name w:val="ya-q-full-text"/>
    <w:basedOn w:val="Fontepargpadro"/>
    <w:rsid w:val="00E62ABA"/>
  </w:style>
  <w:style w:type="table" w:styleId="Tabelacomgrade">
    <w:name w:val="Table Grid"/>
    <w:basedOn w:val="Tabelanormal"/>
    <w:uiPriority w:val="39"/>
    <w:rsid w:val="00B4632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7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3.bin"/><Relationship Id="rId26" Type="http://schemas.openxmlformats.org/officeDocument/2006/relationships/oleObject" Target="embeddings/oleObject7.bin"/><Relationship Id="rId39" Type="http://schemas.openxmlformats.org/officeDocument/2006/relationships/image" Target="media/image21.wmf"/><Relationship Id="rId21" Type="http://schemas.openxmlformats.org/officeDocument/2006/relationships/image" Target="media/image10.wmf"/><Relationship Id="rId34" Type="http://schemas.openxmlformats.org/officeDocument/2006/relationships/oleObject" Target="embeddings/oleObject11.bin"/><Relationship Id="rId42" Type="http://schemas.openxmlformats.org/officeDocument/2006/relationships/oleObject" Target="embeddings/oleObject13.bin"/><Relationship Id="rId47" Type="http://schemas.openxmlformats.org/officeDocument/2006/relationships/image" Target="media/image25.wmf"/><Relationship Id="rId50" Type="http://schemas.openxmlformats.org/officeDocument/2006/relationships/oleObject" Target="embeddings/oleObject18.bin"/><Relationship Id="rId55" Type="http://schemas.openxmlformats.org/officeDocument/2006/relationships/oleObject" Target="embeddings/oleObject23.bin"/><Relationship Id="rId63" Type="http://schemas.openxmlformats.org/officeDocument/2006/relationships/oleObject" Target="embeddings/oleObject28.bin"/><Relationship Id="rId68" Type="http://schemas.openxmlformats.org/officeDocument/2006/relationships/image" Target="media/image31.wmf"/><Relationship Id="rId76" Type="http://schemas.openxmlformats.org/officeDocument/2006/relationships/image" Target="media/image35.wmf"/><Relationship Id="rId84" Type="http://schemas.openxmlformats.org/officeDocument/2006/relationships/image" Target="media/image39.wmf"/><Relationship Id="rId7" Type="http://schemas.openxmlformats.org/officeDocument/2006/relationships/image" Target="media/image1.png"/><Relationship Id="rId71" Type="http://schemas.openxmlformats.org/officeDocument/2006/relationships/oleObject" Target="embeddings/oleObject32.bin"/><Relationship Id="rId2" Type="http://schemas.openxmlformats.org/officeDocument/2006/relationships/styles" Target="styles.xml"/><Relationship Id="rId16" Type="http://schemas.openxmlformats.org/officeDocument/2006/relationships/oleObject" Target="embeddings/oleObject2.bin"/><Relationship Id="rId29" Type="http://schemas.openxmlformats.org/officeDocument/2006/relationships/image" Target="media/image14.wmf"/><Relationship Id="rId11" Type="http://schemas.openxmlformats.org/officeDocument/2006/relationships/image" Target="media/image3.png"/><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19.png"/><Relationship Id="rId40" Type="http://schemas.openxmlformats.org/officeDocument/2006/relationships/oleObject" Target="embeddings/oleObject12.bin"/><Relationship Id="rId45" Type="http://schemas.openxmlformats.org/officeDocument/2006/relationships/image" Target="media/image24.wmf"/><Relationship Id="rId53" Type="http://schemas.openxmlformats.org/officeDocument/2006/relationships/oleObject" Target="embeddings/oleObject21.bin"/><Relationship Id="rId58" Type="http://schemas.openxmlformats.org/officeDocument/2006/relationships/oleObject" Target="embeddings/oleObject26.bin"/><Relationship Id="rId66" Type="http://schemas.openxmlformats.org/officeDocument/2006/relationships/image" Target="media/image30.wmf"/><Relationship Id="rId74" Type="http://schemas.openxmlformats.org/officeDocument/2006/relationships/image" Target="media/image34.wmf"/><Relationship Id="rId79" Type="http://schemas.openxmlformats.org/officeDocument/2006/relationships/oleObject" Target="embeddings/oleObject36.bin"/><Relationship Id="rId87"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27.png"/><Relationship Id="rId82" Type="http://schemas.openxmlformats.org/officeDocument/2006/relationships/image" Target="media/image38.wmf"/><Relationship Id="rId19" Type="http://schemas.openxmlformats.org/officeDocument/2006/relationships/image" Target="media/image9.wmf"/><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oleObject" Target="embeddings/oleObject5.bin"/><Relationship Id="rId27" Type="http://schemas.openxmlformats.org/officeDocument/2006/relationships/image" Target="media/image13.wmf"/><Relationship Id="rId30" Type="http://schemas.openxmlformats.org/officeDocument/2006/relationships/oleObject" Target="embeddings/oleObject9.bin"/><Relationship Id="rId35" Type="http://schemas.openxmlformats.org/officeDocument/2006/relationships/image" Target="media/image17.png"/><Relationship Id="rId43" Type="http://schemas.openxmlformats.org/officeDocument/2006/relationships/image" Target="media/image23.wmf"/><Relationship Id="rId48" Type="http://schemas.openxmlformats.org/officeDocument/2006/relationships/oleObject" Target="embeddings/oleObject16.bin"/><Relationship Id="rId56" Type="http://schemas.openxmlformats.org/officeDocument/2006/relationships/oleObject" Target="embeddings/oleObject24.bin"/><Relationship Id="rId64" Type="http://schemas.openxmlformats.org/officeDocument/2006/relationships/image" Target="media/image29.wmf"/><Relationship Id="rId69" Type="http://schemas.openxmlformats.org/officeDocument/2006/relationships/oleObject" Target="embeddings/oleObject31.bin"/><Relationship Id="rId77" Type="http://schemas.openxmlformats.org/officeDocument/2006/relationships/oleObject" Target="embeddings/oleObject35.bin"/><Relationship Id="rId8" Type="http://schemas.openxmlformats.org/officeDocument/2006/relationships/oleObject" Target="embeddings/oleObject1.bin"/><Relationship Id="rId51" Type="http://schemas.openxmlformats.org/officeDocument/2006/relationships/oleObject" Target="embeddings/oleObject19.bin"/><Relationship Id="rId72" Type="http://schemas.openxmlformats.org/officeDocument/2006/relationships/image" Target="media/image33.wmf"/><Relationship Id="rId80" Type="http://schemas.openxmlformats.org/officeDocument/2006/relationships/image" Target="media/image37.wmf"/><Relationship Id="rId85" Type="http://schemas.openxmlformats.org/officeDocument/2006/relationships/oleObject" Target="embeddings/oleObject39.bin"/><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image" Target="media/image20.png"/><Relationship Id="rId46" Type="http://schemas.openxmlformats.org/officeDocument/2006/relationships/oleObject" Target="embeddings/oleObject15.bin"/><Relationship Id="rId59" Type="http://schemas.openxmlformats.org/officeDocument/2006/relationships/image" Target="media/image26.wmf"/><Relationship Id="rId67" Type="http://schemas.openxmlformats.org/officeDocument/2006/relationships/oleObject" Target="embeddings/oleObject30.bin"/><Relationship Id="rId20" Type="http://schemas.openxmlformats.org/officeDocument/2006/relationships/oleObject" Target="embeddings/oleObject4.bin"/><Relationship Id="rId41" Type="http://schemas.openxmlformats.org/officeDocument/2006/relationships/image" Target="media/image22.wmf"/><Relationship Id="rId54" Type="http://schemas.openxmlformats.org/officeDocument/2006/relationships/oleObject" Target="embeddings/oleObject22.bin"/><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4.bin"/><Relationship Id="rId83" Type="http://schemas.openxmlformats.org/officeDocument/2006/relationships/oleObject" Target="embeddings/oleObject38.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8.bin"/><Relationship Id="rId36" Type="http://schemas.openxmlformats.org/officeDocument/2006/relationships/image" Target="media/image18.png"/><Relationship Id="rId49" Type="http://schemas.openxmlformats.org/officeDocument/2006/relationships/oleObject" Target="embeddings/oleObject17.bin"/><Relationship Id="rId57" Type="http://schemas.openxmlformats.org/officeDocument/2006/relationships/oleObject" Target="embeddings/oleObject25.bin"/><Relationship Id="rId10" Type="http://schemas.openxmlformats.org/officeDocument/2006/relationships/image" Target="media/image2.png"/><Relationship Id="rId31" Type="http://schemas.openxmlformats.org/officeDocument/2006/relationships/image" Target="media/image15.wmf"/><Relationship Id="rId44" Type="http://schemas.openxmlformats.org/officeDocument/2006/relationships/oleObject" Target="embeddings/oleObject14.bin"/><Relationship Id="rId52" Type="http://schemas.openxmlformats.org/officeDocument/2006/relationships/oleObject" Target="embeddings/oleObject20.bin"/><Relationship Id="rId60" Type="http://schemas.openxmlformats.org/officeDocument/2006/relationships/oleObject" Target="embeddings/oleObject27.bin"/><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wmf"/><Relationship Id="rId81" Type="http://schemas.openxmlformats.org/officeDocument/2006/relationships/oleObject" Target="embeddings/oleObject37.bin"/><Relationship Id="rId86"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lista Enem 2</Template>
  <TotalTime>2</TotalTime>
  <Pages>8</Pages>
  <Words>3456</Words>
  <Characters>18667</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1</vt:lpstr>
    </vt:vector>
  </TitlesOfParts>
  <Company>Hewlett-Packard</Company>
  <LinksUpToDate>false</LinksUpToDate>
  <CharactersWithSpaces>22079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Professor</dc:creator>
  <cp:lastModifiedBy>Walter Tadeu Silveira</cp:lastModifiedBy>
  <cp:revision>2</cp:revision>
  <cp:lastPrinted>2013-03-25T10:21:00Z</cp:lastPrinted>
  <dcterms:created xsi:type="dcterms:W3CDTF">2026-06-11T22:32:00Z</dcterms:created>
  <dcterms:modified xsi:type="dcterms:W3CDTF">2026-06-11T22:32:00Z</dcterms:modified>
</cp:coreProperties>
</file>