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62"/>
        <w:gridCol w:w="1048"/>
      </w:tblGrid>
      <w:tr w:rsidR="00372DEA" w:rsidRPr="00372DEA" w14:paraId="35B90A2C" w14:textId="77777777" w:rsidTr="00372DEA">
        <w:trPr>
          <w:trHeight w:val="1262"/>
          <w:jc w:val="center"/>
        </w:trPr>
        <w:tc>
          <w:tcPr>
            <w:tcW w:w="101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C90B08" w14:textId="079A675D" w:rsidR="00372DEA" w:rsidRPr="00372DEA" w:rsidRDefault="00372DEA" w:rsidP="00372DEA">
            <w:pPr>
              <w:pStyle w:val="Cabealho"/>
              <w:tabs>
                <w:tab w:val="left" w:pos="708"/>
              </w:tabs>
              <w:rPr>
                <w:rFonts w:ascii="Bookman Old Style" w:hAnsi="Bookman Old Style"/>
                <w:b/>
                <w:i/>
                <w:sz w:val="20"/>
              </w:rPr>
            </w:pPr>
            <w:r w:rsidRPr="00372DEA">
              <w:rPr>
                <w:rFonts w:ascii="Bookman Old Style" w:hAnsi="Bookman Old Style"/>
                <w:b/>
                <w:i/>
                <w:noProof/>
                <w:sz w:val="20"/>
              </w:rPr>
              <w:drawing>
                <wp:inline distT="0" distB="0" distL="0" distR="0" wp14:anchorId="330E330B" wp14:editId="304D9D4C">
                  <wp:extent cx="6172200" cy="885825"/>
                  <wp:effectExtent l="0" t="0" r="0" b="9525"/>
                  <wp:docPr id="448940249" name="Image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22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2DEA" w:rsidRPr="00372DEA" w14:paraId="08BA9BCC" w14:textId="77777777" w:rsidTr="00372DEA">
        <w:trPr>
          <w:trHeight w:val="1228"/>
          <w:jc w:val="center"/>
        </w:trPr>
        <w:tc>
          <w:tcPr>
            <w:tcW w:w="90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C812C7" w14:textId="58DBEDD8" w:rsidR="00372DEA" w:rsidRPr="00372DEA" w:rsidRDefault="00372DEA" w:rsidP="00372DEA">
            <w:pPr>
              <w:pStyle w:val="Cabealho"/>
              <w:tabs>
                <w:tab w:val="left" w:pos="708"/>
              </w:tabs>
              <w:rPr>
                <w:rFonts w:ascii="Bookman Old Style" w:hAnsi="Bookman Old Style"/>
                <w:b/>
                <w:i/>
                <w:sz w:val="20"/>
              </w:rPr>
            </w:pPr>
            <w:r w:rsidRPr="00372DEA">
              <w:rPr>
                <w:rFonts w:ascii="Bookman Old Style" w:hAnsi="Bookman Old Style"/>
                <w:b/>
                <w:bCs/>
                <w:i/>
                <w:sz w:val="20"/>
              </w:rPr>
              <w:t>Estudante: __________________________                 Ano/Turma: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 xml:space="preserve"> </w:t>
            </w:r>
            <w:r w:rsidR="00E96627">
              <w:rPr>
                <w:rFonts w:ascii="Bookman Old Style" w:hAnsi="Bookman Old Style"/>
                <w:b/>
                <w:bCs/>
                <w:i/>
                <w:sz w:val="20"/>
              </w:rPr>
              <w:t>2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>A/</w:t>
            </w:r>
            <w:r w:rsidR="00E96627">
              <w:rPr>
                <w:rFonts w:ascii="Bookman Old Style" w:hAnsi="Bookman Old Style"/>
                <w:b/>
                <w:bCs/>
                <w:i/>
                <w:sz w:val="20"/>
              </w:rPr>
              <w:t>2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>B</w:t>
            </w:r>
          </w:p>
          <w:p w14:paraId="67555F2E" w14:textId="77777777" w:rsidR="001C510A" w:rsidRDefault="001C510A" w:rsidP="001C510A">
            <w:pPr>
              <w:pStyle w:val="Cabealho"/>
              <w:tabs>
                <w:tab w:val="clear" w:pos="8838"/>
                <w:tab w:val="left" w:pos="708"/>
                <w:tab w:val="right" w:pos="7550"/>
              </w:tabs>
              <w:jc w:val="left"/>
              <w:rPr>
                <w:rFonts w:ascii="Bookman Old Style" w:hAnsi="Bookman Old Style"/>
                <w:b/>
                <w:bCs/>
                <w:i/>
                <w:sz w:val="20"/>
              </w:rPr>
            </w:pPr>
          </w:p>
          <w:p w14:paraId="51221A12" w14:textId="2C8E3A0A" w:rsidR="00372DEA" w:rsidRPr="00372DEA" w:rsidRDefault="00372DEA" w:rsidP="001C510A">
            <w:pPr>
              <w:pStyle w:val="Cabealho"/>
              <w:tabs>
                <w:tab w:val="clear" w:pos="8838"/>
                <w:tab w:val="left" w:pos="708"/>
                <w:tab w:val="right" w:pos="7550"/>
              </w:tabs>
              <w:jc w:val="left"/>
              <w:rPr>
                <w:rFonts w:ascii="Bookman Old Style" w:hAnsi="Bookman Old Style"/>
                <w:b/>
                <w:i/>
                <w:sz w:val="20"/>
              </w:rPr>
            </w:pPr>
            <w:r w:rsidRPr="00372DEA">
              <w:rPr>
                <w:rFonts w:ascii="Bookman Old Style" w:hAnsi="Bookman Old Style"/>
                <w:b/>
                <w:bCs/>
                <w:i/>
                <w:sz w:val="20"/>
              </w:rPr>
              <w:t>Data:____/____/____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 xml:space="preserve">   </w:t>
            </w:r>
            <w:r w:rsidRPr="00372DEA">
              <w:rPr>
                <w:rFonts w:ascii="Bookman Old Style" w:hAnsi="Bookman Old Style"/>
                <w:b/>
                <w:bCs/>
                <w:i/>
                <w:sz w:val="20"/>
              </w:rPr>
              <w:t>Professor: </w:t>
            </w:r>
            <w:r>
              <w:rPr>
                <w:rFonts w:ascii="Bookman Old Style" w:hAnsi="Bookman Old Style"/>
                <w:b/>
                <w:bCs/>
                <w:i/>
                <w:sz w:val="20"/>
              </w:rPr>
              <w:t>Emanuel            Disciplina:</w:t>
            </w:r>
            <w:r w:rsidR="001C510A">
              <w:rPr>
                <w:rFonts w:ascii="Bookman Old Style" w:hAnsi="Bookman Old Style"/>
                <w:b/>
                <w:bCs/>
                <w:i/>
                <w:sz w:val="20"/>
              </w:rPr>
              <w:t xml:space="preserve"> Matemática</w:t>
            </w:r>
          </w:p>
        </w:tc>
        <w:tc>
          <w:tcPr>
            <w:tcW w:w="10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4F13E2" w14:textId="3AB44588" w:rsidR="00372DEA" w:rsidRPr="00A707CD" w:rsidRDefault="00A707CD" w:rsidP="00372DEA">
            <w:pPr>
              <w:pStyle w:val="Cabealho"/>
              <w:tabs>
                <w:tab w:val="left" w:pos="708"/>
              </w:tabs>
              <w:rPr>
                <w:rFonts w:ascii="Bookman Old Style" w:hAnsi="Bookman Old Style"/>
                <w:b/>
                <w:bCs/>
                <w:i/>
                <w:sz w:val="20"/>
              </w:rPr>
            </w:pPr>
            <w:r>
              <w:rPr>
                <w:rFonts w:ascii="Bookman Old Style" w:hAnsi="Bookman Old Style"/>
                <w:b/>
                <w:bCs/>
                <w:i/>
                <w:sz w:val="20"/>
              </w:rPr>
              <w:t>“Que a fora esteja com você”</w:t>
            </w:r>
          </w:p>
        </w:tc>
      </w:tr>
    </w:tbl>
    <w:p w14:paraId="4E00DD76" w14:textId="77777777" w:rsidR="00BD42BD" w:rsidRPr="00737382" w:rsidRDefault="00BD42BD" w:rsidP="00BD42BD">
      <w:pPr>
        <w:pStyle w:val="Cabealho"/>
        <w:tabs>
          <w:tab w:val="left" w:pos="708"/>
        </w:tabs>
        <w:jc w:val="center"/>
        <w:rPr>
          <w:rFonts w:ascii="Bookman Old Style" w:hAnsi="Bookman Old Style"/>
          <w:b/>
          <w:i/>
          <w:sz w:val="20"/>
        </w:rPr>
      </w:pPr>
    </w:p>
    <w:p w14:paraId="3A79EBA9" w14:textId="77777777" w:rsidR="00E85F67" w:rsidRPr="00675E2B" w:rsidRDefault="00E85F67" w:rsidP="00675E2B">
      <w:pPr>
        <w:pStyle w:val="02Questo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</w:rPr>
        <w:t>1) Sabendo que o polinômio p(x) = x</w:t>
      </w:r>
      <w:r w:rsidRPr="00675E2B">
        <w:rPr>
          <w:rFonts w:ascii="Arial" w:hAnsi="Arial" w:cs="Arial"/>
          <w:sz w:val="22"/>
          <w:szCs w:val="22"/>
          <w:vertAlign w:val="superscript"/>
        </w:rPr>
        <w:t>3</w:t>
      </w:r>
      <w:r w:rsidRPr="00675E2B">
        <w:rPr>
          <w:rFonts w:ascii="Arial" w:hAnsi="Arial" w:cs="Arial"/>
          <w:sz w:val="22"/>
          <w:szCs w:val="22"/>
        </w:rPr>
        <w:t xml:space="preserve"> – </w:t>
      </w:r>
      <w:proofErr w:type="spellStart"/>
      <w:r w:rsidRPr="00675E2B">
        <w:rPr>
          <w:rFonts w:ascii="Arial" w:hAnsi="Arial" w:cs="Arial"/>
          <w:b/>
          <w:bCs/>
          <w:sz w:val="22"/>
          <w:szCs w:val="22"/>
        </w:rPr>
        <w:t>k</w:t>
      </w:r>
      <w:r w:rsidRPr="00675E2B">
        <w:rPr>
          <w:rFonts w:ascii="Arial" w:hAnsi="Arial" w:cs="Arial"/>
          <w:sz w:val="22"/>
          <w:szCs w:val="22"/>
        </w:rPr>
        <w:t>x</w:t>
      </w:r>
      <w:proofErr w:type="spellEnd"/>
      <w:r w:rsidRPr="00675E2B">
        <w:rPr>
          <w:rFonts w:ascii="Arial" w:hAnsi="Arial" w:cs="Arial"/>
          <w:sz w:val="22"/>
          <w:szCs w:val="22"/>
        </w:rPr>
        <w:t xml:space="preserve"> + 4, na incógnita </w:t>
      </w:r>
      <w:r w:rsidRPr="00675E2B">
        <w:rPr>
          <w:rFonts w:ascii="Arial" w:hAnsi="Arial" w:cs="Arial"/>
          <w:b/>
          <w:bCs/>
          <w:sz w:val="22"/>
          <w:szCs w:val="22"/>
        </w:rPr>
        <w:t>x</w:t>
      </w:r>
      <w:r w:rsidRPr="00675E2B">
        <w:rPr>
          <w:rFonts w:ascii="Arial" w:hAnsi="Arial" w:cs="Arial"/>
          <w:sz w:val="22"/>
          <w:szCs w:val="22"/>
        </w:rPr>
        <w:t xml:space="preserve">, é divisível por x – 1, o valor de </w:t>
      </w:r>
      <w:r w:rsidRPr="00675E2B">
        <w:rPr>
          <w:rFonts w:ascii="Arial" w:hAnsi="Arial" w:cs="Arial"/>
          <w:b/>
          <w:bCs/>
          <w:sz w:val="22"/>
          <w:szCs w:val="22"/>
        </w:rPr>
        <w:t>k</w:t>
      </w:r>
      <w:r w:rsidRPr="00675E2B">
        <w:rPr>
          <w:rFonts w:ascii="Arial" w:hAnsi="Arial" w:cs="Arial"/>
          <w:sz w:val="22"/>
          <w:szCs w:val="22"/>
        </w:rPr>
        <w:t xml:space="preserve"> é:</w:t>
      </w:r>
    </w:p>
    <w:p w14:paraId="725280D7" w14:textId="77777777" w:rsidR="00E85F67" w:rsidRPr="00675E2B" w:rsidRDefault="00E85F67" w:rsidP="00675E2B">
      <w:pPr>
        <w:pStyle w:val="03Itens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</w:rPr>
        <w:t xml:space="preserve">         </w:t>
      </w:r>
    </w:p>
    <w:p w14:paraId="6225BF20" w14:textId="77777777" w:rsidR="00E85F67" w:rsidRPr="00675E2B" w:rsidRDefault="00E85F67" w:rsidP="00675E2B">
      <w:pPr>
        <w:pStyle w:val="03Itens"/>
        <w:spacing w:line="276" w:lineRule="auto"/>
        <w:ind w:left="0" w:firstLine="0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</w:rPr>
        <w:t>2) Seja p(x) um polinômio divisível por (x – 3). Dividindo p(x) por (x – 1), obtemos quociente q(x) e resto 10. Qual é o resto da divisão de q(x) por (x – 3)?</w:t>
      </w:r>
    </w:p>
    <w:p w14:paraId="5D2214C0" w14:textId="77777777" w:rsidR="00E85F67" w:rsidRPr="00675E2B" w:rsidRDefault="00E85F67" w:rsidP="00675E2B">
      <w:pPr>
        <w:pStyle w:val="03Itens"/>
        <w:ind w:left="0" w:firstLine="0"/>
        <w:rPr>
          <w:rFonts w:ascii="Arial" w:hAnsi="Arial" w:cs="Arial"/>
          <w:sz w:val="22"/>
          <w:szCs w:val="22"/>
        </w:rPr>
      </w:pPr>
    </w:p>
    <w:p w14:paraId="7F82F9B0" w14:textId="14709F26" w:rsidR="00E85F67" w:rsidRPr="00675E2B" w:rsidRDefault="00E85F67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</w:rPr>
        <w:t>3)  Um polinômio P(x) dividido por (x + 1) dá resto –1, dividido por (x – 1), dá resto 1 e por (x + 2) dá resto 1. Qual será o resto da divisão do polinômio por (x + 1</w:t>
      </w:r>
      <w:proofErr w:type="gramStart"/>
      <w:r w:rsidRPr="00675E2B">
        <w:rPr>
          <w:rFonts w:ascii="Arial" w:hAnsi="Arial" w:cs="Arial"/>
          <w:sz w:val="22"/>
          <w:szCs w:val="22"/>
        </w:rPr>
        <w:t>).(</w:t>
      </w:r>
      <w:proofErr w:type="gramEnd"/>
      <w:r w:rsidRPr="00675E2B">
        <w:rPr>
          <w:rFonts w:ascii="Arial" w:hAnsi="Arial" w:cs="Arial"/>
          <w:sz w:val="22"/>
          <w:szCs w:val="22"/>
        </w:rPr>
        <w:t>x – 1</w:t>
      </w:r>
      <w:proofErr w:type="gramStart"/>
      <w:r w:rsidRPr="00675E2B">
        <w:rPr>
          <w:rFonts w:ascii="Arial" w:hAnsi="Arial" w:cs="Arial"/>
          <w:sz w:val="22"/>
          <w:szCs w:val="22"/>
        </w:rPr>
        <w:t>).(</w:t>
      </w:r>
      <w:proofErr w:type="gramEnd"/>
      <w:r w:rsidRPr="00675E2B">
        <w:rPr>
          <w:rFonts w:ascii="Arial" w:hAnsi="Arial" w:cs="Arial"/>
          <w:sz w:val="22"/>
          <w:szCs w:val="22"/>
        </w:rPr>
        <w:t>x + 2)?</w:t>
      </w:r>
    </w:p>
    <w:p w14:paraId="5EB1E360" w14:textId="77777777" w:rsidR="00E85F67" w:rsidRPr="00675E2B" w:rsidRDefault="00E85F67" w:rsidP="00675E2B">
      <w:pPr>
        <w:pStyle w:val="03Itens"/>
        <w:ind w:left="0" w:firstLine="0"/>
        <w:rPr>
          <w:rFonts w:ascii="Arial" w:hAnsi="Arial" w:cs="Arial"/>
          <w:sz w:val="22"/>
          <w:szCs w:val="22"/>
        </w:rPr>
      </w:pPr>
    </w:p>
    <w:p w14:paraId="4CC945F0" w14:textId="185BB7BD" w:rsidR="00487834" w:rsidRPr="00675E2B" w:rsidRDefault="00487834" w:rsidP="00675E2B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EE0000"/>
          <w:sz w:val="22"/>
          <w:szCs w:val="22"/>
        </w:rPr>
      </w:pPr>
    </w:p>
    <w:p w14:paraId="5EAB0440" w14:textId="71322165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>4</w:t>
      </w:r>
      <w:r w:rsidRPr="00675E2B">
        <w:rPr>
          <w:rFonts w:ascii="Arial" w:hAnsi="Arial" w:cs="Arial"/>
          <w:b/>
          <w:sz w:val="22"/>
          <w:szCs w:val="22"/>
          <w:lang w:eastAsia="zh-CN"/>
        </w:rPr>
        <w:t xml:space="preserve">) </w:t>
      </w:r>
      <w:r w:rsidRPr="00675E2B">
        <w:rPr>
          <w:rFonts w:ascii="Arial" w:hAnsi="Arial" w:cs="Arial"/>
          <w:sz w:val="22"/>
          <w:szCs w:val="22"/>
        </w:rPr>
        <w:t>Para participar de um concurso no qual serão escolhidos mosaicos para a calçada de uma igreja, um artista construiu seu mosaico usando pentágonos regulares e losangos dispostos conforme figura a seguir:</w:t>
      </w:r>
    </w:p>
    <w:p w14:paraId="61CEE443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5917D673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675E2B">
        <w:rPr>
          <w:rFonts w:ascii="Arial" w:hAnsi="Arial" w:cs="Arial"/>
          <w:noProof/>
          <w:sz w:val="22"/>
          <w:szCs w:val="22"/>
          <w:shd w:val="clear" w:color="auto" w:fill="FFFFFF"/>
        </w:rPr>
        <w:drawing>
          <wp:inline distT="0" distB="0" distL="0" distR="0" wp14:anchorId="772BEC5C" wp14:editId="6B1780C0">
            <wp:extent cx="3070860" cy="1981200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6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8ADA24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3DF3AD2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</w:rPr>
        <w:t xml:space="preserve">Sabe-se que </w:t>
      </w:r>
      <w:r w:rsidRPr="00675E2B">
        <w:rPr>
          <w:rFonts w:ascii="Arial" w:hAnsi="Arial" w:cs="Arial"/>
          <w:position w:val="-6"/>
          <w:sz w:val="22"/>
          <w:szCs w:val="22"/>
        </w:rPr>
        <w:object w:dxaOrig="180" w:dyaOrig="279" w14:anchorId="0A1196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3.8pt" o:ole="">
            <v:imagedata r:id="rId10" o:title=""/>
          </v:shape>
          <o:OLEObject Type="Embed" ProgID="Equation.DSMT4" ShapeID="_x0000_i1025" DrawAspect="Content" ObjectID="_1841051421" r:id="rId11"/>
        </w:object>
      </w:r>
      <w:r w:rsidRPr="00675E2B">
        <w:rPr>
          <w:rFonts w:ascii="Arial" w:hAnsi="Arial" w:cs="Arial"/>
          <w:sz w:val="22"/>
          <w:szCs w:val="22"/>
        </w:rPr>
        <w:t xml:space="preserve"> e </w:t>
      </w:r>
      <w:r w:rsidRPr="00675E2B">
        <w:rPr>
          <w:rFonts w:ascii="Arial" w:hAnsi="Arial" w:cs="Arial"/>
          <w:position w:val="-6"/>
          <w:sz w:val="22"/>
          <w:szCs w:val="22"/>
        </w:rPr>
        <w:object w:dxaOrig="180" w:dyaOrig="300" w14:anchorId="5FB6B8A1">
          <v:shape id="_x0000_i1026" type="#_x0000_t75" style="width:9pt;height:15pt" o:ole="">
            <v:imagedata r:id="rId12" o:title=""/>
          </v:shape>
          <o:OLEObject Type="Embed" ProgID="Equation.DSMT4" ShapeID="_x0000_i1026" DrawAspect="Content" ObjectID="_1841051422" r:id="rId13"/>
        </w:object>
      </w:r>
      <w:r w:rsidRPr="00675E2B">
        <w:rPr>
          <w:rFonts w:ascii="Arial" w:hAnsi="Arial" w:cs="Arial"/>
          <w:sz w:val="22"/>
          <w:szCs w:val="22"/>
        </w:rPr>
        <w:t xml:space="preserve"> são ângulos do pentágono regular e do losango, respectivamente. Se a soma </w:t>
      </w:r>
      <w:r w:rsidRPr="00675E2B">
        <w:rPr>
          <w:rFonts w:ascii="Arial" w:hAnsi="Arial" w:cs="Arial"/>
          <w:position w:val="-6"/>
          <w:sz w:val="22"/>
          <w:szCs w:val="22"/>
        </w:rPr>
        <w:object w:dxaOrig="480" w:dyaOrig="300" w14:anchorId="7FD5EA00">
          <v:shape id="_x0000_i1027" type="#_x0000_t75" style="width:24pt;height:15pt" o:ole="">
            <v:imagedata r:id="rId14" o:title=""/>
          </v:shape>
          <o:OLEObject Type="Embed" ProgID="Equation.DSMT4" ShapeID="_x0000_i1027" DrawAspect="Content" ObjectID="_1841051423" r:id="rId15"/>
        </w:object>
      </w:r>
      <w:r w:rsidRPr="00675E2B">
        <w:rPr>
          <w:rFonts w:ascii="Arial" w:hAnsi="Arial" w:cs="Arial"/>
          <w:sz w:val="22"/>
          <w:szCs w:val="22"/>
        </w:rPr>
        <w:t xml:space="preserve"> equivale a </w:t>
      </w:r>
      <w:r w:rsidRPr="00675E2B">
        <w:rPr>
          <w:rFonts w:ascii="Arial" w:hAnsi="Arial" w:cs="Arial"/>
          <w:position w:val="-4"/>
          <w:sz w:val="22"/>
          <w:szCs w:val="22"/>
        </w:rPr>
        <w:object w:dxaOrig="180" w:dyaOrig="200" w14:anchorId="4C7F0952">
          <v:shape id="_x0000_i1028" type="#_x0000_t75" style="width:9pt;height:10.8pt" o:ole="">
            <v:imagedata r:id="rId16" o:title=""/>
          </v:shape>
          <o:OLEObject Type="Embed" ProgID="Equation.DSMT4" ShapeID="_x0000_i1028" DrawAspect="Content" ObjectID="_1841051424" r:id="rId17"/>
        </w:object>
      </w:r>
      <w:r w:rsidRPr="00675E2B">
        <w:rPr>
          <w:rFonts w:ascii="Arial" w:hAnsi="Arial" w:cs="Arial"/>
          <w:sz w:val="22"/>
          <w:szCs w:val="22"/>
        </w:rPr>
        <w:t xml:space="preserve"> graus, então, quanto ao valor de </w:t>
      </w:r>
      <w:r w:rsidRPr="00675E2B">
        <w:rPr>
          <w:rFonts w:ascii="Arial" w:hAnsi="Arial" w:cs="Arial"/>
          <w:position w:val="-4"/>
          <w:sz w:val="22"/>
          <w:szCs w:val="22"/>
        </w:rPr>
        <w:object w:dxaOrig="180" w:dyaOrig="200" w14:anchorId="40956A6D">
          <v:shape id="_x0000_i1029" type="#_x0000_t75" style="width:9pt;height:10.8pt" o:ole="">
            <v:imagedata r:id="rId18" o:title=""/>
          </v:shape>
          <o:OLEObject Type="Embed" ProgID="Equation.DSMT4" ShapeID="_x0000_i1029" DrawAspect="Content" ObjectID="_1841051425" r:id="rId19"/>
        </w:object>
      </w:r>
      <w:r w:rsidRPr="00675E2B">
        <w:rPr>
          <w:rFonts w:ascii="Arial" w:hAnsi="Arial" w:cs="Arial"/>
          <w:sz w:val="22"/>
          <w:szCs w:val="22"/>
        </w:rPr>
        <w:t xml:space="preserve"> pode-se afirmar que é um número </w:t>
      </w:r>
    </w:p>
    <w:p w14:paraId="45E0566B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a) </w:t>
      </w:r>
      <w:r w:rsidRPr="00675E2B">
        <w:rPr>
          <w:rFonts w:ascii="Arial" w:hAnsi="Arial" w:cs="Arial"/>
          <w:sz w:val="22"/>
          <w:szCs w:val="22"/>
        </w:rPr>
        <w:t xml:space="preserve">primo.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4A602654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b) </w:t>
      </w:r>
      <w:r w:rsidRPr="00675E2B">
        <w:rPr>
          <w:rFonts w:ascii="Arial" w:hAnsi="Arial" w:cs="Arial"/>
          <w:sz w:val="22"/>
          <w:szCs w:val="22"/>
        </w:rPr>
        <w:t xml:space="preserve">quadrado perfeito. 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65AB4E16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c) </w:t>
      </w:r>
      <w:r w:rsidRPr="00675E2B">
        <w:rPr>
          <w:rFonts w:ascii="Arial" w:hAnsi="Arial" w:cs="Arial"/>
          <w:sz w:val="22"/>
          <w:szCs w:val="22"/>
        </w:rPr>
        <w:t xml:space="preserve">divisível por </w:t>
      </w:r>
      <w:r w:rsidRPr="00675E2B">
        <w:rPr>
          <w:rFonts w:ascii="Arial" w:hAnsi="Arial" w:cs="Arial"/>
          <w:position w:val="-4"/>
          <w:sz w:val="22"/>
          <w:szCs w:val="22"/>
        </w:rPr>
        <w:object w:dxaOrig="240" w:dyaOrig="240" w14:anchorId="3F20B70F">
          <v:shape id="_x0000_i1030" type="#_x0000_t75" style="width:12pt;height:12pt" o:ole="">
            <v:imagedata r:id="rId20" o:title=""/>
          </v:shape>
          <o:OLEObject Type="Embed" ProgID="Equation.DSMT4" ShapeID="_x0000_i1030" DrawAspect="Content" ObjectID="_1841051426" r:id="rId21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77DF9F92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d) </w:t>
      </w:r>
      <w:r w:rsidRPr="00675E2B">
        <w:rPr>
          <w:rFonts w:ascii="Arial" w:hAnsi="Arial" w:cs="Arial"/>
          <w:sz w:val="22"/>
          <w:szCs w:val="22"/>
        </w:rPr>
        <w:t xml:space="preserve">múltiplo de </w:t>
      </w:r>
      <w:r w:rsidRPr="00675E2B">
        <w:rPr>
          <w:rFonts w:ascii="Arial" w:hAnsi="Arial" w:cs="Arial"/>
          <w:position w:val="-6"/>
          <w:sz w:val="22"/>
          <w:szCs w:val="22"/>
        </w:rPr>
        <w:object w:dxaOrig="340" w:dyaOrig="260" w14:anchorId="651B7DA8">
          <v:shape id="_x0000_i1031" type="#_x0000_t75" style="width:16.8pt;height:13.2pt" o:ole="">
            <v:imagedata r:id="rId22" o:title=""/>
          </v:shape>
          <o:OLEObject Type="Embed" ProgID="Equation.DSMT4" ShapeID="_x0000_i1031" DrawAspect="Content" ObjectID="_1841051427" r:id="rId23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58F98E5C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e) </w:t>
      </w:r>
      <w:r w:rsidRPr="00675E2B">
        <w:rPr>
          <w:rFonts w:ascii="Arial" w:hAnsi="Arial" w:cs="Arial"/>
          <w:sz w:val="22"/>
          <w:szCs w:val="22"/>
        </w:rPr>
        <w:t xml:space="preserve">múltiplo de 11.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78D75608" w14:textId="77777777" w:rsidR="00675E2B" w:rsidRPr="00675E2B" w:rsidRDefault="00675E2B" w:rsidP="00675E2B">
      <w:pPr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 </w:t>
      </w:r>
    </w:p>
    <w:p w14:paraId="780C5F59" w14:textId="77777777" w:rsidR="00675E2B" w:rsidRPr="00675E2B" w:rsidRDefault="00675E2B" w:rsidP="00675E2B">
      <w:pPr>
        <w:jc w:val="both"/>
        <w:rPr>
          <w:rFonts w:ascii="Arial" w:hAnsi="Arial" w:cs="Arial"/>
          <w:sz w:val="22"/>
          <w:szCs w:val="22"/>
          <w:lang w:eastAsia="zh-CN"/>
        </w:rPr>
      </w:pPr>
    </w:p>
    <w:p w14:paraId="0DB2CFA6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>5</w:t>
      </w:r>
      <w:r w:rsidRPr="00675E2B">
        <w:rPr>
          <w:rFonts w:ascii="Arial" w:hAnsi="Arial" w:cs="Arial"/>
          <w:b/>
          <w:sz w:val="22"/>
          <w:szCs w:val="22"/>
          <w:lang w:eastAsia="zh-CN"/>
        </w:rPr>
        <w:t>.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675E2B">
        <w:rPr>
          <w:rFonts w:ascii="Arial" w:hAnsi="Arial" w:cs="Arial"/>
          <w:sz w:val="22"/>
          <w:szCs w:val="22"/>
        </w:rPr>
        <w:t>Três pentágonos regulares congruentes e quatro quadrados são unidos pelos lados conforme ilustra a figura a seguir.</w:t>
      </w:r>
    </w:p>
    <w:p w14:paraId="1FD4BF97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3FC6C4BE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675E2B">
        <w:rPr>
          <w:rFonts w:ascii="Arial" w:hAnsi="Arial" w:cs="Arial"/>
          <w:noProof/>
          <w:sz w:val="22"/>
          <w:szCs w:val="22"/>
          <w:shd w:val="clear" w:color="auto" w:fill="FFFFFF"/>
        </w:rPr>
        <w:lastRenderedPageBreak/>
        <w:drawing>
          <wp:inline distT="0" distB="0" distL="0" distR="0" wp14:anchorId="7FB34559" wp14:editId="1B78746D">
            <wp:extent cx="2956560" cy="2735580"/>
            <wp:effectExtent l="0" t="0" r="0" b="0"/>
            <wp:docPr id="5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6560" cy="273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69267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ADB4A0B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</w:rPr>
        <w:t>Acrescentam-se outros pentágonos e quadrados, alternadamente adjacentes, até se completar</w:t>
      </w:r>
    </w:p>
    <w:p w14:paraId="39B44C8E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</w:rPr>
        <w:t xml:space="preserve">o polígono regular </w:t>
      </w:r>
      <w:r w:rsidRPr="00675E2B">
        <w:rPr>
          <w:rFonts w:ascii="Arial" w:hAnsi="Arial" w:cs="Arial"/>
          <w:position w:val="-8"/>
          <w:sz w:val="22"/>
          <w:szCs w:val="22"/>
        </w:rPr>
        <w:object w:dxaOrig="1579" w:dyaOrig="279" w14:anchorId="6AB0939C">
          <v:shape id="_x0000_i1032" type="#_x0000_t75" style="width:79.8pt;height:13.8pt" o:ole="">
            <v:imagedata r:id="rId25" o:title=""/>
          </v:shape>
          <o:OLEObject Type="Embed" ProgID="Equation.DSMT4" ShapeID="_x0000_i1032" DrawAspect="Content" ObjectID="_1841051428" r:id="rId26"/>
        </w:object>
      </w:r>
      <w:r w:rsidRPr="00675E2B">
        <w:rPr>
          <w:rFonts w:ascii="Arial" w:hAnsi="Arial" w:cs="Arial"/>
          <w:sz w:val="22"/>
          <w:szCs w:val="22"/>
        </w:rPr>
        <w:t xml:space="preserve"> que possui dois eixos de simetria indicados pelas retas </w:t>
      </w:r>
      <w:r w:rsidRPr="00675E2B">
        <w:rPr>
          <w:rFonts w:ascii="Arial" w:hAnsi="Arial" w:cs="Arial"/>
          <w:position w:val="-4"/>
          <w:sz w:val="22"/>
          <w:szCs w:val="22"/>
        </w:rPr>
        <w:object w:dxaOrig="139" w:dyaOrig="200" w14:anchorId="131BB200">
          <v:shape id="_x0000_i1033" type="#_x0000_t75" style="width:7.2pt;height:10.8pt" o:ole="">
            <v:imagedata r:id="rId27" o:title=""/>
          </v:shape>
          <o:OLEObject Type="Embed" ProgID="Equation.DSMT4" ShapeID="_x0000_i1033" DrawAspect="Content" ObjectID="_1841051429" r:id="rId28"/>
        </w:object>
      </w:r>
      <w:r w:rsidRPr="00675E2B">
        <w:rPr>
          <w:rFonts w:ascii="Arial" w:hAnsi="Arial" w:cs="Arial"/>
          <w:sz w:val="22"/>
          <w:szCs w:val="22"/>
        </w:rPr>
        <w:t xml:space="preserve"> e </w:t>
      </w:r>
      <w:r w:rsidRPr="00675E2B">
        <w:rPr>
          <w:rFonts w:ascii="Arial" w:hAnsi="Arial" w:cs="Arial"/>
          <w:position w:val="-6"/>
          <w:sz w:val="22"/>
          <w:szCs w:val="22"/>
        </w:rPr>
        <w:object w:dxaOrig="200" w:dyaOrig="220" w14:anchorId="288853D0">
          <v:shape id="_x0000_i1034" type="#_x0000_t75" style="width:10.8pt;height:10.8pt" o:ole="">
            <v:imagedata r:id="rId29" o:title=""/>
          </v:shape>
          <o:OLEObject Type="Embed" ProgID="Equation.DSMT4" ShapeID="_x0000_i1034" DrawAspect="Content" ObjectID="_1841051430" r:id="rId30"/>
        </w:object>
      </w:r>
    </w:p>
    <w:p w14:paraId="54E9C524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73CE2F3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</w:rPr>
        <w:t xml:space="preserve">Se as retas perpendiculares </w:t>
      </w:r>
      <w:r w:rsidRPr="00675E2B">
        <w:rPr>
          <w:rFonts w:ascii="Arial" w:hAnsi="Arial" w:cs="Arial"/>
          <w:position w:val="-4"/>
          <w:sz w:val="22"/>
          <w:szCs w:val="22"/>
        </w:rPr>
        <w:object w:dxaOrig="139" w:dyaOrig="200" w14:anchorId="110413AE">
          <v:shape id="_x0000_i1035" type="#_x0000_t75" style="width:7.2pt;height:10.8pt" o:ole="">
            <v:imagedata r:id="rId31" o:title=""/>
          </v:shape>
          <o:OLEObject Type="Embed" ProgID="Equation.DSMT4" ShapeID="_x0000_i1035" DrawAspect="Content" ObjectID="_1841051431" r:id="rId32"/>
        </w:object>
      </w:r>
      <w:r w:rsidRPr="00675E2B">
        <w:rPr>
          <w:rFonts w:ascii="Arial" w:hAnsi="Arial" w:cs="Arial"/>
          <w:sz w:val="22"/>
          <w:szCs w:val="22"/>
        </w:rPr>
        <w:t xml:space="preserve"> e </w:t>
      </w:r>
      <w:r w:rsidRPr="00675E2B">
        <w:rPr>
          <w:rFonts w:ascii="Arial" w:hAnsi="Arial" w:cs="Arial"/>
          <w:position w:val="-6"/>
          <w:sz w:val="22"/>
          <w:szCs w:val="22"/>
        </w:rPr>
        <w:object w:dxaOrig="180" w:dyaOrig="220" w14:anchorId="6473A7C4">
          <v:shape id="_x0000_i1036" type="#_x0000_t75" style="width:9pt;height:10.8pt" o:ole="">
            <v:imagedata r:id="rId33" o:title=""/>
          </v:shape>
          <o:OLEObject Type="Embed" ProgID="Equation.DSMT4" ShapeID="_x0000_i1036" DrawAspect="Content" ObjectID="_1841051432" r:id="rId34"/>
        </w:object>
      </w:r>
      <w:r w:rsidRPr="00675E2B">
        <w:rPr>
          <w:rFonts w:ascii="Arial" w:hAnsi="Arial" w:cs="Arial"/>
          <w:sz w:val="22"/>
          <w:szCs w:val="22"/>
        </w:rPr>
        <w:t xml:space="preserve"> são mediatrizes dos lados </w:t>
      </w:r>
      <w:r w:rsidRPr="00675E2B">
        <w:rPr>
          <w:rFonts w:ascii="Arial" w:hAnsi="Arial" w:cs="Arial"/>
          <w:position w:val="-4"/>
          <w:sz w:val="22"/>
          <w:szCs w:val="22"/>
        </w:rPr>
        <w:object w:dxaOrig="340" w:dyaOrig="240" w14:anchorId="43F7F4D3">
          <v:shape id="_x0000_i1037" type="#_x0000_t75" style="width:16.8pt;height:12pt" o:ole="">
            <v:imagedata r:id="rId35" o:title=""/>
          </v:shape>
          <o:OLEObject Type="Embed" ProgID="Equation.DSMT4" ShapeID="_x0000_i1037" DrawAspect="Content" ObjectID="_1841051433" r:id="rId36"/>
        </w:object>
      </w:r>
      <w:r w:rsidRPr="00675E2B">
        <w:rPr>
          <w:rFonts w:ascii="Arial" w:hAnsi="Arial" w:cs="Arial"/>
          <w:sz w:val="22"/>
          <w:szCs w:val="22"/>
        </w:rPr>
        <w:t xml:space="preserve"> e </w:t>
      </w:r>
      <w:r w:rsidRPr="00675E2B">
        <w:rPr>
          <w:rFonts w:ascii="Arial" w:hAnsi="Arial" w:cs="Arial"/>
          <w:position w:val="-8"/>
          <w:sz w:val="22"/>
          <w:szCs w:val="22"/>
        </w:rPr>
        <w:object w:dxaOrig="380" w:dyaOrig="279" w14:anchorId="1A782EB4">
          <v:shape id="_x0000_i1038" type="#_x0000_t75" style="width:19.2pt;height:13.8pt" o:ole="">
            <v:imagedata r:id="rId37" o:title=""/>
          </v:shape>
          <o:OLEObject Type="Embed" ProgID="Equation.DSMT4" ShapeID="_x0000_i1038" DrawAspect="Content" ObjectID="_1841051434" r:id="rId38"/>
        </w:object>
      </w:r>
      <w:r w:rsidRPr="00675E2B">
        <w:rPr>
          <w:rFonts w:ascii="Arial" w:hAnsi="Arial" w:cs="Arial"/>
          <w:sz w:val="22"/>
          <w:szCs w:val="22"/>
        </w:rPr>
        <w:t xml:space="preserve"> o número de lados do</w:t>
      </w:r>
    </w:p>
    <w:p w14:paraId="65DB5B31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</w:rPr>
        <w:t xml:space="preserve">polígono </w:t>
      </w:r>
      <w:r w:rsidRPr="00675E2B">
        <w:rPr>
          <w:rFonts w:ascii="Arial" w:hAnsi="Arial" w:cs="Arial"/>
          <w:position w:val="-6"/>
          <w:sz w:val="22"/>
          <w:szCs w:val="22"/>
        </w:rPr>
        <w:object w:dxaOrig="1560" w:dyaOrig="260" w14:anchorId="0FA46006">
          <v:shape id="_x0000_i1039" type="#_x0000_t75" style="width:78pt;height:13.2pt" o:ole="">
            <v:imagedata r:id="rId39" o:title=""/>
          </v:shape>
          <o:OLEObject Type="Embed" ProgID="Equation.DSMT4" ShapeID="_x0000_i1039" DrawAspect="Content" ObjectID="_1841051435" r:id="rId40"/>
        </w:object>
      </w:r>
      <w:r w:rsidRPr="00675E2B">
        <w:rPr>
          <w:rFonts w:ascii="Arial" w:hAnsi="Arial" w:cs="Arial"/>
          <w:sz w:val="22"/>
          <w:szCs w:val="22"/>
        </w:rPr>
        <w:t xml:space="preserve"> é igual a: </w:t>
      </w:r>
    </w:p>
    <w:p w14:paraId="2B465B9E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a) </w:t>
      </w:r>
      <w:r w:rsidRPr="00675E2B">
        <w:rPr>
          <w:rFonts w:ascii="Arial" w:hAnsi="Arial" w:cs="Arial"/>
          <w:position w:val="-6"/>
          <w:sz w:val="22"/>
          <w:szCs w:val="22"/>
        </w:rPr>
        <w:object w:dxaOrig="279" w:dyaOrig="260" w14:anchorId="3004753C">
          <v:shape id="_x0000_i1040" type="#_x0000_t75" style="width:13.8pt;height:13.2pt" o:ole="">
            <v:imagedata r:id="rId41" o:title=""/>
          </v:shape>
          <o:OLEObject Type="Embed" ProgID="Equation.DSMT4" ShapeID="_x0000_i1040" DrawAspect="Content" ObjectID="_1841051436" r:id="rId42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453576B1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b) </w:t>
      </w:r>
      <w:r w:rsidRPr="00675E2B">
        <w:rPr>
          <w:rFonts w:ascii="Arial" w:hAnsi="Arial" w:cs="Arial"/>
          <w:position w:val="-6"/>
          <w:sz w:val="22"/>
          <w:szCs w:val="22"/>
        </w:rPr>
        <w:object w:dxaOrig="300" w:dyaOrig="260" w14:anchorId="36125B56">
          <v:shape id="_x0000_i1041" type="#_x0000_t75" style="width:15pt;height:13.2pt" o:ole="">
            <v:imagedata r:id="rId43" o:title=""/>
          </v:shape>
          <o:OLEObject Type="Embed" ProgID="Equation.DSMT4" ShapeID="_x0000_i1041" DrawAspect="Content" ObjectID="_1841051437" r:id="rId44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2F174A48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c) </w:t>
      </w:r>
      <w:r w:rsidRPr="00675E2B">
        <w:rPr>
          <w:rFonts w:ascii="Arial" w:hAnsi="Arial" w:cs="Arial"/>
          <w:position w:val="-4"/>
          <w:sz w:val="22"/>
          <w:szCs w:val="22"/>
        </w:rPr>
        <w:object w:dxaOrig="300" w:dyaOrig="240" w14:anchorId="7946B23A">
          <v:shape id="_x0000_i1042" type="#_x0000_t75" style="width:15pt;height:12pt" o:ole="">
            <v:imagedata r:id="rId45" o:title=""/>
          </v:shape>
          <o:OLEObject Type="Embed" ProgID="Equation.DSMT4" ShapeID="_x0000_i1042" DrawAspect="Content" ObjectID="_1841051438" r:id="rId46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2B8967CD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d) </w:t>
      </w:r>
      <w:r w:rsidRPr="00675E2B">
        <w:rPr>
          <w:rFonts w:ascii="Arial" w:hAnsi="Arial" w:cs="Arial"/>
          <w:position w:val="-6"/>
          <w:sz w:val="22"/>
          <w:szCs w:val="22"/>
        </w:rPr>
        <w:object w:dxaOrig="300" w:dyaOrig="260" w14:anchorId="28305FEC">
          <v:shape id="_x0000_i1043" type="#_x0000_t75" style="width:15pt;height:13.2pt" o:ole="">
            <v:imagedata r:id="rId47" o:title=""/>
          </v:shape>
          <o:OLEObject Type="Embed" ProgID="Equation.DSMT4" ShapeID="_x0000_i1043" DrawAspect="Content" ObjectID="_1841051439" r:id="rId48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515FED6D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>e) 50</w:t>
      </w:r>
    </w:p>
    <w:p w14:paraId="68245326" w14:textId="77777777" w:rsidR="00675E2B" w:rsidRPr="00675E2B" w:rsidRDefault="00675E2B" w:rsidP="00675E2B">
      <w:pPr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 </w:t>
      </w:r>
    </w:p>
    <w:p w14:paraId="5496CFDD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>6</w:t>
      </w:r>
      <w:r w:rsidRPr="00675E2B">
        <w:rPr>
          <w:rFonts w:ascii="Arial" w:hAnsi="Arial" w:cs="Arial"/>
          <w:b/>
          <w:sz w:val="22"/>
          <w:szCs w:val="22"/>
          <w:lang w:eastAsia="zh-CN"/>
        </w:rPr>
        <w:t>.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675E2B">
        <w:rPr>
          <w:rFonts w:ascii="Arial" w:hAnsi="Arial" w:cs="Arial"/>
          <w:sz w:val="22"/>
          <w:szCs w:val="22"/>
        </w:rPr>
        <w:t>Na construção civil existe uma grande variedade de materiais de acabamento. Em especial, na linha de cerâmica e porcelanato, diversas formas e modelos estão disponíveis no mercado. A figura mostra um ambiente que foi revestido com peças de porcelanato que, por terem a forma de um hexágono regular, encaixam-se perfeitamente em torno do ponto P.</w:t>
      </w:r>
    </w:p>
    <w:p w14:paraId="38B1432D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036AF2CA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675E2B">
        <w:rPr>
          <w:rFonts w:ascii="Arial" w:hAnsi="Arial" w:cs="Arial"/>
          <w:noProof/>
          <w:sz w:val="22"/>
          <w:szCs w:val="22"/>
          <w:shd w:val="clear" w:color="auto" w:fill="FFFFFF"/>
        </w:rPr>
        <w:drawing>
          <wp:inline distT="0" distB="0" distL="0" distR="0" wp14:anchorId="77172E45" wp14:editId="4F570181">
            <wp:extent cx="2712720" cy="1348740"/>
            <wp:effectExtent l="0" t="0" r="0" b="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20" cy="134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0CFE7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964A451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</w:rPr>
        <w:t xml:space="preserve">A medida do ângulo interno do hexágono regular, que representa a peça de porcelanato na figura, é </w:t>
      </w:r>
    </w:p>
    <w:p w14:paraId="75007144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a) </w:t>
      </w:r>
      <w:r w:rsidRPr="00675E2B">
        <w:rPr>
          <w:rFonts w:ascii="Arial" w:hAnsi="Arial" w:cs="Arial"/>
          <w:sz w:val="22"/>
          <w:szCs w:val="22"/>
        </w:rPr>
        <w:t xml:space="preserve">360°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2D064699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b) </w:t>
      </w:r>
      <w:r w:rsidRPr="00675E2B">
        <w:rPr>
          <w:rFonts w:ascii="Arial" w:hAnsi="Arial" w:cs="Arial"/>
          <w:sz w:val="22"/>
          <w:szCs w:val="22"/>
        </w:rPr>
        <w:t xml:space="preserve">240°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64CF3006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c) </w:t>
      </w:r>
      <w:r w:rsidRPr="00675E2B">
        <w:rPr>
          <w:rFonts w:ascii="Arial" w:hAnsi="Arial" w:cs="Arial"/>
          <w:sz w:val="22"/>
          <w:szCs w:val="22"/>
        </w:rPr>
        <w:t xml:space="preserve">150°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7B724B37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d) </w:t>
      </w:r>
      <w:r w:rsidRPr="00675E2B">
        <w:rPr>
          <w:rFonts w:ascii="Arial" w:hAnsi="Arial" w:cs="Arial"/>
          <w:sz w:val="22"/>
          <w:szCs w:val="22"/>
        </w:rPr>
        <w:t xml:space="preserve">120°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6ABC728A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e) </w:t>
      </w:r>
      <w:r w:rsidRPr="00675E2B">
        <w:rPr>
          <w:rFonts w:ascii="Arial" w:hAnsi="Arial" w:cs="Arial"/>
          <w:sz w:val="22"/>
          <w:szCs w:val="22"/>
        </w:rPr>
        <w:t xml:space="preserve">110°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5A83182F" w14:textId="77777777" w:rsidR="00675E2B" w:rsidRPr="00675E2B" w:rsidRDefault="00675E2B" w:rsidP="00675E2B">
      <w:pPr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 </w:t>
      </w:r>
    </w:p>
    <w:p w14:paraId="7243AD2C" w14:textId="77777777" w:rsidR="00675E2B" w:rsidRPr="00675E2B" w:rsidRDefault="00675E2B" w:rsidP="00675E2B">
      <w:pPr>
        <w:jc w:val="both"/>
        <w:rPr>
          <w:rFonts w:ascii="Arial" w:hAnsi="Arial" w:cs="Arial"/>
          <w:sz w:val="22"/>
          <w:szCs w:val="22"/>
          <w:lang w:eastAsia="zh-CN"/>
        </w:rPr>
      </w:pPr>
    </w:p>
    <w:p w14:paraId="2957529E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>7</w:t>
      </w:r>
      <w:r w:rsidRPr="00675E2B">
        <w:rPr>
          <w:rFonts w:ascii="Arial" w:hAnsi="Arial" w:cs="Arial"/>
          <w:b/>
          <w:sz w:val="22"/>
          <w:szCs w:val="22"/>
          <w:lang w:eastAsia="zh-CN"/>
        </w:rPr>
        <w:t>.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675E2B">
        <w:rPr>
          <w:rFonts w:ascii="Arial" w:hAnsi="Arial" w:cs="Arial"/>
          <w:sz w:val="22"/>
          <w:szCs w:val="22"/>
        </w:rPr>
        <w:t xml:space="preserve">Em determinado ano, as moedas de </w:t>
      </w:r>
      <w:r w:rsidRPr="00675E2B">
        <w:rPr>
          <w:rFonts w:ascii="Arial" w:hAnsi="Arial" w:cs="Arial"/>
          <w:position w:val="-10"/>
          <w:sz w:val="22"/>
          <w:szCs w:val="22"/>
        </w:rPr>
        <w:object w:dxaOrig="760" w:dyaOrig="300" w14:anchorId="62DC9628">
          <v:shape id="_x0000_i1044" type="#_x0000_t75" style="width:37.8pt;height:15pt" o:ole="">
            <v:imagedata r:id="rId50" o:title=""/>
          </v:shape>
          <o:OLEObject Type="Embed" ProgID="Equation.DSMT4" ShapeID="_x0000_i1044" DrawAspect="Content" ObjectID="_1841051440" r:id="rId51"/>
        </w:object>
      </w:r>
      <w:r w:rsidRPr="00675E2B">
        <w:rPr>
          <w:rFonts w:ascii="Arial" w:hAnsi="Arial" w:cs="Arial"/>
          <w:sz w:val="22"/>
          <w:szCs w:val="22"/>
        </w:rPr>
        <w:t xml:space="preserve"> tinham, numa de suas faces, um polígono regular com </w:t>
      </w:r>
      <w:r w:rsidRPr="00675E2B">
        <w:rPr>
          <w:rFonts w:ascii="Arial" w:hAnsi="Arial" w:cs="Arial"/>
          <w:position w:val="-4"/>
          <w:sz w:val="22"/>
          <w:szCs w:val="22"/>
        </w:rPr>
        <w:object w:dxaOrig="180" w:dyaOrig="240" w14:anchorId="437969ED">
          <v:shape id="_x0000_i1045" type="#_x0000_t75" style="width:9pt;height:12pt" o:ole="">
            <v:imagedata r:id="rId52" o:title=""/>
          </v:shape>
          <o:OLEObject Type="Embed" ProgID="Equation.DSMT4" ShapeID="_x0000_i1045" DrawAspect="Content" ObjectID="_1841051441" r:id="rId53"/>
        </w:object>
      </w:r>
      <w:r w:rsidRPr="00675E2B">
        <w:rPr>
          <w:rFonts w:ascii="Arial" w:hAnsi="Arial" w:cs="Arial"/>
          <w:sz w:val="22"/>
          <w:szCs w:val="22"/>
        </w:rPr>
        <w:t xml:space="preserve"> lados, como se pode ver na figura.</w:t>
      </w:r>
    </w:p>
    <w:p w14:paraId="160944F4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7CA6F80A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675E2B">
        <w:rPr>
          <w:rFonts w:ascii="Arial" w:hAnsi="Arial" w:cs="Arial"/>
          <w:noProof/>
          <w:sz w:val="22"/>
          <w:szCs w:val="22"/>
          <w:shd w:val="clear" w:color="auto" w:fill="FFFFFF"/>
        </w:rPr>
        <w:lastRenderedPageBreak/>
        <w:drawing>
          <wp:inline distT="0" distB="0" distL="0" distR="0" wp14:anchorId="57E19631" wp14:editId="044BB7F6">
            <wp:extent cx="1143000" cy="1135380"/>
            <wp:effectExtent l="0" t="0" r="0" b="0"/>
            <wp:docPr id="33" name="Image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3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8688B3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4037189D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</w:rPr>
        <w:t xml:space="preserve">Quanto vale a soma dos ângulos internos desse polígono de </w:t>
      </w:r>
      <w:r w:rsidRPr="00675E2B">
        <w:rPr>
          <w:rFonts w:ascii="Arial" w:hAnsi="Arial" w:cs="Arial"/>
          <w:position w:val="-4"/>
          <w:sz w:val="22"/>
          <w:szCs w:val="22"/>
        </w:rPr>
        <w:object w:dxaOrig="180" w:dyaOrig="240" w14:anchorId="23E18A6E">
          <v:shape id="_x0000_i1046" type="#_x0000_t75" style="width:9pt;height:12pt" o:ole="">
            <v:imagedata r:id="rId55" o:title=""/>
          </v:shape>
          <o:OLEObject Type="Embed" ProgID="Equation.DSMT4" ShapeID="_x0000_i1046" DrawAspect="Content" ObjectID="_1841051442" r:id="rId56"/>
        </w:object>
      </w:r>
      <w:r w:rsidRPr="00675E2B">
        <w:rPr>
          <w:rFonts w:ascii="Arial" w:hAnsi="Arial" w:cs="Arial"/>
          <w:sz w:val="22"/>
          <w:szCs w:val="22"/>
        </w:rPr>
        <w:t xml:space="preserve"> lados? </w:t>
      </w:r>
    </w:p>
    <w:p w14:paraId="1CB813DB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a) </w:t>
      </w:r>
      <w:r w:rsidRPr="00675E2B">
        <w:rPr>
          <w:rFonts w:ascii="Arial" w:hAnsi="Arial" w:cs="Arial"/>
          <w:position w:val="-6"/>
          <w:sz w:val="22"/>
          <w:szCs w:val="22"/>
        </w:rPr>
        <w:object w:dxaOrig="639" w:dyaOrig="260" w14:anchorId="1E8875EE">
          <v:shape id="_x0000_i1047" type="#_x0000_t75" style="width:31.8pt;height:13.2pt" o:ole="">
            <v:imagedata r:id="rId57" o:title=""/>
          </v:shape>
          <o:OLEObject Type="Embed" ProgID="Equation.DSMT4" ShapeID="_x0000_i1047" DrawAspect="Content" ObjectID="_1841051443" r:id="rId58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5CDE83B6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b) </w:t>
      </w:r>
      <w:r w:rsidRPr="00675E2B">
        <w:rPr>
          <w:rFonts w:ascii="Arial" w:hAnsi="Arial" w:cs="Arial"/>
          <w:position w:val="-6"/>
          <w:sz w:val="22"/>
          <w:szCs w:val="22"/>
        </w:rPr>
        <w:object w:dxaOrig="480" w:dyaOrig="260" w14:anchorId="7420E860">
          <v:shape id="_x0000_i1048" type="#_x0000_t75" style="width:24pt;height:13.2pt" o:ole="">
            <v:imagedata r:id="rId59" o:title=""/>
          </v:shape>
          <o:OLEObject Type="Embed" ProgID="Equation.DSMT4" ShapeID="_x0000_i1048" DrawAspect="Content" ObjectID="_1841051444" r:id="rId60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5F6FBE13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c) </w:t>
      </w:r>
      <w:r w:rsidRPr="00675E2B">
        <w:rPr>
          <w:rFonts w:ascii="Arial" w:hAnsi="Arial" w:cs="Arial"/>
          <w:position w:val="-6"/>
          <w:sz w:val="22"/>
          <w:szCs w:val="22"/>
        </w:rPr>
        <w:object w:dxaOrig="639" w:dyaOrig="260" w14:anchorId="2D7F9E91">
          <v:shape id="_x0000_i1049" type="#_x0000_t75" style="width:31.8pt;height:13.2pt" o:ole="">
            <v:imagedata r:id="rId61" o:title=""/>
          </v:shape>
          <o:OLEObject Type="Embed" ProgID="Equation.DSMT4" ShapeID="_x0000_i1049" DrawAspect="Content" ObjectID="_1841051445" r:id="rId62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5CDBBA63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d) </w:t>
      </w:r>
      <w:r w:rsidRPr="00675E2B">
        <w:rPr>
          <w:rFonts w:ascii="Arial" w:hAnsi="Arial" w:cs="Arial"/>
          <w:position w:val="-6"/>
          <w:sz w:val="22"/>
          <w:szCs w:val="22"/>
        </w:rPr>
        <w:object w:dxaOrig="639" w:dyaOrig="260" w14:anchorId="13F2E58A">
          <v:shape id="_x0000_i1050" type="#_x0000_t75" style="width:31.8pt;height:13.2pt" o:ole="">
            <v:imagedata r:id="rId63" o:title=""/>
          </v:shape>
          <o:OLEObject Type="Embed" ProgID="Equation.DSMT4" ShapeID="_x0000_i1050" DrawAspect="Content" ObjectID="_1841051446" r:id="rId64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748A5FD9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e) </w:t>
      </w:r>
      <w:r w:rsidRPr="00675E2B">
        <w:rPr>
          <w:rFonts w:ascii="Arial" w:hAnsi="Arial" w:cs="Arial"/>
          <w:position w:val="-6"/>
          <w:sz w:val="22"/>
          <w:szCs w:val="22"/>
        </w:rPr>
        <w:object w:dxaOrig="639" w:dyaOrig="260" w14:anchorId="685C8FD6">
          <v:shape id="_x0000_i1051" type="#_x0000_t75" style="width:31.8pt;height:13.2pt" o:ole="">
            <v:imagedata r:id="rId65" o:title=""/>
          </v:shape>
          <o:OLEObject Type="Embed" ProgID="Equation.DSMT4" ShapeID="_x0000_i1051" DrawAspect="Content" ObjectID="_1841051447" r:id="rId66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7B8BF9A5" w14:textId="77777777" w:rsidR="00675E2B" w:rsidRPr="00675E2B" w:rsidRDefault="00675E2B" w:rsidP="00675E2B">
      <w:pPr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 </w:t>
      </w:r>
    </w:p>
    <w:p w14:paraId="43F52BD9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proofErr w:type="gramStart"/>
      <w:r w:rsidRPr="00675E2B">
        <w:rPr>
          <w:rFonts w:ascii="Arial" w:hAnsi="Arial" w:cs="Arial"/>
          <w:sz w:val="22"/>
          <w:szCs w:val="22"/>
          <w:lang w:eastAsia="zh-CN"/>
        </w:rPr>
        <w:t>8</w:t>
      </w:r>
      <w:r w:rsidRPr="00675E2B">
        <w:rPr>
          <w:rFonts w:ascii="Arial" w:hAnsi="Arial" w:cs="Arial"/>
          <w:b/>
          <w:sz w:val="22"/>
          <w:szCs w:val="22"/>
          <w:lang w:eastAsia="zh-CN"/>
        </w:rPr>
        <w:t>.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  <w:r w:rsidRPr="00675E2B">
        <w:rPr>
          <w:rFonts w:ascii="Arial" w:hAnsi="Arial" w:cs="Arial"/>
          <w:sz w:val="22"/>
          <w:szCs w:val="22"/>
        </w:rPr>
        <w:t>“</w:t>
      </w:r>
      <w:proofErr w:type="gramEnd"/>
      <w:r w:rsidRPr="00675E2B">
        <w:rPr>
          <w:rFonts w:ascii="Arial" w:hAnsi="Arial" w:cs="Arial"/>
          <w:sz w:val="22"/>
          <w:szCs w:val="22"/>
        </w:rPr>
        <w:t xml:space="preserve">Há uns dez anos, um aluno, cujo nome infelizmente não recordo, apareceu na escola com algumas peças de seu artesanato. Trabalhando com madeira, pregos e linhas de várias cores, ele compunha paisagens, figuras humanas e motivos geométricos. Foi a primeira vez que vi esse tipo de artesanato. Depois disso, vi muitos outros trabalhos na mesma linha (sem trocadilho!). Certo dia, folheando um livro, vi o desenho de um decágono regular e suas diagonais:” </w:t>
      </w:r>
    </w:p>
    <w:p w14:paraId="2F9FF5E1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26A88E9C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675E2B">
        <w:rPr>
          <w:rFonts w:ascii="Arial" w:hAnsi="Arial" w:cs="Arial"/>
          <w:noProof/>
          <w:sz w:val="22"/>
          <w:szCs w:val="22"/>
          <w:shd w:val="clear" w:color="auto" w:fill="FFFFFF"/>
        </w:rPr>
        <w:drawing>
          <wp:inline distT="0" distB="0" distL="0" distR="0" wp14:anchorId="67DD09E5" wp14:editId="25D17281">
            <wp:extent cx="1783080" cy="2019300"/>
            <wp:effectExtent l="0" t="0" r="0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73B04B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03EFAE0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</w:rPr>
        <w:t>Disponível em: &lt;http://www.rpm.org.br/</w:t>
      </w:r>
      <w:proofErr w:type="spellStart"/>
      <w:r w:rsidRPr="00675E2B">
        <w:rPr>
          <w:rFonts w:ascii="Arial" w:hAnsi="Arial" w:cs="Arial"/>
          <w:sz w:val="22"/>
          <w:szCs w:val="22"/>
        </w:rPr>
        <w:t>cdrpm</w:t>
      </w:r>
      <w:proofErr w:type="spellEnd"/>
      <w:r w:rsidRPr="00675E2B">
        <w:rPr>
          <w:rFonts w:ascii="Arial" w:hAnsi="Arial" w:cs="Arial"/>
          <w:sz w:val="22"/>
          <w:szCs w:val="22"/>
        </w:rPr>
        <w:t xml:space="preserve">/7/8.htm&gt;. Acesso em: 04 maio 2019 (adaptado). </w:t>
      </w:r>
    </w:p>
    <w:p w14:paraId="5B2B1DBE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020EEF9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A7C7DFB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</w:rPr>
        <w:t xml:space="preserve">Observe que, no decágono que ilustra o texto acima, o aluno citado usou vários pedaços de linha para compor os lados e as diagonais do polígono. Cada lado e cada diagonal foi construído com, exatamente, um pedaço de linha. A quantidade de pedaços de linha usados para formar as diagonais do decágono é: </w:t>
      </w:r>
    </w:p>
    <w:p w14:paraId="04F9D084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a) </w:t>
      </w:r>
      <w:r w:rsidRPr="00675E2B">
        <w:rPr>
          <w:rFonts w:ascii="Arial" w:hAnsi="Arial" w:cs="Arial"/>
          <w:position w:val="-6"/>
          <w:sz w:val="22"/>
          <w:szCs w:val="22"/>
        </w:rPr>
        <w:object w:dxaOrig="340" w:dyaOrig="260" w14:anchorId="4206E121">
          <v:shape id="_x0000_i1052" type="#_x0000_t75" style="width:16.8pt;height:13.2pt" o:ole="">
            <v:imagedata r:id="rId68" o:title=""/>
          </v:shape>
          <o:OLEObject Type="Embed" ProgID="Equation.DSMT4" ShapeID="_x0000_i1052" DrawAspect="Content" ObjectID="_1841051448" r:id="rId69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7EC1129E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b) </w:t>
      </w:r>
      <w:r w:rsidRPr="00675E2B">
        <w:rPr>
          <w:rFonts w:ascii="Arial" w:hAnsi="Arial" w:cs="Arial"/>
          <w:position w:val="-6"/>
          <w:sz w:val="22"/>
          <w:szCs w:val="22"/>
        </w:rPr>
        <w:object w:dxaOrig="340" w:dyaOrig="260" w14:anchorId="1CF78768">
          <v:shape id="_x0000_i1053" type="#_x0000_t75" style="width:16.8pt;height:13.2pt" o:ole="">
            <v:imagedata r:id="rId70" o:title=""/>
          </v:shape>
          <o:OLEObject Type="Embed" ProgID="Equation.DSMT4" ShapeID="_x0000_i1053" DrawAspect="Content" ObjectID="_1841051449" r:id="rId71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4FF44038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c) </w:t>
      </w:r>
      <w:r w:rsidRPr="00675E2B">
        <w:rPr>
          <w:rFonts w:ascii="Arial" w:hAnsi="Arial" w:cs="Arial"/>
          <w:position w:val="-6"/>
          <w:sz w:val="22"/>
          <w:szCs w:val="22"/>
        </w:rPr>
        <w:object w:dxaOrig="340" w:dyaOrig="260" w14:anchorId="5F126125">
          <v:shape id="_x0000_i1054" type="#_x0000_t75" style="width:16.8pt;height:13.2pt" o:ole="">
            <v:imagedata r:id="rId72" o:title=""/>
          </v:shape>
          <o:OLEObject Type="Embed" ProgID="Equation.DSMT4" ShapeID="_x0000_i1054" DrawAspect="Content" ObjectID="_1841051450" r:id="rId73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685071E4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d) </w:t>
      </w:r>
      <w:r w:rsidRPr="00675E2B">
        <w:rPr>
          <w:rFonts w:ascii="Arial" w:hAnsi="Arial" w:cs="Arial"/>
          <w:position w:val="-6"/>
          <w:sz w:val="22"/>
          <w:szCs w:val="22"/>
        </w:rPr>
        <w:object w:dxaOrig="340" w:dyaOrig="260" w14:anchorId="5F25A367">
          <v:shape id="_x0000_i1055" type="#_x0000_t75" style="width:16.8pt;height:13.2pt" o:ole="">
            <v:imagedata r:id="rId74" o:title=""/>
          </v:shape>
          <o:OLEObject Type="Embed" ProgID="Equation.DSMT4" ShapeID="_x0000_i1055" DrawAspect="Content" ObjectID="_1841051451" r:id="rId75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712E37F4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e) </w:t>
      </w:r>
      <w:r w:rsidRPr="00675E2B">
        <w:rPr>
          <w:rFonts w:ascii="Arial" w:hAnsi="Arial" w:cs="Arial"/>
          <w:position w:val="-6"/>
          <w:sz w:val="22"/>
          <w:szCs w:val="22"/>
        </w:rPr>
        <w:object w:dxaOrig="340" w:dyaOrig="260" w14:anchorId="41FA93E3">
          <v:shape id="_x0000_i1056" type="#_x0000_t75" style="width:16.8pt;height:13.2pt" o:ole="">
            <v:imagedata r:id="rId76" o:title=""/>
          </v:shape>
          <o:OLEObject Type="Embed" ProgID="Equation.DSMT4" ShapeID="_x0000_i1056" DrawAspect="Content" ObjectID="_1841051452" r:id="rId77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15257CB6" w14:textId="77777777" w:rsidR="00675E2B" w:rsidRPr="00675E2B" w:rsidRDefault="00675E2B" w:rsidP="00675E2B">
      <w:pPr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 </w:t>
      </w:r>
    </w:p>
    <w:p w14:paraId="5A2E0957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>9</w:t>
      </w:r>
      <w:r w:rsidRPr="00675E2B">
        <w:rPr>
          <w:rFonts w:ascii="Arial" w:hAnsi="Arial" w:cs="Arial"/>
          <w:b/>
          <w:sz w:val="22"/>
          <w:szCs w:val="22"/>
          <w:lang w:eastAsia="zh-CN"/>
        </w:rPr>
        <w:t>.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675E2B">
        <w:rPr>
          <w:rFonts w:ascii="Arial" w:hAnsi="Arial" w:cs="Arial"/>
          <w:sz w:val="22"/>
          <w:szCs w:val="22"/>
        </w:rPr>
        <w:t>As lutas de UFC acontecem num ringue com formato de um octógono regular, conforme a figura abaixo.</w:t>
      </w:r>
    </w:p>
    <w:p w14:paraId="3329236D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4C40D7C0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675E2B">
        <w:rPr>
          <w:rFonts w:ascii="Arial" w:hAnsi="Arial" w:cs="Arial"/>
          <w:noProof/>
          <w:sz w:val="22"/>
          <w:szCs w:val="22"/>
          <w:shd w:val="clear" w:color="auto" w:fill="FFFFFF"/>
        </w:rPr>
        <w:drawing>
          <wp:inline distT="0" distB="0" distL="0" distR="0" wp14:anchorId="6F22904F" wp14:editId="1C07118D">
            <wp:extent cx="1379220" cy="1379220"/>
            <wp:effectExtent l="0" t="0" r="0" b="0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9220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1C1B4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E91183E" w14:textId="77777777" w:rsidR="00675E2B" w:rsidRPr="00675E2B" w:rsidRDefault="00675E2B" w:rsidP="00675E2B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</w:rPr>
        <w:t xml:space="preserve">Para a montagem das laterais do ringue, o responsável pelo serviço precisaria da medida do ângulo interno formado entre dois lados consecutivos, de modo que pudesse montar sem erros. Consultando o manual do ringue, ele verificou que o ângulo que precisava </w:t>
      </w:r>
      <w:proofErr w:type="gramStart"/>
      <w:r w:rsidRPr="00675E2B">
        <w:rPr>
          <w:rFonts w:ascii="Arial" w:hAnsi="Arial" w:cs="Arial"/>
          <w:sz w:val="22"/>
          <w:szCs w:val="22"/>
        </w:rPr>
        <w:t>media</w:t>
      </w:r>
      <w:proofErr w:type="gramEnd"/>
      <w:r w:rsidRPr="00675E2B">
        <w:rPr>
          <w:rFonts w:ascii="Arial" w:hAnsi="Arial" w:cs="Arial"/>
          <w:sz w:val="22"/>
          <w:szCs w:val="22"/>
        </w:rPr>
        <w:t xml:space="preserve">: </w:t>
      </w:r>
    </w:p>
    <w:p w14:paraId="2F5BD41F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a) </w:t>
      </w:r>
      <w:r w:rsidRPr="00675E2B">
        <w:rPr>
          <w:rFonts w:ascii="Arial" w:hAnsi="Arial" w:cs="Arial"/>
          <w:position w:val="-6"/>
          <w:sz w:val="22"/>
          <w:szCs w:val="22"/>
        </w:rPr>
        <w:object w:dxaOrig="520" w:dyaOrig="260" w14:anchorId="450853C4">
          <v:shape id="_x0000_i1057" type="#_x0000_t75" style="width:25.8pt;height:13.2pt" o:ole="">
            <v:imagedata r:id="rId79" o:title=""/>
          </v:shape>
          <o:OLEObject Type="Embed" ProgID="Equation.DSMT4" ShapeID="_x0000_i1057" DrawAspect="Content" ObjectID="_1841051453" r:id="rId80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70E57BAE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b) </w:t>
      </w:r>
      <w:r w:rsidRPr="00675E2B">
        <w:rPr>
          <w:rFonts w:ascii="Arial" w:hAnsi="Arial" w:cs="Arial"/>
          <w:position w:val="-6"/>
          <w:sz w:val="22"/>
          <w:szCs w:val="22"/>
        </w:rPr>
        <w:object w:dxaOrig="520" w:dyaOrig="260" w14:anchorId="6B825A0C">
          <v:shape id="_x0000_i1058" type="#_x0000_t75" style="width:25.8pt;height:13.2pt" o:ole="">
            <v:imagedata r:id="rId81" o:title=""/>
          </v:shape>
          <o:OLEObject Type="Embed" ProgID="Equation.DSMT4" ShapeID="_x0000_i1058" DrawAspect="Content" ObjectID="_1841051454" r:id="rId82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2EC6BAEC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c) </w:t>
      </w:r>
      <w:r w:rsidRPr="00675E2B">
        <w:rPr>
          <w:rFonts w:ascii="Arial" w:hAnsi="Arial" w:cs="Arial"/>
          <w:position w:val="-6"/>
          <w:sz w:val="22"/>
          <w:szCs w:val="22"/>
        </w:rPr>
        <w:object w:dxaOrig="520" w:dyaOrig="260" w14:anchorId="02C56205">
          <v:shape id="_x0000_i1059" type="#_x0000_t75" style="width:25.8pt;height:13.2pt" o:ole="">
            <v:imagedata r:id="rId83" o:title=""/>
          </v:shape>
          <o:OLEObject Type="Embed" ProgID="Equation.DSMT4" ShapeID="_x0000_i1059" DrawAspect="Content" ObjectID="_1841051455" r:id="rId84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18FDBB31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d) </w:t>
      </w:r>
      <w:r w:rsidRPr="00675E2B">
        <w:rPr>
          <w:rFonts w:ascii="Arial" w:hAnsi="Arial" w:cs="Arial"/>
          <w:position w:val="-6"/>
          <w:sz w:val="22"/>
          <w:szCs w:val="22"/>
        </w:rPr>
        <w:object w:dxaOrig="520" w:dyaOrig="260" w14:anchorId="694DFD68">
          <v:shape id="_x0000_i1060" type="#_x0000_t75" style="width:25.8pt;height:13.2pt" o:ole="">
            <v:imagedata r:id="rId85" o:title=""/>
          </v:shape>
          <o:OLEObject Type="Embed" ProgID="Equation.DSMT4" ShapeID="_x0000_i1060" DrawAspect="Content" ObjectID="_1841051456" r:id="rId86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5902F6E7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e) </w:t>
      </w:r>
      <w:r w:rsidRPr="00675E2B">
        <w:rPr>
          <w:rFonts w:ascii="Arial" w:hAnsi="Arial" w:cs="Arial"/>
          <w:position w:val="-6"/>
          <w:sz w:val="22"/>
          <w:szCs w:val="22"/>
        </w:rPr>
        <w:object w:dxaOrig="520" w:dyaOrig="260" w14:anchorId="6FFF6356">
          <v:shape id="_x0000_i1061" type="#_x0000_t75" style="width:25.8pt;height:13.2pt" o:ole="">
            <v:imagedata r:id="rId87" o:title=""/>
          </v:shape>
          <o:OLEObject Type="Embed" ProgID="Equation.DSMT4" ShapeID="_x0000_i1061" DrawAspect="Content" ObjectID="_1841051457" r:id="rId88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61C6ED48" w14:textId="77777777" w:rsidR="00675E2B" w:rsidRPr="00675E2B" w:rsidRDefault="00675E2B" w:rsidP="00675E2B">
      <w:pPr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 </w:t>
      </w:r>
    </w:p>
    <w:p w14:paraId="2789DC8B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>10</w:t>
      </w:r>
      <w:r w:rsidRPr="00675E2B">
        <w:rPr>
          <w:rFonts w:ascii="Arial" w:hAnsi="Arial" w:cs="Arial"/>
          <w:b/>
          <w:sz w:val="22"/>
          <w:szCs w:val="22"/>
          <w:lang w:eastAsia="zh-CN"/>
        </w:rPr>
        <w:t>.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675E2B">
        <w:rPr>
          <w:rFonts w:ascii="Arial" w:hAnsi="Arial" w:cs="Arial"/>
          <w:sz w:val="22"/>
          <w:szCs w:val="22"/>
        </w:rPr>
        <w:t xml:space="preserve">Prolongando-se os lados de um octógono convexo </w:t>
      </w:r>
      <w:r w:rsidRPr="00675E2B">
        <w:rPr>
          <w:rFonts w:ascii="Arial" w:hAnsi="Arial" w:cs="Arial"/>
          <w:position w:val="-8"/>
          <w:sz w:val="22"/>
          <w:szCs w:val="22"/>
        </w:rPr>
        <w:object w:dxaOrig="1219" w:dyaOrig="279" w14:anchorId="3392C1F2">
          <v:shape id="_x0000_i1062" type="#_x0000_t75" style="width:61.2pt;height:13.8pt" o:ole="">
            <v:imagedata r:id="rId89" o:title=""/>
          </v:shape>
          <o:OLEObject Type="Embed" ProgID="Equation.DSMT4" ShapeID="_x0000_i1062" DrawAspect="Content" ObjectID="_1841051458" r:id="rId90"/>
        </w:object>
      </w:r>
      <w:r w:rsidRPr="00675E2B">
        <w:rPr>
          <w:rFonts w:ascii="Arial" w:hAnsi="Arial" w:cs="Arial"/>
          <w:sz w:val="22"/>
          <w:szCs w:val="22"/>
        </w:rPr>
        <w:t xml:space="preserve"> obtém-se um polígono estrelado, conforme a figura.</w:t>
      </w:r>
    </w:p>
    <w:p w14:paraId="6EDE7DDC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688F580E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675E2B">
        <w:rPr>
          <w:rFonts w:ascii="Arial" w:hAnsi="Arial" w:cs="Arial"/>
          <w:noProof/>
          <w:sz w:val="22"/>
          <w:szCs w:val="22"/>
          <w:shd w:val="clear" w:color="auto" w:fill="FFFFFF"/>
        </w:rPr>
        <w:drawing>
          <wp:inline distT="0" distB="0" distL="0" distR="0" wp14:anchorId="56390299" wp14:editId="64258025">
            <wp:extent cx="3078480" cy="1866900"/>
            <wp:effectExtent l="0" t="0" r="0" b="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320A18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0BA21F8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</w:rPr>
        <w:t xml:space="preserve">A soma </w:t>
      </w:r>
      <m:oMath>
        <m:sSub>
          <m:sSubPr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 w:cs="Arial"/>
                <w:sz w:val="22"/>
                <w:szCs w:val="22"/>
              </w:rPr>
              <m:t>α</m:t>
            </m:r>
          </m:e>
          <m:sub>
            <m:r>
              <w:rPr>
                <w:rFonts w:ascii="Cambria Math" w:hAnsi="Cambria Math" w:cs="Arial"/>
                <w:sz w:val="22"/>
                <w:szCs w:val="22"/>
              </w:rPr>
              <m:t>1</m:t>
            </m:r>
          </m:sub>
        </m:sSub>
        <m:r>
          <w:rPr>
            <w:rFonts w:ascii="Cambria Math" w:hAnsi="Cambria Math" w:cs="Arial"/>
            <w:sz w:val="22"/>
            <w:szCs w:val="22"/>
          </w:rPr>
          <m:t>+…</m:t>
        </m:r>
        <m:sSub>
          <m:sSubPr>
            <m:ctrlPr>
              <w:rPr>
                <w:rFonts w:ascii="Cambria Math" w:hAnsi="Cambria Math" w:cs="Arial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 w:cs="Arial"/>
                <w:sz w:val="22"/>
                <w:szCs w:val="22"/>
              </w:rPr>
              <m:t>α</m:t>
            </m:r>
          </m:e>
          <m:sub>
            <m:r>
              <w:rPr>
                <w:rFonts w:ascii="Cambria Math" w:hAnsi="Cambria Math" w:cs="Arial"/>
                <w:sz w:val="22"/>
                <w:szCs w:val="22"/>
              </w:rPr>
              <m:t>8</m:t>
            </m:r>
          </m:sub>
        </m:sSub>
      </m:oMath>
      <w:r w:rsidRPr="00675E2B">
        <w:rPr>
          <w:rFonts w:ascii="Arial" w:hAnsi="Arial" w:cs="Arial"/>
          <w:sz w:val="22"/>
          <w:szCs w:val="22"/>
        </w:rPr>
        <w:t xml:space="preserve"> vale: </w:t>
      </w:r>
    </w:p>
    <w:p w14:paraId="3FB60C79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a) </w:t>
      </w:r>
      <w:r w:rsidRPr="00675E2B">
        <w:rPr>
          <w:rFonts w:ascii="Arial" w:hAnsi="Arial" w:cs="Arial"/>
          <w:position w:val="-6"/>
          <w:sz w:val="22"/>
          <w:szCs w:val="22"/>
        </w:rPr>
        <w:object w:dxaOrig="520" w:dyaOrig="260" w14:anchorId="20272361">
          <v:shape id="_x0000_i1063" type="#_x0000_t75" style="width:25.8pt;height:13.2pt" o:ole="">
            <v:imagedata r:id="rId92" o:title=""/>
          </v:shape>
          <o:OLEObject Type="Embed" ProgID="Equation.DSMT4" ShapeID="_x0000_i1063" DrawAspect="Content" ObjectID="_1841051459" r:id="rId93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46094E94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b) </w:t>
      </w:r>
      <w:r w:rsidRPr="00675E2B">
        <w:rPr>
          <w:rFonts w:ascii="Arial" w:hAnsi="Arial" w:cs="Arial"/>
          <w:position w:val="-6"/>
          <w:sz w:val="22"/>
          <w:szCs w:val="22"/>
        </w:rPr>
        <w:object w:dxaOrig="540" w:dyaOrig="260" w14:anchorId="1884F823">
          <v:shape id="_x0000_i1064" type="#_x0000_t75" style="width:27pt;height:13.2pt" o:ole="">
            <v:imagedata r:id="rId94" o:title=""/>
          </v:shape>
          <o:OLEObject Type="Embed" ProgID="Equation.DSMT4" ShapeID="_x0000_i1064" DrawAspect="Content" ObjectID="_1841051460" r:id="rId95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6E186EB0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c) </w:t>
      </w:r>
      <w:r w:rsidRPr="00675E2B">
        <w:rPr>
          <w:rFonts w:ascii="Arial" w:hAnsi="Arial" w:cs="Arial"/>
          <w:position w:val="-6"/>
          <w:sz w:val="22"/>
          <w:szCs w:val="22"/>
        </w:rPr>
        <w:object w:dxaOrig="540" w:dyaOrig="260" w14:anchorId="40301D86">
          <v:shape id="_x0000_i1065" type="#_x0000_t75" style="width:27pt;height:13.2pt" o:ole="">
            <v:imagedata r:id="rId96" o:title=""/>
          </v:shape>
          <o:OLEObject Type="Embed" ProgID="Equation.DSMT4" ShapeID="_x0000_i1065" DrawAspect="Content" ObjectID="_1841051461" r:id="rId97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3A5B377F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d) </w:t>
      </w:r>
      <w:r w:rsidRPr="00675E2B">
        <w:rPr>
          <w:rFonts w:ascii="Arial" w:hAnsi="Arial" w:cs="Arial"/>
          <w:position w:val="-6"/>
          <w:sz w:val="22"/>
          <w:szCs w:val="22"/>
        </w:rPr>
        <w:object w:dxaOrig="540" w:dyaOrig="260" w14:anchorId="10E96A1C">
          <v:shape id="_x0000_i1066" type="#_x0000_t75" style="width:27pt;height:13.2pt" o:ole="">
            <v:imagedata r:id="rId98" o:title=""/>
          </v:shape>
          <o:OLEObject Type="Embed" ProgID="Equation.DSMT4" ShapeID="_x0000_i1066" DrawAspect="Content" ObjectID="_1841051462" r:id="rId99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586CC9CB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e) </w:t>
      </w:r>
      <w:r w:rsidRPr="00675E2B">
        <w:rPr>
          <w:rFonts w:ascii="Arial" w:hAnsi="Arial" w:cs="Arial"/>
          <w:position w:val="-6"/>
          <w:sz w:val="22"/>
          <w:szCs w:val="22"/>
        </w:rPr>
        <w:object w:dxaOrig="540" w:dyaOrig="260" w14:anchorId="65987223">
          <v:shape id="_x0000_i1067" type="#_x0000_t75" style="width:27pt;height:13.2pt" o:ole="">
            <v:imagedata r:id="rId100" o:title=""/>
          </v:shape>
          <o:OLEObject Type="Embed" ProgID="Equation.DSMT4" ShapeID="_x0000_i1067" DrawAspect="Content" ObjectID="_1841051463" r:id="rId101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60865599" w14:textId="77777777" w:rsidR="00675E2B" w:rsidRPr="00675E2B" w:rsidRDefault="00675E2B" w:rsidP="00675E2B">
      <w:pPr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 </w:t>
      </w:r>
    </w:p>
    <w:p w14:paraId="1C8EBB28" w14:textId="77777777" w:rsidR="00675E2B" w:rsidRPr="00675E2B" w:rsidRDefault="00675E2B" w:rsidP="00675E2B">
      <w:pPr>
        <w:pStyle w:val="Cabealho"/>
        <w:autoSpaceDE w:val="0"/>
        <w:autoSpaceDN w:val="0"/>
        <w:adjustRightInd w:val="0"/>
        <w:rPr>
          <w:rFonts w:ascii="Arial" w:hAnsi="Arial" w:cs="Arial"/>
          <w:color w:val="000000"/>
          <w:szCs w:val="22"/>
        </w:rPr>
      </w:pPr>
      <w:r w:rsidRPr="00675E2B">
        <w:rPr>
          <w:rFonts w:ascii="Arial" w:hAnsi="Arial" w:cs="Arial"/>
          <w:szCs w:val="22"/>
          <w:lang w:eastAsia="zh-CN"/>
        </w:rPr>
        <w:t>11</w:t>
      </w:r>
      <w:r w:rsidRPr="00675E2B">
        <w:rPr>
          <w:rFonts w:ascii="Arial" w:hAnsi="Arial" w:cs="Arial"/>
          <w:b/>
          <w:szCs w:val="22"/>
          <w:lang w:eastAsia="zh-CN"/>
        </w:rPr>
        <w:t>.</w:t>
      </w:r>
      <w:r w:rsidRPr="00675E2B">
        <w:rPr>
          <w:rFonts w:ascii="Arial" w:hAnsi="Arial" w:cs="Arial"/>
          <w:szCs w:val="22"/>
          <w:lang w:eastAsia="zh-CN"/>
        </w:rPr>
        <w:t xml:space="preserve"> </w:t>
      </w:r>
      <w:r w:rsidRPr="00675E2B">
        <w:rPr>
          <w:rFonts w:ascii="Arial" w:hAnsi="Arial" w:cs="Arial"/>
          <w:color w:val="000000"/>
          <w:szCs w:val="22"/>
        </w:rPr>
        <w:t xml:space="preserve">Alguns polígonos regulares, quando postos juntos, preenchem o plano, isto é, não deixam folga, espaço entre si. Por outro lado, outras combinações de polígonos não preenchem o plano. </w:t>
      </w:r>
    </w:p>
    <w:p w14:paraId="2AAEA894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sz w:val="22"/>
          <w:szCs w:val="22"/>
        </w:rPr>
        <w:t>A seguir, exemplos desse fato: a Figura 1, formada por hexágonos regulares, preenche o plano; a Figura 2, formada por pentágonos e hexágonos regulares, não preenche o plano.</w:t>
      </w:r>
    </w:p>
    <w:p w14:paraId="0985EE57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14:paraId="72153866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675E2B">
        <w:rPr>
          <w:rFonts w:ascii="Arial" w:hAnsi="Arial" w:cs="Arial"/>
          <w:noProof/>
          <w:sz w:val="22"/>
          <w:szCs w:val="22"/>
          <w:shd w:val="clear" w:color="auto" w:fill="FFFFFF"/>
        </w:rPr>
        <w:drawing>
          <wp:inline distT="0" distB="0" distL="0" distR="0" wp14:anchorId="0DB2001C" wp14:editId="00BADE89">
            <wp:extent cx="3528060" cy="1516380"/>
            <wp:effectExtent l="0" t="0" r="0" b="0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60" cy="151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1951F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A6287AD" w14:textId="77777777" w:rsidR="00675E2B" w:rsidRPr="00675E2B" w:rsidRDefault="00675E2B" w:rsidP="00675E2B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675E2B">
        <w:rPr>
          <w:rFonts w:ascii="Arial" w:hAnsi="Arial" w:cs="Arial"/>
          <w:color w:val="000000"/>
          <w:sz w:val="22"/>
          <w:szCs w:val="22"/>
        </w:rPr>
        <w:t xml:space="preserve">Na Figura 2, a medida do ângulo é igual a </w:t>
      </w:r>
      <w:r w:rsidRPr="00675E2B">
        <w:rPr>
          <w:rFonts w:ascii="Arial" w:hAnsi="Arial" w:cs="Arial"/>
          <w:position w:val="-4"/>
          <w:sz w:val="22"/>
          <w:szCs w:val="22"/>
        </w:rPr>
        <w:object w:dxaOrig="180" w:dyaOrig="200" w14:anchorId="245F8ADF">
          <v:shape id="_x0000_i1068" type="#_x0000_t75" style="width:9pt;height:10.8pt" o:ole="">
            <v:imagedata r:id="rId103" o:title=""/>
          </v:shape>
          <o:OLEObject Type="Embed" ProgID="Equation.DSMT4" ShapeID="_x0000_i1068" DrawAspect="Content" ObjectID="_1841051464" r:id="rId104"/>
        </w:object>
      </w:r>
      <w:r w:rsidRPr="00675E2B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20FBC148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a) </w:t>
      </w:r>
      <w:r w:rsidRPr="00675E2B">
        <w:rPr>
          <w:rFonts w:ascii="Arial" w:hAnsi="Arial" w:cs="Arial"/>
          <w:position w:val="-4"/>
          <w:sz w:val="22"/>
          <w:szCs w:val="22"/>
        </w:rPr>
        <w:object w:dxaOrig="400" w:dyaOrig="240" w14:anchorId="005F64E8">
          <v:shape id="_x0000_i1069" type="#_x0000_t75" style="width:19.8pt;height:12pt" o:ole="">
            <v:imagedata r:id="rId105" o:title=""/>
          </v:shape>
          <o:OLEObject Type="Embed" ProgID="Equation.DSMT4" ShapeID="_x0000_i1069" DrawAspect="Content" ObjectID="_1841051465" r:id="rId106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75329AEE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b) </w:t>
      </w:r>
      <w:r w:rsidRPr="00675E2B">
        <w:rPr>
          <w:rFonts w:ascii="Arial" w:hAnsi="Arial" w:cs="Arial"/>
          <w:position w:val="-4"/>
          <w:sz w:val="22"/>
          <w:szCs w:val="22"/>
        </w:rPr>
        <w:object w:dxaOrig="400" w:dyaOrig="240" w14:anchorId="66AECE3A">
          <v:shape id="_x0000_i1070" type="#_x0000_t75" style="width:19.8pt;height:12pt" o:ole="">
            <v:imagedata r:id="rId107" o:title=""/>
          </v:shape>
          <o:OLEObject Type="Embed" ProgID="Equation.DSMT4" ShapeID="_x0000_i1070" DrawAspect="Content" ObjectID="_1841051466" r:id="rId108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316E8A02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c) </w:t>
      </w:r>
      <w:r w:rsidRPr="00675E2B">
        <w:rPr>
          <w:rFonts w:ascii="Arial" w:hAnsi="Arial" w:cs="Arial"/>
          <w:position w:val="-6"/>
          <w:sz w:val="22"/>
          <w:szCs w:val="22"/>
        </w:rPr>
        <w:object w:dxaOrig="400" w:dyaOrig="260" w14:anchorId="5B2A7EE1">
          <v:shape id="_x0000_i1071" type="#_x0000_t75" style="width:19.8pt;height:13.2pt" o:ole="">
            <v:imagedata r:id="rId109" o:title=""/>
          </v:shape>
          <o:OLEObject Type="Embed" ProgID="Equation.DSMT4" ShapeID="_x0000_i1071" DrawAspect="Content" ObjectID="_1841051467" r:id="rId110"/>
        </w:object>
      </w:r>
      <w:r w:rsidRPr="00675E2B">
        <w:rPr>
          <w:rFonts w:ascii="Arial" w:hAnsi="Arial" w:cs="Arial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78B137C7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d) </w:t>
      </w:r>
      <w:r w:rsidRPr="00675E2B">
        <w:rPr>
          <w:rFonts w:ascii="Arial" w:hAnsi="Arial" w:cs="Arial"/>
          <w:position w:val="-6"/>
          <w:sz w:val="22"/>
          <w:szCs w:val="22"/>
        </w:rPr>
        <w:object w:dxaOrig="300" w:dyaOrig="260" w14:anchorId="085276FA">
          <v:shape id="_x0000_i1072" type="#_x0000_t75" style="width:15pt;height:13.2pt" o:ole="">
            <v:imagedata r:id="rId111" o:title=""/>
          </v:shape>
          <o:OLEObject Type="Embed" ProgID="Equation.DSMT4" ShapeID="_x0000_i1072" DrawAspect="Content" ObjectID="_1841051468" r:id="rId112"/>
        </w:object>
      </w:r>
      <w:r w:rsidRPr="00675E2B">
        <w:rPr>
          <w:rFonts w:ascii="Arial" w:hAnsi="Arial" w:cs="Arial"/>
          <w:color w:val="000000"/>
          <w:sz w:val="22"/>
          <w:szCs w:val="22"/>
        </w:rPr>
        <w:t xml:space="preserve"> </w:t>
      </w:r>
      <w:r w:rsidRPr="00675E2B">
        <w:rPr>
          <w:rFonts w:ascii="Arial" w:hAnsi="Arial" w:cs="Arial"/>
          <w:sz w:val="22"/>
          <w:szCs w:val="22"/>
          <w:lang w:eastAsia="zh-CN"/>
        </w:rPr>
        <w:t xml:space="preserve">  </w:t>
      </w:r>
    </w:p>
    <w:p w14:paraId="41B5D151" w14:textId="77777777" w:rsidR="00675E2B" w:rsidRPr="00675E2B" w:rsidRDefault="00675E2B" w:rsidP="00675E2B">
      <w:pPr>
        <w:ind w:left="227" w:hanging="227"/>
        <w:jc w:val="both"/>
        <w:rPr>
          <w:rFonts w:ascii="Arial" w:hAnsi="Arial" w:cs="Arial"/>
          <w:sz w:val="22"/>
          <w:szCs w:val="22"/>
          <w:lang w:eastAsia="zh-CN"/>
        </w:rPr>
      </w:pPr>
      <w:r w:rsidRPr="00675E2B">
        <w:rPr>
          <w:rFonts w:ascii="Arial" w:hAnsi="Arial" w:cs="Arial"/>
          <w:sz w:val="22"/>
          <w:szCs w:val="22"/>
          <w:lang w:eastAsia="zh-CN"/>
        </w:rPr>
        <w:t xml:space="preserve">e) </w:t>
      </w:r>
      <w:r w:rsidRPr="00675E2B">
        <w:rPr>
          <w:rFonts w:ascii="Arial" w:hAnsi="Arial" w:cs="Arial"/>
          <w:sz w:val="22"/>
          <w:szCs w:val="22"/>
        </w:rPr>
        <w:t>6</w:t>
      </w:r>
      <w:r w:rsidRPr="00675E2B">
        <w:rPr>
          <w:rFonts w:ascii="Arial" w:hAnsi="Arial" w:cs="Arial"/>
          <w:sz w:val="22"/>
          <w:szCs w:val="22"/>
          <w:vertAlign w:val="superscript"/>
        </w:rPr>
        <w:t>0</w:t>
      </w:r>
    </w:p>
    <w:p w14:paraId="6229DE7A" w14:textId="77777777" w:rsidR="00675E2B" w:rsidRPr="00675E2B" w:rsidRDefault="00675E2B" w:rsidP="00675E2B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EE0000"/>
          <w:sz w:val="22"/>
          <w:szCs w:val="22"/>
        </w:rPr>
      </w:pPr>
    </w:p>
    <w:p w14:paraId="3C28946A" w14:textId="77777777" w:rsidR="00675E2B" w:rsidRDefault="00675E2B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EE0000"/>
          <w:sz w:val="22"/>
          <w:szCs w:val="22"/>
        </w:rPr>
      </w:pPr>
    </w:p>
    <w:p w14:paraId="52CCA7F2" w14:textId="77777777" w:rsidR="00675E2B" w:rsidRDefault="00675E2B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EE0000"/>
          <w:sz w:val="22"/>
          <w:szCs w:val="22"/>
        </w:rPr>
      </w:pPr>
    </w:p>
    <w:p w14:paraId="2404C1A3" w14:textId="77777777" w:rsidR="00675E2B" w:rsidRDefault="00675E2B" w:rsidP="00675E2B">
      <w:pPr>
        <w:pStyle w:val="02Ques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1) </w:t>
      </w:r>
      <w:r w:rsidRPr="00E03512">
        <w:rPr>
          <w:rFonts w:ascii="Times New Roman" w:hAnsi="Times New Roman"/>
          <w:sz w:val="22"/>
          <w:szCs w:val="22"/>
        </w:rPr>
        <w:t>Sabendo que o polinômio p(x) = x</w:t>
      </w:r>
      <w:r w:rsidRPr="00E03512">
        <w:rPr>
          <w:rFonts w:ascii="Times New Roman" w:hAnsi="Times New Roman"/>
          <w:sz w:val="22"/>
          <w:szCs w:val="22"/>
          <w:vertAlign w:val="superscript"/>
        </w:rPr>
        <w:t>3</w:t>
      </w:r>
      <w:r w:rsidRPr="00E03512">
        <w:rPr>
          <w:rFonts w:ascii="Times New Roman" w:hAnsi="Times New Roman"/>
          <w:sz w:val="22"/>
          <w:szCs w:val="22"/>
        </w:rPr>
        <w:t xml:space="preserve"> – </w:t>
      </w:r>
      <w:proofErr w:type="spellStart"/>
      <w:r w:rsidRPr="00E03512">
        <w:rPr>
          <w:rFonts w:ascii="Times New Roman" w:hAnsi="Times New Roman"/>
          <w:b/>
          <w:bCs/>
          <w:sz w:val="22"/>
          <w:szCs w:val="22"/>
        </w:rPr>
        <w:t>k</w:t>
      </w:r>
      <w:r w:rsidRPr="00E03512">
        <w:rPr>
          <w:rFonts w:ascii="Times New Roman" w:hAnsi="Times New Roman"/>
          <w:sz w:val="22"/>
          <w:szCs w:val="22"/>
        </w:rPr>
        <w:t>x</w:t>
      </w:r>
      <w:proofErr w:type="spellEnd"/>
      <w:r w:rsidRPr="00E03512">
        <w:rPr>
          <w:rFonts w:ascii="Times New Roman" w:hAnsi="Times New Roman"/>
          <w:sz w:val="22"/>
          <w:szCs w:val="22"/>
        </w:rPr>
        <w:t xml:space="preserve"> + 4, na incógnita </w:t>
      </w:r>
      <w:r w:rsidRPr="00E03512">
        <w:rPr>
          <w:rFonts w:ascii="Times New Roman" w:hAnsi="Times New Roman"/>
          <w:b/>
          <w:bCs/>
          <w:sz w:val="22"/>
          <w:szCs w:val="22"/>
        </w:rPr>
        <w:t>x</w:t>
      </w:r>
      <w:r w:rsidRPr="00E03512">
        <w:rPr>
          <w:rFonts w:ascii="Times New Roman" w:hAnsi="Times New Roman"/>
          <w:sz w:val="22"/>
          <w:szCs w:val="22"/>
        </w:rPr>
        <w:t xml:space="preserve">, é divisível por x – 1, o valor de </w:t>
      </w:r>
      <w:r w:rsidRPr="00E03512">
        <w:rPr>
          <w:rFonts w:ascii="Times New Roman" w:hAnsi="Times New Roman"/>
          <w:b/>
          <w:bCs/>
          <w:sz w:val="22"/>
          <w:szCs w:val="22"/>
        </w:rPr>
        <w:t>k</w:t>
      </w:r>
      <w:r w:rsidRPr="00E03512">
        <w:rPr>
          <w:rFonts w:ascii="Times New Roman" w:hAnsi="Times New Roman"/>
          <w:sz w:val="22"/>
          <w:szCs w:val="22"/>
        </w:rPr>
        <w:t xml:space="preserve"> é:</w:t>
      </w:r>
    </w:p>
    <w:p w14:paraId="65854EC6" w14:textId="77777777" w:rsidR="00675E2B" w:rsidRPr="00153976" w:rsidRDefault="00675E2B" w:rsidP="00675E2B">
      <w:pPr>
        <w:pStyle w:val="02Questo"/>
        <w:rPr>
          <w:rFonts w:ascii="Times New Roman" w:hAnsi="Times New Roman"/>
          <w:b/>
          <w:color w:val="FF0000"/>
          <w:sz w:val="10"/>
          <w:szCs w:val="10"/>
        </w:rPr>
      </w:pPr>
    </w:p>
    <w:p w14:paraId="462BE37C" w14:textId="77777777" w:rsidR="00675E2B" w:rsidRDefault="00675E2B" w:rsidP="00675E2B">
      <w:pPr>
        <w:pStyle w:val="02Questo"/>
        <w:rPr>
          <w:rFonts w:ascii="Times New Roman" w:hAnsi="Times New Roman"/>
          <w:b/>
          <w:color w:val="FF0000"/>
          <w:sz w:val="22"/>
          <w:szCs w:val="22"/>
        </w:rPr>
      </w:pPr>
      <w:r>
        <w:rPr>
          <w:rFonts w:ascii="Times New Roman" w:hAnsi="Times New Roman"/>
          <w:b/>
          <w:color w:val="FF0000"/>
          <w:sz w:val="22"/>
          <w:szCs w:val="22"/>
        </w:rPr>
        <w:t xml:space="preserve">Solução. Se p(x) é divisível por (x – 1), então </w:t>
      </w:r>
      <w:proofErr w:type="gramStart"/>
      <w:r>
        <w:rPr>
          <w:rFonts w:ascii="Times New Roman" w:hAnsi="Times New Roman"/>
          <w:b/>
          <w:color w:val="FF0000"/>
          <w:sz w:val="22"/>
          <w:szCs w:val="22"/>
        </w:rPr>
        <w:t>p(</w:t>
      </w:r>
      <w:proofErr w:type="gramEnd"/>
      <w:r>
        <w:rPr>
          <w:rFonts w:ascii="Times New Roman" w:hAnsi="Times New Roman"/>
          <w:b/>
          <w:color w:val="FF0000"/>
          <w:sz w:val="22"/>
          <w:szCs w:val="22"/>
        </w:rPr>
        <w:t>1) = 0. Substituindo x = 1 em p(x), temos:</w:t>
      </w:r>
    </w:p>
    <w:p w14:paraId="1CC2F8EC" w14:textId="77777777" w:rsidR="00675E2B" w:rsidRDefault="00675E2B" w:rsidP="00675E2B">
      <w:pPr>
        <w:pStyle w:val="02Questo"/>
        <w:rPr>
          <w:rFonts w:ascii="Times New Roman" w:hAnsi="Times New Roman"/>
          <w:b/>
          <w:color w:val="FF0000"/>
          <w:sz w:val="22"/>
          <w:szCs w:val="22"/>
        </w:rPr>
      </w:pPr>
    </w:p>
    <w:p w14:paraId="7ED42649" w14:textId="77777777" w:rsidR="00675E2B" w:rsidRPr="00153976" w:rsidRDefault="00675E2B" w:rsidP="00675E2B">
      <w:pPr>
        <w:pStyle w:val="02Questo"/>
        <w:jc w:val="center"/>
        <w:rPr>
          <w:rFonts w:ascii="Times New Roman" w:hAnsi="Times New Roman"/>
          <w:b/>
          <w:color w:val="FF0000"/>
          <w:sz w:val="22"/>
          <w:szCs w:val="22"/>
        </w:rPr>
      </w:pPr>
      <w:r w:rsidRPr="00153976">
        <w:rPr>
          <w:rFonts w:ascii="Times New Roman" w:hAnsi="Times New Roman"/>
          <w:position w:val="-32"/>
          <w:sz w:val="22"/>
          <w:szCs w:val="22"/>
        </w:rPr>
        <w:object w:dxaOrig="5539" w:dyaOrig="760" w14:anchorId="5C41CBBC">
          <v:shape id="_x0000_i1073" type="#_x0000_t75" style="width:291pt;height:39pt" o:ole="" o:bordertopcolor="this" o:borderleftcolor="this" o:borderbottomcolor="this" o:borderrightcolor="this" filled="t" fillcolor="#daeef3">
            <v:imagedata r:id="rId11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3" DrawAspect="Content" ObjectID="_1841051469" r:id="rId114"/>
        </w:object>
      </w:r>
    </w:p>
    <w:p w14:paraId="2BCDB356" w14:textId="77777777" w:rsidR="00675E2B" w:rsidRPr="00E03512" w:rsidRDefault="00675E2B" w:rsidP="00675E2B">
      <w:pPr>
        <w:pStyle w:val="03Itens"/>
        <w:rPr>
          <w:rFonts w:ascii="Times New Roman" w:hAnsi="Times New Roman"/>
          <w:sz w:val="22"/>
          <w:szCs w:val="22"/>
        </w:rPr>
      </w:pPr>
      <w:r w:rsidRPr="00E03512">
        <w:rPr>
          <w:rFonts w:ascii="Times New Roman" w:hAnsi="Times New Roman"/>
          <w:sz w:val="22"/>
          <w:szCs w:val="22"/>
        </w:rPr>
        <w:t xml:space="preserve">         </w:t>
      </w:r>
    </w:p>
    <w:p w14:paraId="0D65A49D" w14:textId="77777777" w:rsidR="00675E2B" w:rsidRDefault="00675E2B" w:rsidP="00675E2B">
      <w:pPr>
        <w:pStyle w:val="03Itens"/>
        <w:spacing w:line="276" w:lineRule="auto"/>
        <w:ind w:left="0" w:firstLine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2) Seja p(x) um polinômio divisível por (x – 3). Dividindo p(x) por (x – 1), obtemos quociente q(x) e resto 10. Qual é o resto da divisão de q(x) por (x – 3)?</w:t>
      </w:r>
    </w:p>
    <w:p w14:paraId="0F68E19F" w14:textId="77777777" w:rsidR="00675E2B" w:rsidRPr="006A298B" w:rsidRDefault="00675E2B" w:rsidP="00675E2B">
      <w:pPr>
        <w:pStyle w:val="03Itens"/>
        <w:spacing w:line="276" w:lineRule="auto"/>
        <w:ind w:left="0" w:firstLine="0"/>
        <w:rPr>
          <w:rFonts w:ascii="Times New Roman" w:hAnsi="Times New Roman"/>
          <w:b/>
          <w:color w:val="FF0000"/>
          <w:sz w:val="10"/>
          <w:szCs w:val="10"/>
        </w:rPr>
      </w:pPr>
    </w:p>
    <w:p w14:paraId="45A44849" w14:textId="77777777" w:rsidR="00675E2B" w:rsidRDefault="00675E2B" w:rsidP="00675E2B">
      <w:pPr>
        <w:pStyle w:val="03Itens"/>
        <w:spacing w:line="276" w:lineRule="auto"/>
        <w:ind w:left="0" w:firstLine="0"/>
        <w:rPr>
          <w:rFonts w:ascii="Times New Roman" w:hAnsi="Times New Roman"/>
          <w:b/>
          <w:color w:val="FF0000"/>
          <w:sz w:val="22"/>
          <w:szCs w:val="22"/>
        </w:rPr>
      </w:pPr>
      <w:r>
        <w:rPr>
          <w:rFonts w:ascii="Times New Roman" w:hAnsi="Times New Roman"/>
          <w:b/>
          <w:color w:val="FF0000"/>
          <w:sz w:val="22"/>
          <w:szCs w:val="22"/>
        </w:rPr>
        <w:t xml:space="preserve">Solução. Se p(x) é divisível por (x – 3), então </w:t>
      </w:r>
      <w:proofErr w:type="gramStart"/>
      <w:r>
        <w:rPr>
          <w:rFonts w:ascii="Times New Roman" w:hAnsi="Times New Roman"/>
          <w:b/>
          <w:color w:val="FF0000"/>
          <w:sz w:val="22"/>
          <w:szCs w:val="22"/>
        </w:rPr>
        <w:t>p(</w:t>
      </w:r>
      <w:proofErr w:type="gramEnd"/>
      <w:r>
        <w:rPr>
          <w:rFonts w:ascii="Times New Roman" w:hAnsi="Times New Roman"/>
          <w:b/>
          <w:color w:val="FF0000"/>
          <w:sz w:val="22"/>
          <w:szCs w:val="22"/>
        </w:rPr>
        <w:t>3) = 0. Com a divisão de p(x) por (x – 1), temos que:</w:t>
      </w:r>
    </w:p>
    <w:p w14:paraId="4A75E2D9" w14:textId="77777777" w:rsidR="00675E2B" w:rsidRDefault="00675E2B" w:rsidP="00675E2B">
      <w:pPr>
        <w:pStyle w:val="03Itens"/>
        <w:spacing w:line="276" w:lineRule="auto"/>
        <w:ind w:left="0" w:firstLine="0"/>
        <w:rPr>
          <w:rFonts w:ascii="Times New Roman" w:hAnsi="Times New Roman"/>
          <w:b/>
          <w:color w:val="FF0000"/>
          <w:sz w:val="22"/>
          <w:szCs w:val="22"/>
        </w:rPr>
      </w:pPr>
      <w:r>
        <w:rPr>
          <w:rFonts w:ascii="Times New Roman" w:hAnsi="Times New Roman"/>
          <w:b/>
          <w:color w:val="FF0000"/>
          <w:sz w:val="22"/>
          <w:szCs w:val="22"/>
        </w:rPr>
        <w:t>P(x) = (x – 1</w:t>
      </w:r>
      <w:proofErr w:type="gramStart"/>
      <w:r>
        <w:rPr>
          <w:rFonts w:ascii="Times New Roman" w:hAnsi="Times New Roman"/>
          <w:b/>
          <w:color w:val="FF0000"/>
          <w:sz w:val="22"/>
          <w:szCs w:val="22"/>
        </w:rPr>
        <w:t>).q</w:t>
      </w:r>
      <w:proofErr w:type="gramEnd"/>
      <w:r>
        <w:rPr>
          <w:rFonts w:ascii="Times New Roman" w:hAnsi="Times New Roman"/>
          <w:b/>
          <w:color w:val="FF0000"/>
          <w:sz w:val="22"/>
          <w:szCs w:val="22"/>
        </w:rPr>
        <w:t xml:space="preserve">(x) + 10. Pelo Teorema do Resto, calcular o resto da divisão de q(x) por (x – 3) equivale a calcular </w:t>
      </w:r>
      <w:proofErr w:type="gramStart"/>
      <w:r>
        <w:rPr>
          <w:rFonts w:ascii="Times New Roman" w:hAnsi="Times New Roman"/>
          <w:b/>
          <w:color w:val="FF0000"/>
          <w:sz w:val="22"/>
          <w:szCs w:val="22"/>
        </w:rPr>
        <w:t>q(</w:t>
      </w:r>
      <w:proofErr w:type="gramEnd"/>
      <w:r>
        <w:rPr>
          <w:rFonts w:ascii="Times New Roman" w:hAnsi="Times New Roman"/>
          <w:b/>
          <w:color w:val="FF0000"/>
          <w:sz w:val="22"/>
          <w:szCs w:val="22"/>
        </w:rPr>
        <w:t>3). Utilizando a expressão anterior, temos:</w:t>
      </w:r>
    </w:p>
    <w:p w14:paraId="278C7FDE" w14:textId="77777777" w:rsidR="00675E2B" w:rsidRPr="006A298B" w:rsidRDefault="00675E2B" w:rsidP="00675E2B">
      <w:pPr>
        <w:pStyle w:val="03Itens"/>
        <w:spacing w:line="276" w:lineRule="auto"/>
        <w:ind w:left="0" w:firstLine="0"/>
        <w:rPr>
          <w:rFonts w:ascii="Times New Roman" w:hAnsi="Times New Roman"/>
          <w:b/>
          <w:color w:val="FF0000"/>
          <w:sz w:val="10"/>
          <w:szCs w:val="10"/>
        </w:rPr>
      </w:pPr>
    </w:p>
    <w:p w14:paraId="541223BD" w14:textId="77777777" w:rsidR="00675E2B" w:rsidRDefault="00675E2B" w:rsidP="00675E2B">
      <w:pPr>
        <w:pStyle w:val="03Itens"/>
        <w:spacing w:line="276" w:lineRule="auto"/>
        <w:ind w:left="0" w:firstLine="0"/>
        <w:rPr>
          <w:rFonts w:ascii="Times New Roman" w:hAnsi="Times New Roman"/>
          <w:sz w:val="22"/>
          <w:szCs w:val="22"/>
        </w:rPr>
      </w:pPr>
      <w:r w:rsidRPr="00153976">
        <w:rPr>
          <w:rFonts w:ascii="Times New Roman" w:hAnsi="Times New Roman"/>
          <w:position w:val="-30"/>
          <w:sz w:val="22"/>
          <w:szCs w:val="22"/>
        </w:rPr>
        <w:object w:dxaOrig="8540" w:dyaOrig="720" w14:anchorId="6331E44E">
          <v:shape id="_x0000_i1074" type="#_x0000_t75" style="width:448.2pt;height:36.6pt" o:ole="" o:bordertopcolor="this" o:borderleftcolor="this" o:borderbottomcolor="this" o:borderrightcolor="this" filled="t" fillcolor="#daeef3">
            <v:imagedata r:id="rId11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4" DrawAspect="Content" ObjectID="_1841051470" r:id="rId116"/>
        </w:object>
      </w:r>
    </w:p>
    <w:p w14:paraId="56F1FD6C" w14:textId="77777777" w:rsidR="00675E2B" w:rsidRPr="006A298B" w:rsidRDefault="00675E2B" w:rsidP="00675E2B">
      <w:pPr>
        <w:pStyle w:val="03Itens"/>
        <w:spacing w:line="276" w:lineRule="auto"/>
        <w:ind w:left="0" w:firstLine="0"/>
        <w:rPr>
          <w:rFonts w:ascii="Times New Roman" w:hAnsi="Times New Roman"/>
          <w:b/>
          <w:color w:val="FF0000"/>
          <w:sz w:val="10"/>
          <w:szCs w:val="10"/>
        </w:rPr>
      </w:pPr>
    </w:p>
    <w:p w14:paraId="1C940A6D" w14:textId="77777777" w:rsidR="00675E2B" w:rsidRPr="006A298B" w:rsidRDefault="00675E2B" w:rsidP="00675E2B">
      <w:pPr>
        <w:pStyle w:val="03Itens"/>
        <w:spacing w:line="276" w:lineRule="auto"/>
        <w:ind w:left="0" w:firstLine="0"/>
        <w:rPr>
          <w:rFonts w:ascii="Times New Roman" w:hAnsi="Times New Roman"/>
          <w:b/>
          <w:color w:val="FF0000"/>
          <w:sz w:val="22"/>
          <w:szCs w:val="22"/>
        </w:rPr>
      </w:pPr>
      <w:r w:rsidRPr="006A298B">
        <w:rPr>
          <w:rFonts w:ascii="Times New Roman" w:hAnsi="Times New Roman"/>
          <w:b/>
          <w:color w:val="FF0000"/>
          <w:sz w:val="22"/>
          <w:szCs w:val="22"/>
        </w:rPr>
        <w:t xml:space="preserve">Logo, o resto de q(x) por (x – 3) = </w:t>
      </w:r>
      <w:proofErr w:type="gramStart"/>
      <w:r w:rsidRPr="006A298B">
        <w:rPr>
          <w:rFonts w:ascii="Times New Roman" w:hAnsi="Times New Roman"/>
          <w:b/>
          <w:color w:val="FF0000"/>
          <w:sz w:val="22"/>
          <w:szCs w:val="22"/>
        </w:rPr>
        <w:t>q(</w:t>
      </w:r>
      <w:proofErr w:type="gramEnd"/>
      <w:r w:rsidRPr="006A298B">
        <w:rPr>
          <w:rFonts w:ascii="Times New Roman" w:hAnsi="Times New Roman"/>
          <w:b/>
          <w:color w:val="FF0000"/>
          <w:sz w:val="22"/>
          <w:szCs w:val="22"/>
        </w:rPr>
        <w:t xml:space="preserve">3) </w:t>
      </w:r>
      <w:proofErr w:type="gramStart"/>
      <w:r w:rsidRPr="006A298B">
        <w:rPr>
          <w:rFonts w:ascii="Times New Roman" w:hAnsi="Times New Roman"/>
          <w:b/>
          <w:color w:val="FF0000"/>
          <w:sz w:val="22"/>
          <w:szCs w:val="22"/>
        </w:rPr>
        <w:t>=  –</w:t>
      </w:r>
      <w:proofErr w:type="gramEnd"/>
      <w:r w:rsidRPr="006A298B">
        <w:rPr>
          <w:rFonts w:ascii="Times New Roman" w:hAnsi="Times New Roman"/>
          <w:b/>
          <w:color w:val="FF0000"/>
          <w:sz w:val="22"/>
          <w:szCs w:val="22"/>
        </w:rPr>
        <w:t xml:space="preserve"> 5. </w:t>
      </w:r>
    </w:p>
    <w:p w14:paraId="7660CA8A" w14:textId="77777777" w:rsidR="00675E2B" w:rsidRDefault="00675E2B" w:rsidP="00675E2B">
      <w:pPr>
        <w:pStyle w:val="03Itens"/>
        <w:ind w:left="0" w:firstLine="0"/>
        <w:rPr>
          <w:rFonts w:ascii="Times New Roman" w:hAnsi="Times New Roman"/>
          <w:sz w:val="22"/>
          <w:szCs w:val="22"/>
        </w:rPr>
      </w:pPr>
    </w:p>
    <w:p w14:paraId="7A471341" w14:textId="5DB3DAA5" w:rsidR="00675E2B" w:rsidRDefault="00675E2B" w:rsidP="00675E2B">
      <w:pPr>
        <w:autoSpaceDE w:val="0"/>
        <w:autoSpaceDN w:val="0"/>
        <w:adjustRightInd w:val="0"/>
        <w:jc w:val="both"/>
      </w:pPr>
      <w:r>
        <w:t xml:space="preserve">3) </w:t>
      </w:r>
      <w:r w:rsidRPr="00C966FC">
        <w:t xml:space="preserve">Um polinômio P(x) dividido por </w:t>
      </w:r>
      <w:r>
        <w:t>(</w:t>
      </w:r>
      <w:r w:rsidRPr="00C966FC">
        <w:t>x + 1</w:t>
      </w:r>
      <w:r>
        <w:t>)</w:t>
      </w:r>
      <w:r w:rsidRPr="00C966FC">
        <w:t xml:space="preserve"> dá resto –1,</w:t>
      </w:r>
      <w:r>
        <w:t xml:space="preserve"> </w:t>
      </w:r>
      <w:r w:rsidRPr="00C966FC">
        <w:t xml:space="preserve">dividido por </w:t>
      </w:r>
      <w:r>
        <w:t>(</w:t>
      </w:r>
      <w:r w:rsidRPr="00C966FC">
        <w:t>x – 1</w:t>
      </w:r>
      <w:r>
        <w:t>)</w:t>
      </w:r>
      <w:r w:rsidRPr="00C966FC">
        <w:t xml:space="preserve">, dá resto 1 e por </w:t>
      </w:r>
      <w:r>
        <w:t>(</w:t>
      </w:r>
      <w:r w:rsidRPr="00C966FC">
        <w:t>x + 2</w:t>
      </w:r>
      <w:r>
        <w:t>)</w:t>
      </w:r>
      <w:r w:rsidRPr="00C966FC">
        <w:t xml:space="preserve"> dá resto 1. Qual será o</w:t>
      </w:r>
      <w:r>
        <w:t xml:space="preserve"> </w:t>
      </w:r>
      <w:r w:rsidRPr="00C966FC">
        <w:t>resto da divisão do polinômio por (x + 1</w:t>
      </w:r>
      <w:proofErr w:type="gramStart"/>
      <w:r w:rsidRPr="00C966FC">
        <w:t>)</w:t>
      </w:r>
      <w:r>
        <w:t>.</w:t>
      </w:r>
      <w:r w:rsidRPr="00C966FC">
        <w:t>(</w:t>
      </w:r>
      <w:proofErr w:type="gramEnd"/>
      <w:r w:rsidRPr="00C966FC">
        <w:t>x – 1</w:t>
      </w:r>
      <w:proofErr w:type="gramStart"/>
      <w:r w:rsidRPr="00C966FC">
        <w:t>)</w:t>
      </w:r>
      <w:r>
        <w:t>.</w:t>
      </w:r>
      <w:r w:rsidRPr="00C966FC">
        <w:t>(</w:t>
      </w:r>
      <w:proofErr w:type="gramEnd"/>
      <w:r w:rsidRPr="00C966FC">
        <w:t>x + 2)?</w:t>
      </w:r>
    </w:p>
    <w:p w14:paraId="13BAA006" w14:textId="77777777" w:rsidR="00675E2B" w:rsidRPr="001B445D" w:rsidRDefault="00675E2B" w:rsidP="00675E2B">
      <w:pPr>
        <w:autoSpaceDE w:val="0"/>
        <w:autoSpaceDN w:val="0"/>
        <w:adjustRightInd w:val="0"/>
        <w:jc w:val="both"/>
        <w:rPr>
          <w:b/>
          <w:color w:val="FF0000"/>
          <w:sz w:val="10"/>
          <w:szCs w:val="10"/>
        </w:rPr>
      </w:pPr>
    </w:p>
    <w:p w14:paraId="7999BFF2" w14:textId="77777777" w:rsidR="00675E2B" w:rsidRDefault="00675E2B" w:rsidP="00675E2B">
      <w:pPr>
        <w:autoSpaceDE w:val="0"/>
        <w:autoSpaceDN w:val="0"/>
        <w:adjustRightInd w:val="0"/>
        <w:jc w:val="both"/>
        <w:rPr>
          <w:b/>
          <w:color w:val="FF0000"/>
        </w:rPr>
      </w:pPr>
      <w:r>
        <w:rPr>
          <w:b/>
          <w:color w:val="FF0000"/>
        </w:rPr>
        <w:t>Solução. A multiplicação (x + 1</w:t>
      </w:r>
      <w:proofErr w:type="gramStart"/>
      <w:r>
        <w:rPr>
          <w:b/>
          <w:color w:val="FF0000"/>
        </w:rPr>
        <w:t>).(</w:t>
      </w:r>
      <w:proofErr w:type="gramEnd"/>
      <w:r>
        <w:rPr>
          <w:b/>
          <w:color w:val="FF0000"/>
        </w:rPr>
        <w:t>x – 1</w:t>
      </w:r>
      <w:proofErr w:type="gramStart"/>
      <w:r>
        <w:rPr>
          <w:b/>
          <w:color w:val="FF0000"/>
        </w:rPr>
        <w:t>).(</w:t>
      </w:r>
      <w:proofErr w:type="gramEnd"/>
      <w:r>
        <w:rPr>
          <w:b/>
          <w:color w:val="FF0000"/>
        </w:rPr>
        <w:t xml:space="preserve">x + 2) é um polinômio do 3º grau. O grau de P(x) não é informado, mas como o grau do resto é inferior ao do divisor, então deve ser no máximo de grau 2. </w:t>
      </w:r>
    </w:p>
    <w:p w14:paraId="1A65A8D8" w14:textId="77777777" w:rsidR="00675E2B" w:rsidRDefault="00675E2B" w:rsidP="00675E2B">
      <w:pPr>
        <w:autoSpaceDE w:val="0"/>
        <w:autoSpaceDN w:val="0"/>
        <w:adjustRightInd w:val="0"/>
        <w:jc w:val="both"/>
        <w:rPr>
          <w:b/>
          <w:color w:val="FF0000"/>
        </w:rPr>
      </w:pPr>
      <w:r>
        <w:rPr>
          <w:b/>
          <w:color w:val="FF0000"/>
        </w:rPr>
        <w:t>Utilizando as informações sobre as divisões de P(x) e aplicando o Teorema do Resto, temos:</w:t>
      </w:r>
    </w:p>
    <w:p w14:paraId="490B18BF" w14:textId="77777777" w:rsidR="00675E2B" w:rsidRDefault="00675E2B" w:rsidP="00675E2B">
      <w:pPr>
        <w:autoSpaceDE w:val="0"/>
        <w:autoSpaceDN w:val="0"/>
        <w:adjustRightInd w:val="0"/>
        <w:jc w:val="both"/>
        <w:rPr>
          <w:b/>
          <w:color w:val="FF0000"/>
        </w:rPr>
      </w:pPr>
      <w:r>
        <w:rPr>
          <w:b/>
          <w:color w:val="FF0000"/>
        </w:rPr>
        <w:t xml:space="preserve">             i) </w:t>
      </w:r>
      <w:proofErr w:type="gramStart"/>
      <w:r>
        <w:rPr>
          <w:b/>
          <w:color w:val="FF0000"/>
        </w:rPr>
        <w:t>P(</w:t>
      </w:r>
      <w:proofErr w:type="gramEnd"/>
      <w:r>
        <w:rPr>
          <w:b/>
          <w:color w:val="FF0000"/>
        </w:rPr>
        <w:t xml:space="preserve">-1) = - 1                             </w:t>
      </w:r>
      <w:proofErr w:type="spellStart"/>
      <w:r>
        <w:rPr>
          <w:b/>
          <w:color w:val="FF0000"/>
        </w:rPr>
        <w:t>ii</w:t>
      </w:r>
      <w:proofErr w:type="spellEnd"/>
      <w:r>
        <w:rPr>
          <w:b/>
          <w:color w:val="FF0000"/>
        </w:rPr>
        <w:t xml:space="preserve">) </w:t>
      </w:r>
      <w:proofErr w:type="gramStart"/>
      <w:r>
        <w:rPr>
          <w:b/>
          <w:color w:val="FF0000"/>
        </w:rPr>
        <w:t>P(</w:t>
      </w:r>
      <w:proofErr w:type="gramEnd"/>
      <w:r>
        <w:rPr>
          <w:b/>
          <w:color w:val="FF0000"/>
        </w:rPr>
        <w:t xml:space="preserve">1) = 1                           </w:t>
      </w:r>
      <w:proofErr w:type="spellStart"/>
      <w:r>
        <w:rPr>
          <w:b/>
          <w:color w:val="FF0000"/>
        </w:rPr>
        <w:t>iii</w:t>
      </w:r>
      <w:proofErr w:type="spellEnd"/>
      <w:r>
        <w:rPr>
          <w:b/>
          <w:color w:val="FF0000"/>
        </w:rPr>
        <w:t xml:space="preserve">) </w:t>
      </w:r>
      <w:proofErr w:type="gramStart"/>
      <w:r>
        <w:rPr>
          <w:b/>
          <w:color w:val="FF0000"/>
        </w:rPr>
        <w:t>P(</w:t>
      </w:r>
      <w:proofErr w:type="gramEnd"/>
      <w:r>
        <w:rPr>
          <w:b/>
          <w:color w:val="FF0000"/>
        </w:rPr>
        <w:t>-2) = 1</w:t>
      </w:r>
    </w:p>
    <w:p w14:paraId="49C12CA8" w14:textId="77777777" w:rsidR="00675E2B" w:rsidRDefault="00675E2B" w:rsidP="00675E2B">
      <w:pPr>
        <w:autoSpaceDE w:val="0"/>
        <w:autoSpaceDN w:val="0"/>
        <w:adjustRightInd w:val="0"/>
        <w:jc w:val="both"/>
        <w:rPr>
          <w:b/>
          <w:color w:val="FF0000"/>
        </w:rPr>
      </w:pPr>
      <w:r>
        <w:rPr>
          <w:b/>
          <w:color w:val="FF0000"/>
        </w:rPr>
        <w:t>Considerando R(x) = ax</w:t>
      </w:r>
      <w:r>
        <w:rPr>
          <w:b/>
          <w:color w:val="FF0000"/>
          <w:vertAlign w:val="superscript"/>
        </w:rPr>
        <w:t>2</w:t>
      </w:r>
      <w:r>
        <w:rPr>
          <w:b/>
          <w:color w:val="FF0000"/>
        </w:rPr>
        <w:t xml:space="preserve"> + </w:t>
      </w:r>
      <w:proofErr w:type="spellStart"/>
      <w:r>
        <w:rPr>
          <w:b/>
          <w:color w:val="FF0000"/>
        </w:rPr>
        <w:t>bx</w:t>
      </w:r>
      <w:proofErr w:type="spellEnd"/>
      <w:r>
        <w:rPr>
          <w:b/>
          <w:color w:val="FF0000"/>
        </w:rPr>
        <w:t xml:space="preserve"> + c o resto de P(x) por (x + 1</w:t>
      </w:r>
      <w:proofErr w:type="gramStart"/>
      <w:r>
        <w:rPr>
          <w:b/>
          <w:color w:val="FF0000"/>
        </w:rPr>
        <w:t>).(</w:t>
      </w:r>
      <w:proofErr w:type="gramEnd"/>
      <w:r>
        <w:rPr>
          <w:b/>
          <w:color w:val="FF0000"/>
        </w:rPr>
        <w:t>x – 1</w:t>
      </w:r>
      <w:proofErr w:type="gramStart"/>
      <w:r>
        <w:rPr>
          <w:b/>
          <w:color w:val="FF0000"/>
        </w:rPr>
        <w:t>).(</w:t>
      </w:r>
      <w:proofErr w:type="gramEnd"/>
      <w:r>
        <w:rPr>
          <w:b/>
          <w:color w:val="FF0000"/>
        </w:rPr>
        <w:t xml:space="preserve">x + 2), vem: </w:t>
      </w:r>
    </w:p>
    <w:p w14:paraId="12DAF7A2" w14:textId="77777777" w:rsidR="00675E2B" w:rsidRPr="001B445D" w:rsidRDefault="00675E2B" w:rsidP="00675E2B">
      <w:pPr>
        <w:autoSpaceDE w:val="0"/>
        <w:autoSpaceDN w:val="0"/>
        <w:adjustRightInd w:val="0"/>
        <w:jc w:val="both"/>
        <w:rPr>
          <w:b/>
          <w:color w:val="FF0000"/>
          <w:sz w:val="10"/>
          <w:szCs w:val="10"/>
        </w:rPr>
      </w:pPr>
    </w:p>
    <w:p w14:paraId="755ACA14" w14:textId="77777777" w:rsidR="00675E2B" w:rsidRPr="006A298B" w:rsidRDefault="00675E2B" w:rsidP="00675E2B">
      <w:pPr>
        <w:autoSpaceDE w:val="0"/>
        <w:autoSpaceDN w:val="0"/>
        <w:adjustRightInd w:val="0"/>
        <w:jc w:val="both"/>
        <w:rPr>
          <w:b/>
          <w:color w:val="FF0000"/>
        </w:rPr>
      </w:pPr>
      <w:r w:rsidRPr="0068150C">
        <w:rPr>
          <w:position w:val="-132"/>
        </w:rPr>
        <w:object w:dxaOrig="8140" w:dyaOrig="2760" w14:anchorId="0C106B97">
          <v:shape id="_x0000_i1075" type="#_x0000_t75" style="width:427.2pt;height:141.6pt" o:ole="" o:bordertopcolor="this" o:borderleftcolor="this" o:borderbottomcolor="this" o:borderrightcolor="this" filled="t" fillcolor="#daeef3">
            <v:imagedata r:id="rId11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5" DrawAspect="Content" ObjectID="_1841051471" r:id="rId118"/>
        </w:object>
      </w:r>
    </w:p>
    <w:p w14:paraId="3707655D" w14:textId="77777777" w:rsidR="00675E2B" w:rsidRPr="001B445D" w:rsidRDefault="00675E2B" w:rsidP="00675E2B">
      <w:pPr>
        <w:pStyle w:val="03Itens"/>
        <w:ind w:left="0" w:firstLine="0"/>
        <w:rPr>
          <w:rFonts w:ascii="Times New Roman" w:hAnsi="Times New Roman"/>
          <w:b/>
          <w:color w:val="FF0000"/>
          <w:sz w:val="10"/>
          <w:szCs w:val="10"/>
        </w:rPr>
      </w:pPr>
    </w:p>
    <w:p w14:paraId="31C8839E" w14:textId="77777777" w:rsidR="00675E2B" w:rsidRDefault="00675E2B" w:rsidP="00675E2B">
      <w:pPr>
        <w:pStyle w:val="03Itens"/>
        <w:ind w:left="0" w:firstLine="0"/>
        <w:rPr>
          <w:rFonts w:ascii="Times New Roman" w:hAnsi="Times New Roman"/>
          <w:sz w:val="22"/>
          <w:szCs w:val="22"/>
        </w:rPr>
      </w:pPr>
      <w:r w:rsidRPr="001B445D">
        <w:rPr>
          <w:rFonts w:ascii="Times New Roman" w:hAnsi="Times New Roman"/>
          <w:b/>
          <w:color w:val="FF0000"/>
          <w:sz w:val="22"/>
          <w:szCs w:val="22"/>
        </w:rPr>
        <w:t>Logo o resto da divisão é</w:t>
      </w:r>
      <w:r>
        <w:rPr>
          <w:rFonts w:ascii="Times New Roman" w:hAnsi="Times New Roman"/>
          <w:sz w:val="22"/>
          <w:szCs w:val="22"/>
        </w:rPr>
        <w:t xml:space="preserve"> </w:t>
      </w:r>
      <w:r w:rsidRPr="0068150C">
        <w:rPr>
          <w:rFonts w:ascii="Times New Roman" w:hAnsi="Times New Roman"/>
          <w:position w:val="-10"/>
          <w:sz w:val="22"/>
          <w:szCs w:val="22"/>
        </w:rPr>
        <w:object w:dxaOrig="1660" w:dyaOrig="360" w14:anchorId="6CFC3EDE">
          <v:shape id="_x0000_i1076" type="#_x0000_t75" style="width:87pt;height:18.6pt" o:ole="" o:bordertopcolor="this" o:borderleftcolor="this" o:borderbottomcolor="this" o:borderrightcolor="this" filled="t" fillcolor="#daeef3">
            <v:imagedata r:id="rId11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76" DrawAspect="Content" ObjectID="_1841051472" r:id="rId120"/>
        </w:object>
      </w:r>
      <w:r>
        <w:rPr>
          <w:rFonts w:ascii="Times New Roman" w:hAnsi="Times New Roman"/>
          <w:sz w:val="22"/>
          <w:szCs w:val="22"/>
        </w:rPr>
        <w:t>.</w:t>
      </w:r>
    </w:p>
    <w:p w14:paraId="6F9C5A51" w14:textId="77777777" w:rsidR="00675E2B" w:rsidRDefault="00675E2B" w:rsidP="00487834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EE0000"/>
          <w:sz w:val="22"/>
          <w:szCs w:val="22"/>
        </w:rPr>
      </w:pPr>
    </w:p>
    <w:p w14:paraId="19D7A8C0" w14:textId="77777777" w:rsidR="00675E2B" w:rsidRDefault="00675E2B" w:rsidP="00675E2B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4: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4A3066">
        <w:rPr>
          <w:sz w:val="20"/>
          <w:szCs w:val="20"/>
        </w:rPr>
        <w:t>[B]</w:t>
      </w:r>
    </w:p>
    <w:p w14:paraId="01719F0D" w14:textId="77777777" w:rsidR="00675E2B" w:rsidRPr="004A3066" w:rsidRDefault="00675E2B" w:rsidP="00675E2B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14:paraId="7EEF6C44" w14:textId="77777777" w:rsidR="00675E2B" w:rsidRDefault="00675E2B" w:rsidP="00675E2B">
      <w:pPr>
        <w:rPr>
          <w:sz w:val="20"/>
          <w:szCs w:val="20"/>
        </w:rPr>
      </w:pPr>
      <w:r w:rsidRPr="004A3066">
        <w:rPr>
          <w:sz w:val="20"/>
          <w:szCs w:val="20"/>
        </w:rPr>
        <w:t>Considerando que seja a medida do ângulo externo do pentágono regular, temos:</w:t>
      </w:r>
    </w:p>
    <w:p w14:paraId="421975E6" w14:textId="77777777" w:rsidR="00675E2B" w:rsidRPr="004A3066" w:rsidRDefault="00675E2B" w:rsidP="00675E2B">
      <w:pPr>
        <w:rPr>
          <w:sz w:val="20"/>
          <w:szCs w:val="20"/>
        </w:rPr>
      </w:pPr>
    </w:p>
    <w:p w14:paraId="65CCCE0C" w14:textId="77777777" w:rsidR="00675E2B" w:rsidRPr="004A3066" w:rsidRDefault="00675E2B" w:rsidP="00675E2B">
      <w:pPr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0" distB="0" distL="0" distR="0" wp14:anchorId="1B5B008E" wp14:editId="0D311225">
            <wp:extent cx="3162300" cy="2446020"/>
            <wp:effectExtent l="0" t="0" r="0" b="0"/>
            <wp:docPr id="99" name="Image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44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985DC" w14:textId="77777777" w:rsidR="00675E2B" w:rsidRPr="004A3066" w:rsidRDefault="00675E2B" w:rsidP="00675E2B">
      <w:pPr>
        <w:rPr>
          <w:sz w:val="20"/>
          <w:szCs w:val="20"/>
          <w:lang w:val="en-US" w:eastAsia="zh-CN"/>
        </w:rPr>
      </w:pPr>
    </w:p>
    <w:p w14:paraId="71615183" w14:textId="77777777" w:rsidR="00675E2B" w:rsidRPr="00147F7A" w:rsidRDefault="00675E2B" w:rsidP="00675E2B">
      <w:pPr>
        <w:rPr>
          <w:lang w:eastAsia="zh-CN"/>
        </w:rPr>
      </w:pPr>
      <w:r w:rsidRPr="004A3066">
        <w:rPr>
          <w:position w:val="-68"/>
          <w:sz w:val="20"/>
          <w:szCs w:val="20"/>
          <w:lang w:val="en-US" w:eastAsia="zh-CN"/>
        </w:rPr>
        <w:object w:dxaOrig="3060" w:dyaOrig="1460" w14:anchorId="646E8801">
          <v:shape id="_x0000_i1077" type="#_x0000_t75" style="width:153pt;height:73.8pt" o:ole="">
            <v:imagedata r:id="rId122" o:title=""/>
          </v:shape>
          <o:OLEObject Type="Embed" ProgID="Equation.DSMT4" ShapeID="_x0000_i1077" DrawAspect="Content" ObjectID="_1841051473" r:id="rId123"/>
        </w:object>
      </w:r>
      <w:r w:rsidRPr="004A3066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D8113E3" w14:textId="77777777" w:rsidR="00675E2B" w:rsidRPr="00147F7A" w:rsidRDefault="00675E2B" w:rsidP="00675E2B">
      <w:pPr>
        <w:rPr>
          <w:lang w:eastAsia="zh-CN"/>
        </w:rPr>
      </w:pPr>
    </w:p>
    <w:p w14:paraId="1BE4CAB4" w14:textId="77777777" w:rsidR="00675E2B" w:rsidRPr="00681DF3" w:rsidRDefault="00675E2B" w:rsidP="00675E2B">
      <w:pPr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5: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681DF3">
        <w:rPr>
          <w:sz w:val="20"/>
        </w:rPr>
        <w:t>[B]</w:t>
      </w:r>
    </w:p>
    <w:p w14:paraId="334109B3" w14:textId="77777777" w:rsidR="00675E2B" w:rsidRPr="00681DF3" w:rsidRDefault="00675E2B" w:rsidP="00675E2B">
      <w:pPr>
        <w:autoSpaceDE w:val="0"/>
        <w:autoSpaceDN w:val="0"/>
        <w:adjustRightInd w:val="0"/>
        <w:rPr>
          <w:sz w:val="20"/>
          <w:szCs w:val="20"/>
        </w:rPr>
      </w:pPr>
    </w:p>
    <w:p w14:paraId="611DD53E" w14:textId="77777777" w:rsidR="00675E2B" w:rsidRPr="00505BA8" w:rsidRDefault="00675E2B" w:rsidP="00675E2B">
      <w:pPr>
        <w:rPr>
          <w:lang w:eastAsia="zh-CN"/>
        </w:rPr>
      </w:pPr>
      <w:r w:rsidRPr="00681DF3">
        <w:rPr>
          <w:sz w:val="20"/>
          <w:szCs w:val="20"/>
        </w:rPr>
        <w:t xml:space="preserve">Por simetria bilateral, podemos afirmar que o número de lados do polígono </w:t>
      </w:r>
      <w:r w:rsidRPr="00681DF3">
        <w:rPr>
          <w:position w:val="-6"/>
          <w:sz w:val="20"/>
          <w:szCs w:val="20"/>
          <w:lang w:eastAsia="zh-CN"/>
        </w:rPr>
        <w:object w:dxaOrig="1545" w:dyaOrig="270" w14:anchorId="7F647191">
          <v:shape id="_x0000_i1078" type="#_x0000_t75" style="width:77.4pt;height:13.8pt" o:ole="">
            <v:imagedata r:id="rId124" o:title=""/>
          </v:shape>
          <o:OLEObject Type="Embed" ProgID="Equation.DSMT4" ShapeID="_x0000_i1078" DrawAspect="Content" ObjectID="_1841051474" r:id="rId125"/>
        </w:object>
      </w:r>
      <w:r w:rsidRPr="00681DF3">
        <w:rPr>
          <w:sz w:val="20"/>
          <w:szCs w:val="20"/>
        </w:rPr>
        <w:t xml:space="preserve"> é igual a </w:t>
      </w:r>
      <w:r w:rsidRPr="00681DF3">
        <w:rPr>
          <w:position w:val="-22"/>
          <w:sz w:val="20"/>
          <w:szCs w:val="20"/>
          <w:lang w:eastAsia="zh-CN"/>
        </w:rPr>
        <w:object w:dxaOrig="1740" w:dyaOrig="585" w14:anchorId="4B65B465">
          <v:shape id="_x0000_i1079" type="#_x0000_t75" style="width:87pt;height:29.4pt" o:ole="">
            <v:imagedata r:id="rId126" o:title=""/>
          </v:shape>
          <o:OLEObject Type="Embed" ProgID="Equation.DSMT4" ShapeID="_x0000_i1079" DrawAspect="Content" ObjectID="_1841051475" r:id="rId127"/>
        </w:object>
      </w:r>
      <w:r w:rsidRPr="00681DF3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508A94B9" w14:textId="77777777" w:rsidR="00675E2B" w:rsidRPr="00505BA8" w:rsidRDefault="00675E2B" w:rsidP="00675E2B">
      <w:pPr>
        <w:rPr>
          <w:lang w:eastAsia="zh-CN"/>
        </w:rPr>
      </w:pPr>
    </w:p>
    <w:p w14:paraId="6F7857F1" w14:textId="77777777" w:rsidR="00675E2B" w:rsidRDefault="00675E2B" w:rsidP="00675E2B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6: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>
        <w:rPr>
          <w:sz w:val="20"/>
          <w:szCs w:val="20"/>
        </w:rPr>
        <w:t>[D]</w:t>
      </w:r>
    </w:p>
    <w:p w14:paraId="76D2B77A" w14:textId="77777777" w:rsidR="00675E2B" w:rsidRDefault="00675E2B" w:rsidP="00675E2B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14:paraId="0CD5B823" w14:textId="77777777" w:rsidR="00675E2B" w:rsidRDefault="00675E2B" w:rsidP="00675E2B">
      <w:pPr>
        <w:rPr>
          <w:sz w:val="20"/>
          <w:szCs w:val="18"/>
        </w:rPr>
      </w:pPr>
      <w:r>
        <w:rPr>
          <w:sz w:val="20"/>
          <w:szCs w:val="18"/>
        </w:rPr>
        <w:t>Na figura, podemos notar que a soma de três ângulos internos de um hexágono regular resulta em 360°.</w:t>
      </w:r>
    </w:p>
    <w:p w14:paraId="7E05D115" w14:textId="77777777" w:rsidR="00675E2B" w:rsidRDefault="00675E2B" w:rsidP="00675E2B">
      <w:pPr>
        <w:rPr>
          <w:sz w:val="20"/>
          <w:szCs w:val="18"/>
        </w:rPr>
      </w:pPr>
    </w:p>
    <w:p w14:paraId="4032FF93" w14:textId="77777777" w:rsidR="00675E2B" w:rsidRDefault="00675E2B" w:rsidP="00675E2B">
      <w:pPr>
        <w:rPr>
          <w:noProof/>
          <w:sz w:val="20"/>
          <w:szCs w:val="18"/>
        </w:rPr>
      </w:pPr>
      <w:r>
        <w:rPr>
          <w:noProof/>
          <w:sz w:val="20"/>
          <w:szCs w:val="18"/>
        </w:rPr>
        <w:drawing>
          <wp:inline distT="0" distB="0" distL="0" distR="0" wp14:anchorId="2E91BEA7" wp14:editId="284BE2C3">
            <wp:extent cx="1371600" cy="1226820"/>
            <wp:effectExtent l="0" t="0" r="0" b="0"/>
            <wp:docPr id="103" name="Imagem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83886F" w14:textId="77777777" w:rsidR="00675E2B" w:rsidRDefault="00675E2B" w:rsidP="00675E2B">
      <w:pPr>
        <w:rPr>
          <w:noProof/>
          <w:sz w:val="20"/>
          <w:szCs w:val="18"/>
        </w:rPr>
      </w:pPr>
    </w:p>
    <w:p w14:paraId="741608F3" w14:textId="77777777" w:rsidR="00675E2B" w:rsidRDefault="00675E2B" w:rsidP="00675E2B">
      <w:pPr>
        <w:rPr>
          <w:noProof/>
          <w:sz w:val="20"/>
          <w:szCs w:val="18"/>
        </w:rPr>
      </w:pPr>
      <w:r>
        <w:rPr>
          <w:noProof/>
          <w:sz w:val="20"/>
          <w:szCs w:val="18"/>
        </w:rPr>
        <w:t>Podemos, então, estabelecer a seguinte equação:</w:t>
      </w:r>
    </w:p>
    <w:p w14:paraId="0C625196" w14:textId="77777777" w:rsidR="00675E2B" w:rsidRPr="00147F7A" w:rsidRDefault="00675E2B" w:rsidP="00675E2B">
      <w:pPr>
        <w:rPr>
          <w:lang w:eastAsia="zh-CN"/>
        </w:rPr>
      </w:pPr>
      <w:r w:rsidRPr="006D429B">
        <w:rPr>
          <w:noProof/>
          <w:position w:val="-22"/>
          <w:sz w:val="20"/>
          <w:szCs w:val="18"/>
        </w:rPr>
        <w:object w:dxaOrig="840" w:dyaOrig="540" w14:anchorId="17C6761D">
          <v:shape id="_x0000_i1080" type="#_x0000_t75" style="width:42pt;height:27pt" o:ole="">
            <v:imagedata r:id="rId129" o:title=""/>
          </v:shape>
          <o:OLEObject Type="Embed" ProgID="Equation.DSMT4" ShapeID="_x0000_i1080" DrawAspect="Content" ObjectID="_1841051476" r:id="rId130"/>
        </w:object>
      </w:r>
      <w:r>
        <w:rPr>
          <w:noProof/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32E08BFC" w14:textId="77777777" w:rsidR="00675E2B" w:rsidRPr="00147F7A" w:rsidRDefault="00675E2B" w:rsidP="00675E2B">
      <w:pPr>
        <w:rPr>
          <w:lang w:eastAsia="zh-CN"/>
        </w:rPr>
      </w:pPr>
    </w:p>
    <w:p w14:paraId="6B6707A1" w14:textId="77777777" w:rsidR="00675E2B" w:rsidRDefault="00675E2B" w:rsidP="00675E2B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7: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106C3D">
        <w:rPr>
          <w:sz w:val="20"/>
          <w:szCs w:val="20"/>
        </w:rPr>
        <w:t>[B]</w:t>
      </w:r>
    </w:p>
    <w:p w14:paraId="6A9C9775" w14:textId="77777777" w:rsidR="00675E2B" w:rsidRDefault="00675E2B" w:rsidP="00675E2B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14:paraId="146B59F8" w14:textId="77777777" w:rsidR="00675E2B" w:rsidRDefault="00675E2B" w:rsidP="00675E2B">
      <w:pPr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18"/>
        </w:rPr>
        <w:t>Pela fórmula da soma dos ângulos internos de um polígono d</w:t>
      </w:r>
      <w:r>
        <w:rPr>
          <w:sz w:val="20"/>
          <w:szCs w:val="20"/>
        </w:rPr>
        <w:t xml:space="preserve">e </w:t>
      </w:r>
      <w:r w:rsidRPr="0095499A">
        <w:rPr>
          <w:position w:val="-4"/>
          <w:sz w:val="20"/>
          <w:szCs w:val="20"/>
          <w:lang w:val="en-US" w:eastAsia="zh-CN"/>
        </w:rPr>
        <w:object w:dxaOrig="180" w:dyaOrig="200" w14:anchorId="33ADEDD5">
          <v:shape id="_x0000_i1081" type="#_x0000_t75" style="width:9pt;height:9.6pt" o:ole="">
            <v:imagedata r:id="rId131" o:title=""/>
          </v:shape>
          <o:OLEObject Type="Embed" ProgID="Equation.DSMT4" ShapeID="_x0000_i1081" DrawAspect="Content" ObjectID="_1841051477" r:id="rId132"/>
        </w:object>
      </w:r>
      <w:r>
        <w:rPr>
          <w:sz w:val="20"/>
          <w:szCs w:val="20"/>
        </w:rPr>
        <w:t xml:space="preserve"> lados, obtemos:</w:t>
      </w:r>
    </w:p>
    <w:p w14:paraId="7567393C" w14:textId="77777777" w:rsidR="00675E2B" w:rsidRPr="00147F7A" w:rsidRDefault="00675E2B" w:rsidP="00675E2B">
      <w:pPr>
        <w:rPr>
          <w:lang w:eastAsia="zh-CN"/>
        </w:rPr>
      </w:pPr>
      <w:r w:rsidRPr="00000EA7">
        <w:rPr>
          <w:position w:val="-44"/>
          <w:lang w:val="en-US" w:eastAsia="zh-CN"/>
        </w:rPr>
        <w:object w:dxaOrig="1599" w:dyaOrig="1000" w14:anchorId="3289E02B">
          <v:shape id="_x0000_i1082" type="#_x0000_t75" style="width:79.2pt;height:49.8pt" o:ole="">
            <v:imagedata r:id="rId133" o:title=""/>
          </v:shape>
          <o:OLEObject Type="Embed" ProgID="Equation.DSMT4" ShapeID="_x0000_i1082" DrawAspect="Content" ObjectID="_1841051478" r:id="rId134"/>
        </w:object>
      </w:r>
      <w:r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140BB134" w14:textId="77777777" w:rsidR="00675E2B" w:rsidRPr="00147F7A" w:rsidRDefault="00675E2B" w:rsidP="00675E2B">
      <w:pPr>
        <w:rPr>
          <w:lang w:eastAsia="zh-CN"/>
        </w:rPr>
      </w:pPr>
    </w:p>
    <w:p w14:paraId="1F99DBDA" w14:textId="77777777" w:rsidR="00675E2B" w:rsidRPr="005D114F" w:rsidRDefault="00675E2B" w:rsidP="00675E2B">
      <w:pPr>
        <w:autoSpaceDE w:val="0"/>
        <w:autoSpaceDN w:val="0"/>
        <w:adjustRightInd w:val="0"/>
        <w:rPr>
          <w:sz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8: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5D114F">
        <w:rPr>
          <w:sz w:val="20"/>
        </w:rPr>
        <w:t>[E]</w:t>
      </w:r>
    </w:p>
    <w:p w14:paraId="6C940A5E" w14:textId="77777777" w:rsidR="00675E2B" w:rsidRPr="005D114F" w:rsidRDefault="00675E2B" w:rsidP="00675E2B">
      <w:pPr>
        <w:autoSpaceDE w:val="0"/>
        <w:autoSpaceDN w:val="0"/>
        <w:adjustRightInd w:val="0"/>
        <w:rPr>
          <w:sz w:val="20"/>
        </w:rPr>
      </w:pPr>
    </w:p>
    <w:p w14:paraId="065E9FA1" w14:textId="77777777" w:rsidR="00675E2B" w:rsidRPr="005D114F" w:rsidRDefault="00675E2B" w:rsidP="00675E2B">
      <w:pPr>
        <w:rPr>
          <w:sz w:val="20"/>
          <w:szCs w:val="18"/>
        </w:rPr>
      </w:pPr>
      <w:r w:rsidRPr="005D114F">
        <w:rPr>
          <w:sz w:val="20"/>
          <w:szCs w:val="18"/>
        </w:rPr>
        <w:lastRenderedPageBreak/>
        <w:t>Calculando:</w:t>
      </w:r>
    </w:p>
    <w:p w14:paraId="771E911E" w14:textId="77777777" w:rsidR="00675E2B" w:rsidRDefault="00675E2B" w:rsidP="00675E2B">
      <w:pPr>
        <w:rPr>
          <w:lang w:val="en-US" w:eastAsia="zh-CN"/>
        </w:rPr>
      </w:pPr>
      <w:r w:rsidRPr="005D114F">
        <w:rPr>
          <w:position w:val="-20"/>
          <w:sz w:val="20"/>
          <w:szCs w:val="18"/>
          <w:lang w:eastAsia="zh-CN"/>
        </w:rPr>
        <w:object w:dxaOrig="2880" w:dyaOrig="585" w14:anchorId="6E6998A7">
          <v:shape id="_x0000_i1083" type="#_x0000_t75" style="width:2in;height:29.4pt" o:ole="">
            <v:imagedata r:id="rId135" o:title=""/>
          </v:shape>
          <o:OLEObject Type="Embed" ProgID="Equation.DSMT4" ShapeID="_x0000_i1083" DrawAspect="Content" ObjectID="_1841051479" r:id="rId136"/>
        </w:object>
      </w:r>
      <w:r w:rsidRPr="005D114F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6AB21D7D" w14:textId="77777777" w:rsidR="00675E2B" w:rsidRDefault="00675E2B" w:rsidP="00675E2B">
      <w:pPr>
        <w:rPr>
          <w:lang w:val="en-US" w:eastAsia="zh-CN"/>
        </w:rPr>
      </w:pPr>
    </w:p>
    <w:p w14:paraId="4E222C56" w14:textId="77777777" w:rsidR="00675E2B" w:rsidRPr="00D500C8" w:rsidRDefault="00675E2B" w:rsidP="00675E2B">
      <w:pPr>
        <w:autoSpaceDE w:val="0"/>
        <w:autoSpaceDN w:val="0"/>
        <w:adjustRightInd w:val="0"/>
        <w:rPr>
          <w:sz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9: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D500C8">
        <w:rPr>
          <w:sz w:val="20"/>
        </w:rPr>
        <w:t>[D]</w:t>
      </w:r>
    </w:p>
    <w:p w14:paraId="100BB69D" w14:textId="77777777" w:rsidR="00675E2B" w:rsidRPr="00D500C8" w:rsidRDefault="00675E2B" w:rsidP="00675E2B">
      <w:pPr>
        <w:autoSpaceDE w:val="0"/>
        <w:autoSpaceDN w:val="0"/>
        <w:adjustRightInd w:val="0"/>
        <w:rPr>
          <w:sz w:val="20"/>
        </w:rPr>
      </w:pPr>
    </w:p>
    <w:p w14:paraId="2C695092" w14:textId="77777777" w:rsidR="00675E2B" w:rsidRPr="00D500C8" w:rsidRDefault="00675E2B" w:rsidP="00675E2B">
      <w:pPr>
        <w:rPr>
          <w:sz w:val="20"/>
          <w:szCs w:val="18"/>
        </w:rPr>
      </w:pPr>
      <w:r w:rsidRPr="00D500C8">
        <w:rPr>
          <w:sz w:val="20"/>
          <w:szCs w:val="18"/>
        </w:rPr>
        <w:t>Calculando:</w:t>
      </w:r>
    </w:p>
    <w:p w14:paraId="5F44B8F8" w14:textId="77777777" w:rsidR="00675E2B" w:rsidRPr="00147F7A" w:rsidRDefault="00675E2B" w:rsidP="00675E2B">
      <w:pPr>
        <w:rPr>
          <w:lang w:eastAsia="zh-CN"/>
        </w:rPr>
      </w:pPr>
      <w:r w:rsidRPr="00D500C8">
        <w:rPr>
          <w:position w:val="-40"/>
          <w:sz w:val="20"/>
          <w:szCs w:val="18"/>
          <w:lang w:eastAsia="zh-CN"/>
        </w:rPr>
        <w:object w:dxaOrig="3555" w:dyaOrig="900" w14:anchorId="64121FFF">
          <v:shape id="_x0000_i1084" type="#_x0000_t75" style="width:177.6pt;height:45pt" o:ole="">
            <v:imagedata r:id="rId137" o:title=""/>
          </v:shape>
          <o:OLEObject Type="Embed" ProgID="Equation.DSMT4" ShapeID="_x0000_i1084" DrawAspect="Content" ObjectID="_1841051480" r:id="rId138"/>
        </w:object>
      </w:r>
      <w:r w:rsidRPr="00D500C8">
        <w:rPr>
          <w:b/>
          <w:bCs/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6A78EA51" w14:textId="77777777" w:rsidR="00675E2B" w:rsidRPr="00147F7A" w:rsidRDefault="00675E2B" w:rsidP="00675E2B">
      <w:pPr>
        <w:rPr>
          <w:lang w:eastAsia="zh-CN"/>
        </w:rPr>
      </w:pPr>
    </w:p>
    <w:p w14:paraId="3BC218AB" w14:textId="77777777" w:rsidR="00675E2B" w:rsidRPr="00F12A9A" w:rsidRDefault="00675E2B" w:rsidP="00675E2B">
      <w:pPr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10: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F12A9A">
        <w:rPr>
          <w:sz w:val="20"/>
          <w:szCs w:val="20"/>
        </w:rPr>
        <w:t>[B]</w:t>
      </w:r>
    </w:p>
    <w:p w14:paraId="20391989" w14:textId="77777777" w:rsidR="00675E2B" w:rsidRPr="00F12A9A" w:rsidRDefault="00675E2B" w:rsidP="00675E2B">
      <w:pPr>
        <w:autoSpaceDE w:val="0"/>
        <w:autoSpaceDN w:val="0"/>
        <w:adjustRightInd w:val="0"/>
        <w:rPr>
          <w:sz w:val="20"/>
          <w:szCs w:val="20"/>
        </w:rPr>
      </w:pPr>
    </w:p>
    <w:p w14:paraId="49956633" w14:textId="77777777" w:rsidR="00675E2B" w:rsidRPr="00F12A9A" w:rsidRDefault="00675E2B" w:rsidP="00675E2B">
      <w:pPr>
        <w:rPr>
          <w:sz w:val="20"/>
          <w:szCs w:val="20"/>
        </w:rPr>
      </w:pPr>
      <w:r w:rsidRPr="00F12A9A">
        <w:rPr>
          <w:sz w:val="20"/>
          <w:szCs w:val="20"/>
        </w:rPr>
        <w:t xml:space="preserve">Considere o quadrilátero </w:t>
      </w:r>
      <w:r w:rsidRPr="00F12A9A">
        <w:rPr>
          <w:position w:val="-6"/>
          <w:sz w:val="20"/>
          <w:szCs w:val="20"/>
          <w:lang w:eastAsia="zh-CN"/>
        </w:rPr>
        <w:object w:dxaOrig="465" w:dyaOrig="270" w14:anchorId="2662780B">
          <v:shape id="_x0000_i1085" type="#_x0000_t75" style="width:23.4pt;height:13.8pt" o:ole="">
            <v:imagedata r:id="rId139" o:title=""/>
          </v:shape>
          <o:OLEObject Type="Embed" ProgID="Equation.DSMT4" ShapeID="_x0000_i1085" DrawAspect="Content" ObjectID="_1841051481" r:id="rId140"/>
        </w:object>
      </w:r>
      <w:r w:rsidRPr="00F12A9A">
        <w:rPr>
          <w:sz w:val="20"/>
          <w:szCs w:val="20"/>
        </w:rPr>
        <w:t xml:space="preserve"> da figura.</w:t>
      </w:r>
    </w:p>
    <w:p w14:paraId="037E8CAC" w14:textId="77777777" w:rsidR="00675E2B" w:rsidRPr="00F12A9A" w:rsidRDefault="00675E2B" w:rsidP="00675E2B">
      <w:pPr>
        <w:rPr>
          <w:sz w:val="20"/>
          <w:szCs w:val="20"/>
        </w:rPr>
      </w:pPr>
    </w:p>
    <w:p w14:paraId="28E7434E" w14:textId="77777777" w:rsidR="00675E2B" w:rsidRPr="00F12A9A" w:rsidRDefault="00675E2B" w:rsidP="00675E2B">
      <w:pPr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0247215E" wp14:editId="7DD7D468">
            <wp:extent cx="4030980" cy="2331720"/>
            <wp:effectExtent l="0" t="0" r="0" b="0"/>
            <wp:docPr id="110" name="Imagem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0980" cy="2331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DD03E" w14:textId="77777777" w:rsidR="00675E2B" w:rsidRPr="00F12A9A" w:rsidRDefault="00675E2B" w:rsidP="00675E2B">
      <w:pPr>
        <w:rPr>
          <w:sz w:val="20"/>
          <w:szCs w:val="20"/>
        </w:rPr>
      </w:pPr>
    </w:p>
    <w:p w14:paraId="6BFAAA3F" w14:textId="77777777" w:rsidR="00675E2B" w:rsidRPr="00F12A9A" w:rsidRDefault="00675E2B" w:rsidP="00675E2B">
      <w:pPr>
        <w:rPr>
          <w:sz w:val="20"/>
          <w:szCs w:val="20"/>
        </w:rPr>
      </w:pPr>
      <w:r w:rsidRPr="00F12A9A">
        <w:rPr>
          <w:sz w:val="20"/>
          <w:szCs w:val="20"/>
        </w:rPr>
        <w:t xml:space="preserve">Dos triângulos </w:t>
      </w:r>
      <w:r w:rsidRPr="00F12A9A">
        <w:rPr>
          <w:position w:val="-10"/>
          <w:sz w:val="20"/>
        </w:rPr>
        <w:object w:dxaOrig="1680" w:dyaOrig="300" w14:anchorId="2AA401E2">
          <v:shape id="_x0000_i1086" type="#_x0000_t75" style="width:84pt;height:15pt" o:ole="">
            <v:imagedata r:id="rId142" o:title=""/>
          </v:shape>
          <o:OLEObject Type="Embed" ProgID="Equation.DSMT4" ShapeID="_x0000_i1086" DrawAspect="Content" ObjectID="_1841051482" r:id="rId143"/>
        </w:object>
      </w:r>
      <w:r w:rsidRPr="00F12A9A">
        <w:rPr>
          <w:sz w:val="20"/>
          <w:szCs w:val="20"/>
        </w:rPr>
        <w:t xml:space="preserve"> e </w:t>
      </w:r>
      <w:r w:rsidRPr="00F12A9A">
        <w:rPr>
          <w:position w:val="-10"/>
          <w:sz w:val="20"/>
        </w:rPr>
        <w:object w:dxaOrig="600" w:dyaOrig="300" w14:anchorId="70E9044E">
          <v:shape id="_x0000_i1087" type="#_x0000_t75" style="width:30pt;height:15pt" o:ole="">
            <v:imagedata r:id="rId144" o:title=""/>
          </v:shape>
          <o:OLEObject Type="Embed" ProgID="Equation.DSMT4" ShapeID="_x0000_i1087" DrawAspect="Content" ObjectID="_1841051483" r:id="rId145"/>
        </w:object>
      </w:r>
      <w:r w:rsidRPr="00F12A9A">
        <w:rPr>
          <w:sz w:val="20"/>
        </w:rPr>
        <w:t xml:space="preserve"> tem-se, respectivamente, que</w:t>
      </w:r>
      <w:r w:rsidRPr="00F12A9A">
        <w:rPr>
          <w:sz w:val="20"/>
          <w:szCs w:val="20"/>
        </w:rPr>
        <w:t xml:space="preserve"> </w:t>
      </w:r>
    </w:p>
    <w:p w14:paraId="0A6216EB" w14:textId="77777777" w:rsidR="00675E2B" w:rsidRPr="00F12A9A" w:rsidRDefault="00675E2B" w:rsidP="00675E2B">
      <w:pPr>
        <w:rPr>
          <w:sz w:val="20"/>
          <w:szCs w:val="20"/>
        </w:rPr>
      </w:pPr>
      <w:r w:rsidRPr="00F12A9A">
        <w:rPr>
          <w:position w:val="-48"/>
          <w:sz w:val="20"/>
        </w:rPr>
        <w:object w:dxaOrig="2240" w:dyaOrig="1100" w14:anchorId="36570FEF">
          <v:shape id="_x0000_i1088" type="#_x0000_t75" style="width:112.2pt;height:55.2pt" o:ole="">
            <v:imagedata r:id="rId146" o:title=""/>
          </v:shape>
          <o:OLEObject Type="Embed" ProgID="Equation.DSMT4" ShapeID="_x0000_i1088" DrawAspect="Content" ObjectID="_1841051484" r:id="rId147"/>
        </w:object>
      </w:r>
    </w:p>
    <w:p w14:paraId="7015FBBA" w14:textId="77777777" w:rsidR="00675E2B" w:rsidRPr="00F12A9A" w:rsidRDefault="00675E2B" w:rsidP="00675E2B">
      <w:pPr>
        <w:rPr>
          <w:sz w:val="20"/>
          <w:szCs w:val="20"/>
        </w:rPr>
      </w:pPr>
    </w:p>
    <w:p w14:paraId="1666FDEB" w14:textId="77777777" w:rsidR="00675E2B" w:rsidRPr="00F12A9A" w:rsidRDefault="00675E2B" w:rsidP="00675E2B">
      <w:pPr>
        <w:rPr>
          <w:sz w:val="20"/>
          <w:szCs w:val="20"/>
        </w:rPr>
      </w:pPr>
      <w:r w:rsidRPr="00F12A9A">
        <w:rPr>
          <w:sz w:val="20"/>
          <w:szCs w:val="20"/>
        </w:rPr>
        <w:t>e</w:t>
      </w:r>
    </w:p>
    <w:p w14:paraId="0827D0DA" w14:textId="77777777" w:rsidR="00675E2B" w:rsidRPr="00F12A9A" w:rsidRDefault="00675E2B" w:rsidP="00675E2B">
      <w:pPr>
        <w:rPr>
          <w:sz w:val="20"/>
          <w:szCs w:val="20"/>
        </w:rPr>
      </w:pPr>
      <w:r w:rsidRPr="00F12A9A">
        <w:rPr>
          <w:position w:val="-10"/>
          <w:sz w:val="20"/>
        </w:rPr>
        <w:object w:dxaOrig="2299" w:dyaOrig="360" w14:anchorId="450B175F">
          <v:shape id="_x0000_i1089" type="#_x0000_t75" style="width:115.8pt;height:18pt" o:ole="">
            <v:imagedata r:id="rId148" o:title=""/>
          </v:shape>
          <o:OLEObject Type="Embed" ProgID="Equation.DSMT4" ShapeID="_x0000_i1089" DrawAspect="Content" ObjectID="_1841051485" r:id="rId149"/>
        </w:object>
      </w:r>
    </w:p>
    <w:p w14:paraId="7A8402AC" w14:textId="77777777" w:rsidR="00675E2B" w:rsidRPr="00F12A9A" w:rsidRDefault="00675E2B" w:rsidP="00675E2B">
      <w:pPr>
        <w:rPr>
          <w:sz w:val="20"/>
          <w:szCs w:val="20"/>
        </w:rPr>
      </w:pPr>
    </w:p>
    <w:p w14:paraId="35678BA1" w14:textId="77777777" w:rsidR="00675E2B" w:rsidRPr="00F12A9A" w:rsidRDefault="00675E2B" w:rsidP="00675E2B">
      <w:pPr>
        <w:rPr>
          <w:sz w:val="20"/>
          <w:szCs w:val="20"/>
        </w:rPr>
      </w:pPr>
      <w:r w:rsidRPr="00F12A9A">
        <w:rPr>
          <w:sz w:val="20"/>
          <w:szCs w:val="20"/>
        </w:rPr>
        <w:t xml:space="preserve">Em consequência, desde que a soma dos ângulos internos do quadrilátero </w:t>
      </w:r>
      <w:r w:rsidRPr="00F12A9A">
        <w:rPr>
          <w:position w:val="-6"/>
          <w:sz w:val="20"/>
          <w:szCs w:val="20"/>
          <w:lang w:eastAsia="zh-CN"/>
        </w:rPr>
        <w:object w:dxaOrig="465" w:dyaOrig="270" w14:anchorId="558C5F4B">
          <v:shape id="_x0000_i1090" type="#_x0000_t75" style="width:23.4pt;height:13.8pt" o:ole="">
            <v:imagedata r:id="rId150" o:title=""/>
          </v:shape>
          <o:OLEObject Type="Embed" ProgID="Equation.DSMT4" ShapeID="_x0000_i1090" DrawAspect="Content" ObjectID="_1841051486" r:id="rId151"/>
        </w:object>
      </w:r>
      <w:r w:rsidRPr="00F12A9A">
        <w:rPr>
          <w:sz w:val="20"/>
          <w:szCs w:val="20"/>
        </w:rPr>
        <w:t xml:space="preserve"> é igual a </w:t>
      </w:r>
      <w:r w:rsidRPr="00F12A9A">
        <w:rPr>
          <w:position w:val="-8"/>
          <w:sz w:val="20"/>
          <w:szCs w:val="20"/>
          <w:lang w:eastAsia="zh-CN"/>
        </w:rPr>
        <w:object w:dxaOrig="525" w:dyaOrig="285" w14:anchorId="05309A8A">
          <v:shape id="_x0000_i1091" type="#_x0000_t75" style="width:26.4pt;height:14.4pt" o:ole="">
            <v:imagedata r:id="rId152" o:title=""/>
          </v:shape>
          <o:OLEObject Type="Embed" ProgID="Equation.DSMT4" ShapeID="_x0000_i1091" DrawAspect="Content" ObjectID="_1841051487" r:id="rId153"/>
        </w:object>
      </w:r>
      <w:r w:rsidRPr="00F12A9A">
        <w:rPr>
          <w:sz w:val="20"/>
          <w:szCs w:val="20"/>
        </w:rPr>
        <w:t xml:space="preserve"> vem  </w:t>
      </w:r>
    </w:p>
    <w:p w14:paraId="60645ECD" w14:textId="77777777" w:rsidR="00675E2B" w:rsidRPr="00147F7A" w:rsidRDefault="00675E2B" w:rsidP="00675E2B">
      <w:pPr>
        <w:rPr>
          <w:lang w:eastAsia="zh-CN"/>
        </w:rPr>
      </w:pPr>
      <w:r w:rsidRPr="00F12A9A">
        <w:rPr>
          <w:position w:val="-46"/>
          <w:sz w:val="20"/>
        </w:rPr>
        <w:object w:dxaOrig="7060" w:dyaOrig="1020" w14:anchorId="34A54EE4">
          <v:shape id="_x0000_i1092" type="#_x0000_t75" style="width:352.8pt;height:51pt" o:ole="">
            <v:imagedata r:id="rId154" o:title=""/>
          </v:shape>
          <o:OLEObject Type="Embed" ProgID="Equation.DSMT4" ShapeID="_x0000_i1092" DrawAspect="Content" ObjectID="_1841051488" r:id="rId155"/>
        </w:object>
      </w:r>
      <w:r w:rsidRPr="00F12A9A">
        <w:rPr>
          <w:sz w:val="20"/>
          <w:szCs w:val="20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p w14:paraId="0595CAF9" w14:textId="77777777" w:rsidR="00675E2B" w:rsidRPr="00147F7A" w:rsidRDefault="00675E2B" w:rsidP="00675E2B">
      <w:pPr>
        <w:rPr>
          <w:lang w:eastAsia="zh-CN"/>
        </w:rPr>
      </w:pPr>
    </w:p>
    <w:p w14:paraId="5E986688" w14:textId="77777777" w:rsidR="00675E2B" w:rsidRPr="009D2938" w:rsidRDefault="00675E2B" w:rsidP="00675E2B">
      <w:pPr>
        <w:autoSpaceDE w:val="0"/>
        <w:autoSpaceDN w:val="0"/>
        <w:adjustRightInd w:val="0"/>
        <w:rPr>
          <w:sz w:val="20"/>
          <w:szCs w:val="20"/>
        </w:rPr>
      </w:pPr>
      <w:r w:rsidRPr="002476D5">
        <w:rPr>
          <w:b/>
          <w:sz w:val="20"/>
          <w:szCs w:val="20"/>
          <w:lang w:eastAsia="zh-CN"/>
        </w:rPr>
        <w:t>Resposta da quest</w:t>
      </w:r>
      <w:r>
        <w:rPr>
          <w:b/>
          <w:sz w:val="20"/>
          <w:szCs w:val="20"/>
          <w:lang w:eastAsia="zh-CN"/>
        </w:rPr>
        <w:t>ã</w:t>
      </w:r>
      <w:r w:rsidRPr="002476D5">
        <w:rPr>
          <w:b/>
          <w:sz w:val="20"/>
          <w:szCs w:val="20"/>
          <w:lang w:eastAsia="zh-CN"/>
        </w:rPr>
        <w:t xml:space="preserve">o </w:t>
      </w:r>
      <w:r>
        <w:rPr>
          <w:b/>
          <w:sz w:val="20"/>
          <w:szCs w:val="20"/>
          <w:lang w:eastAsia="zh-CN"/>
        </w:rPr>
        <w:t>11:</w:t>
      </w:r>
      <w:r>
        <w:rPr>
          <w:b/>
          <w:sz w:val="20"/>
          <w:szCs w:val="20"/>
          <w:lang w:eastAsia="zh-CN"/>
        </w:rPr>
        <w:br/>
      </w:r>
      <w:r w:rsidRPr="00EF495F">
        <w:rPr>
          <w:color w:val="0000FF"/>
          <w:sz w:val="20"/>
          <w:szCs w:val="20"/>
          <w:lang w:eastAsia="zh-CN"/>
        </w:rPr>
        <w:t xml:space="preserve"> </w:t>
      </w:r>
      <w:r w:rsidRPr="009D2938">
        <w:rPr>
          <w:sz w:val="20"/>
          <w:szCs w:val="20"/>
        </w:rPr>
        <w:t>[B]</w:t>
      </w:r>
    </w:p>
    <w:p w14:paraId="17A25277" w14:textId="77777777" w:rsidR="00675E2B" w:rsidRPr="009D2938" w:rsidRDefault="00675E2B" w:rsidP="00675E2B">
      <w:pPr>
        <w:autoSpaceDE w:val="0"/>
        <w:autoSpaceDN w:val="0"/>
        <w:adjustRightInd w:val="0"/>
        <w:rPr>
          <w:sz w:val="20"/>
          <w:szCs w:val="20"/>
        </w:rPr>
      </w:pPr>
    </w:p>
    <w:p w14:paraId="494257A7" w14:textId="77777777" w:rsidR="00675E2B" w:rsidRPr="009D2938" w:rsidRDefault="00675E2B" w:rsidP="00675E2B">
      <w:pPr>
        <w:rPr>
          <w:sz w:val="20"/>
          <w:szCs w:val="18"/>
        </w:rPr>
      </w:pPr>
      <w:r w:rsidRPr="009D2938">
        <w:rPr>
          <w:sz w:val="20"/>
          <w:szCs w:val="18"/>
        </w:rPr>
        <w:t>Calculando a medida do ângulo interno do pentágono regular:</w:t>
      </w:r>
    </w:p>
    <w:p w14:paraId="112972E5" w14:textId="77777777" w:rsidR="00675E2B" w:rsidRPr="009D2938" w:rsidRDefault="00675E2B" w:rsidP="00675E2B">
      <w:pPr>
        <w:rPr>
          <w:b/>
          <w:sz w:val="20"/>
          <w:szCs w:val="18"/>
        </w:rPr>
      </w:pPr>
      <w:r w:rsidRPr="009D2938">
        <w:rPr>
          <w:position w:val="-6"/>
          <w:sz w:val="20"/>
          <w:szCs w:val="18"/>
          <w:lang w:eastAsia="zh-CN"/>
        </w:rPr>
        <w:object w:dxaOrig="1980" w:dyaOrig="260" w14:anchorId="44D0417E">
          <v:shape id="_x0000_i1093" type="#_x0000_t75" style="width:99pt;height:13.2pt" o:ole="">
            <v:imagedata r:id="rId156" o:title=""/>
          </v:shape>
          <o:OLEObject Type="Embed" ProgID="Equation.DSMT4" ShapeID="_x0000_i1093" DrawAspect="Content" ObjectID="_1841051489" r:id="rId157"/>
        </w:object>
      </w:r>
    </w:p>
    <w:p w14:paraId="7E296AC4" w14:textId="77777777" w:rsidR="00675E2B" w:rsidRPr="009D2938" w:rsidRDefault="00675E2B" w:rsidP="00675E2B">
      <w:pPr>
        <w:rPr>
          <w:sz w:val="20"/>
          <w:szCs w:val="18"/>
        </w:rPr>
      </w:pPr>
    </w:p>
    <w:p w14:paraId="15F1EE85" w14:textId="77777777" w:rsidR="00675E2B" w:rsidRPr="009D2938" w:rsidRDefault="00675E2B" w:rsidP="00675E2B">
      <w:pPr>
        <w:rPr>
          <w:sz w:val="20"/>
          <w:szCs w:val="18"/>
        </w:rPr>
      </w:pPr>
      <w:r w:rsidRPr="009D2938">
        <w:rPr>
          <w:sz w:val="20"/>
          <w:szCs w:val="18"/>
        </w:rPr>
        <w:t>Logo, a medida de seu ângulo interno será:</w:t>
      </w:r>
    </w:p>
    <w:p w14:paraId="7D582DF8" w14:textId="77777777" w:rsidR="00675E2B" w:rsidRPr="009D2938" w:rsidRDefault="00675E2B" w:rsidP="00675E2B">
      <w:pPr>
        <w:rPr>
          <w:sz w:val="20"/>
          <w:szCs w:val="18"/>
        </w:rPr>
      </w:pPr>
      <w:r w:rsidRPr="009D2938">
        <w:rPr>
          <w:position w:val="-6"/>
          <w:sz w:val="20"/>
          <w:szCs w:val="18"/>
          <w:lang w:eastAsia="zh-CN"/>
        </w:rPr>
        <w:object w:dxaOrig="1579" w:dyaOrig="260" w14:anchorId="046D4F40">
          <v:shape id="_x0000_i1094" type="#_x0000_t75" style="width:79.8pt;height:13.2pt" o:ole="">
            <v:imagedata r:id="rId158" o:title=""/>
          </v:shape>
          <o:OLEObject Type="Embed" ProgID="Equation.DSMT4" ShapeID="_x0000_i1094" DrawAspect="Content" ObjectID="_1841051490" r:id="rId159"/>
        </w:object>
      </w:r>
    </w:p>
    <w:p w14:paraId="3AE87223" w14:textId="77777777" w:rsidR="00675E2B" w:rsidRPr="009D2938" w:rsidRDefault="00675E2B" w:rsidP="00675E2B">
      <w:pPr>
        <w:rPr>
          <w:sz w:val="20"/>
          <w:szCs w:val="18"/>
        </w:rPr>
      </w:pPr>
    </w:p>
    <w:p w14:paraId="026F8A0D" w14:textId="77777777" w:rsidR="00675E2B" w:rsidRPr="009D2938" w:rsidRDefault="00675E2B" w:rsidP="00675E2B">
      <w:pPr>
        <w:rPr>
          <w:sz w:val="20"/>
          <w:szCs w:val="18"/>
        </w:rPr>
      </w:pPr>
      <w:r w:rsidRPr="009D2938">
        <w:rPr>
          <w:sz w:val="20"/>
          <w:szCs w:val="18"/>
        </w:rPr>
        <w:t>Calculando a medida do ângulo interno do hexágono regular:</w:t>
      </w:r>
    </w:p>
    <w:p w14:paraId="0C0FC654" w14:textId="77777777" w:rsidR="00675E2B" w:rsidRPr="009D2938" w:rsidRDefault="00675E2B" w:rsidP="00675E2B">
      <w:pPr>
        <w:rPr>
          <w:b/>
          <w:sz w:val="20"/>
          <w:szCs w:val="18"/>
        </w:rPr>
      </w:pPr>
      <w:r w:rsidRPr="009D2938">
        <w:rPr>
          <w:position w:val="-6"/>
          <w:sz w:val="20"/>
          <w:szCs w:val="18"/>
          <w:lang w:eastAsia="zh-CN"/>
        </w:rPr>
        <w:object w:dxaOrig="1980" w:dyaOrig="260" w14:anchorId="708600DF">
          <v:shape id="_x0000_i1095" type="#_x0000_t75" style="width:99pt;height:13.2pt" o:ole="">
            <v:imagedata r:id="rId160" o:title=""/>
          </v:shape>
          <o:OLEObject Type="Embed" ProgID="Equation.DSMT4" ShapeID="_x0000_i1095" DrawAspect="Content" ObjectID="_1841051491" r:id="rId161"/>
        </w:object>
      </w:r>
    </w:p>
    <w:p w14:paraId="5438416F" w14:textId="77777777" w:rsidR="00675E2B" w:rsidRPr="009D2938" w:rsidRDefault="00675E2B" w:rsidP="00675E2B">
      <w:pPr>
        <w:rPr>
          <w:sz w:val="20"/>
          <w:szCs w:val="18"/>
        </w:rPr>
      </w:pPr>
    </w:p>
    <w:p w14:paraId="0D3323A6" w14:textId="77777777" w:rsidR="00675E2B" w:rsidRPr="009D2938" w:rsidRDefault="00675E2B" w:rsidP="00675E2B">
      <w:pPr>
        <w:rPr>
          <w:sz w:val="20"/>
          <w:szCs w:val="18"/>
        </w:rPr>
      </w:pPr>
      <w:r w:rsidRPr="009D2938">
        <w:rPr>
          <w:sz w:val="20"/>
          <w:szCs w:val="18"/>
        </w:rPr>
        <w:t>Logo, a medida de seu ângulo interno será:</w:t>
      </w:r>
    </w:p>
    <w:p w14:paraId="7DEB43CF" w14:textId="77777777" w:rsidR="00675E2B" w:rsidRPr="009D2938" w:rsidRDefault="00675E2B" w:rsidP="00675E2B">
      <w:pPr>
        <w:rPr>
          <w:sz w:val="20"/>
          <w:szCs w:val="18"/>
        </w:rPr>
      </w:pPr>
      <w:r w:rsidRPr="009D2938">
        <w:rPr>
          <w:position w:val="-6"/>
          <w:sz w:val="20"/>
          <w:szCs w:val="18"/>
          <w:lang w:eastAsia="zh-CN"/>
        </w:rPr>
        <w:object w:dxaOrig="1579" w:dyaOrig="260" w14:anchorId="5FDC54CF">
          <v:shape id="_x0000_i1096" type="#_x0000_t75" style="width:79.8pt;height:13.2pt" o:ole="">
            <v:imagedata r:id="rId162" o:title=""/>
          </v:shape>
          <o:OLEObject Type="Embed" ProgID="Equation.DSMT4" ShapeID="_x0000_i1096" DrawAspect="Content" ObjectID="_1841051492" r:id="rId163"/>
        </w:object>
      </w:r>
    </w:p>
    <w:p w14:paraId="4595585B" w14:textId="77777777" w:rsidR="00675E2B" w:rsidRPr="009D2938" w:rsidRDefault="00675E2B" w:rsidP="00675E2B">
      <w:pPr>
        <w:rPr>
          <w:sz w:val="20"/>
          <w:szCs w:val="18"/>
        </w:rPr>
      </w:pPr>
    </w:p>
    <w:p w14:paraId="0D6B7427" w14:textId="77777777" w:rsidR="00675E2B" w:rsidRPr="009D2938" w:rsidRDefault="00675E2B" w:rsidP="00675E2B">
      <w:pPr>
        <w:rPr>
          <w:sz w:val="20"/>
          <w:szCs w:val="18"/>
        </w:rPr>
      </w:pPr>
      <w:r w:rsidRPr="009D2938">
        <w:rPr>
          <w:sz w:val="20"/>
          <w:szCs w:val="18"/>
        </w:rPr>
        <w:t>Portanto:</w:t>
      </w:r>
    </w:p>
    <w:p w14:paraId="63162AA3" w14:textId="6E53AE84" w:rsidR="00675E2B" w:rsidRPr="00487834" w:rsidRDefault="00675E2B" w:rsidP="00675E2B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EE0000"/>
          <w:sz w:val="22"/>
          <w:szCs w:val="22"/>
        </w:rPr>
      </w:pPr>
      <w:r w:rsidRPr="009D2938">
        <w:rPr>
          <w:position w:val="-6"/>
          <w:sz w:val="20"/>
          <w:szCs w:val="18"/>
          <w:lang w:eastAsia="zh-CN"/>
        </w:rPr>
        <w:object w:dxaOrig="3140" w:dyaOrig="260" w14:anchorId="22AE7553">
          <v:shape id="_x0000_i1097" type="#_x0000_t75" style="width:157.2pt;height:13.2pt" o:ole="">
            <v:imagedata r:id="rId164" o:title=""/>
          </v:shape>
          <o:OLEObject Type="Embed" ProgID="Equation.DSMT4" ShapeID="_x0000_i1097" DrawAspect="Content" ObjectID="_1841051493" r:id="rId165"/>
        </w:object>
      </w:r>
      <w:r w:rsidRPr="009D2938">
        <w:rPr>
          <w:b/>
          <w:sz w:val="20"/>
          <w:szCs w:val="18"/>
        </w:rPr>
        <w:t xml:space="preserve"> </w:t>
      </w:r>
      <w:r w:rsidRPr="00A06675">
        <w:rPr>
          <w:b/>
          <w:sz w:val="20"/>
          <w:szCs w:val="20"/>
          <w:lang w:eastAsia="zh-CN"/>
        </w:rPr>
        <w:t xml:space="preserve"> </w:t>
      </w:r>
    </w:p>
    <w:sectPr w:rsidR="00675E2B" w:rsidRPr="00487834" w:rsidSect="00BD2BCD">
      <w:footerReference w:type="default" r:id="rId166"/>
      <w:pgSz w:w="11906" w:h="16838"/>
      <w:pgMar w:top="851" w:right="707" w:bottom="851" w:left="85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C04B14" w14:textId="77777777" w:rsidR="004E6477" w:rsidRDefault="004E6477" w:rsidP="00737382">
      <w:r>
        <w:separator/>
      </w:r>
    </w:p>
  </w:endnote>
  <w:endnote w:type="continuationSeparator" w:id="0">
    <w:p w14:paraId="7B26E63C" w14:textId="77777777" w:rsidR="004E6477" w:rsidRDefault="004E6477" w:rsidP="007373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ptimum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tisSansSerif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rifa BT">
    <w:altName w:val="Cambria Math"/>
    <w:charset w:val="00"/>
    <w:family w:val="roman"/>
    <w:pitch w:val="variable"/>
    <w:sig w:usb0="00000001" w:usb1="00000000" w:usb2="00000000" w:usb3="00000000" w:csb0="0000001B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F7B0B" w14:textId="23F01033" w:rsidR="00737382" w:rsidRDefault="00A707CD" w:rsidP="00FB15BF">
    <w:pPr>
      <w:pStyle w:val="Rodap"/>
      <w:tabs>
        <w:tab w:val="left" w:pos="8222"/>
      </w:tabs>
      <w:jc w:val="right"/>
    </w:pPr>
    <w:r>
      <w:t>Lista</w:t>
    </w:r>
  </w:p>
  <w:p w14:paraId="37A03521" w14:textId="77777777" w:rsidR="00737382" w:rsidRDefault="0073738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1DD02F" w14:textId="77777777" w:rsidR="004E6477" w:rsidRDefault="004E6477" w:rsidP="00737382">
      <w:r>
        <w:separator/>
      </w:r>
    </w:p>
  </w:footnote>
  <w:footnote w:type="continuationSeparator" w:id="0">
    <w:p w14:paraId="45B82A0B" w14:textId="77777777" w:rsidR="004E6477" w:rsidRDefault="004E6477" w:rsidP="007373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260C3"/>
    <w:multiLevelType w:val="hybridMultilevel"/>
    <w:tmpl w:val="829C1CDA"/>
    <w:lvl w:ilvl="0" w:tplc="9028BF7A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7F4517"/>
    <w:multiLevelType w:val="hybridMultilevel"/>
    <w:tmpl w:val="B3D0C932"/>
    <w:lvl w:ilvl="0" w:tplc="986E424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4D5156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5C0C01"/>
    <w:multiLevelType w:val="hybridMultilevel"/>
    <w:tmpl w:val="8C8691D8"/>
    <w:lvl w:ilvl="0" w:tplc="895E4BEC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Arial Narrow" w:hAnsi="Arial Narrow" w:hint="default"/>
        <w:b w:val="0"/>
        <w:i w:val="0"/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13B0E3F"/>
    <w:multiLevelType w:val="hybridMultilevel"/>
    <w:tmpl w:val="92F89D2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6531C2"/>
    <w:multiLevelType w:val="singleLevel"/>
    <w:tmpl w:val="2B92E69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5" w15:restartNumberingAfterBreak="0">
    <w:nsid w:val="3D2D211F"/>
    <w:multiLevelType w:val="hybridMultilevel"/>
    <w:tmpl w:val="11287DC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EA5070"/>
    <w:multiLevelType w:val="hybridMultilevel"/>
    <w:tmpl w:val="9D10E33C"/>
    <w:lvl w:ilvl="0" w:tplc="E224091C">
      <w:start w:val="1"/>
      <w:numFmt w:val="lowerLetter"/>
      <w:lvlText w:val="%1)"/>
      <w:lvlJc w:val="left"/>
      <w:pPr>
        <w:tabs>
          <w:tab w:val="num" w:pos="360"/>
        </w:tabs>
      </w:pPr>
      <w:rPr>
        <w:rFonts w:cs="Times New Roman" w:hint="default"/>
      </w:rPr>
    </w:lvl>
    <w:lvl w:ilvl="1" w:tplc="B78E5648">
      <w:start w:val="1"/>
      <w:numFmt w:val="decimal"/>
      <w:lvlText w:val="%2."/>
      <w:lvlJc w:val="left"/>
      <w:pPr>
        <w:tabs>
          <w:tab w:val="num" w:pos="360"/>
        </w:tabs>
      </w:pPr>
      <w:rPr>
        <w:rFonts w:cs="Times New Roman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555566AD"/>
    <w:multiLevelType w:val="hybridMultilevel"/>
    <w:tmpl w:val="0ABE69F6"/>
    <w:lvl w:ilvl="0" w:tplc="73644DA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Helvetica" w:hint="default"/>
        <w:sz w:val="22"/>
        <w:szCs w:val="22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7B259C"/>
    <w:multiLevelType w:val="hybridMultilevel"/>
    <w:tmpl w:val="29D05A54"/>
    <w:lvl w:ilvl="0" w:tplc="73644DAE">
      <w:start w:val="1"/>
      <w:numFmt w:val="bullet"/>
      <w:lvlText w:val=""/>
      <w:lvlJc w:val="left"/>
      <w:pPr>
        <w:ind w:left="720" w:hanging="360"/>
      </w:pPr>
      <w:rPr>
        <w:rFonts w:ascii="Symbol" w:hAnsi="Symbol" w:cs="Helvetica" w:hint="default"/>
        <w:sz w:val="22"/>
        <w:szCs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ED68F1"/>
    <w:multiLevelType w:val="hybridMultilevel"/>
    <w:tmpl w:val="FBA486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7765736">
    <w:abstractNumId w:val="6"/>
  </w:num>
  <w:num w:numId="2" w16cid:durableId="2144618184">
    <w:abstractNumId w:val="0"/>
  </w:num>
  <w:num w:numId="3" w16cid:durableId="303126156">
    <w:abstractNumId w:val="2"/>
  </w:num>
  <w:num w:numId="4" w16cid:durableId="182323065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28846497">
    <w:abstractNumId w:val="3"/>
  </w:num>
  <w:num w:numId="6" w16cid:durableId="1908150439">
    <w:abstractNumId w:val="7"/>
  </w:num>
  <w:num w:numId="7" w16cid:durableId="1110008559">
    <w:abstractNumId w:val="8"/>
  </w:num>
  <w:num w:numId="8" w16cid:durableId="1359770679">
    <w:abstractNumId w:val="4"/>
  </w:num>
  <w:num w:numId="9" w16cid:durableId="1170559595">
    <w:abstractNumId w:val="1"/>
  </w:num>
  <w:num w:numId="10" w16cid:durableId="1074401226">
    <w:abstractNumId w:val="5"/>
  </w:num>
  <w:num w:numId="11" w16cid:durableId="1110743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297"/>
    <w:rsid w:val="00011737"/>
    <w:rsid w:val="000152DD"/>
    <w:rsid w:val="000159AF"/>
    <w:rsid w:val="00024570"/>
    <w:rsid w:val="00031D34"/>
    <w:rsid w:val="00037014"/>
    <w:rsid w:val="000524F4"/>
    <w:rsid w:val="00063622"/>
    <w:rsid w:val="000D6D73"/>
    <w:rsid w:val="000F1297"/>
    <w:rsid w:val="000F2474"/>
    <w:rsid w:val="00131D54"/>
    <w:rsid w:val="00133EB8"/>
    <w:rsid w:val="00134696"/>
    <w:rsid w:val="00136160"/>
    <w:rsid w:val="001643B4"/>
    <w:rsid w:val="001671E1"/>
    <w:rsid w:val="001725F3"/>
    <w:rsid w:val="00174995"/>
    <w:rsid w:val="00185042"/>
    <w:rsid w:val="001911FD"/>
    <w:rsid w:val="001A635D"/>
    <w:rsid w:val="001C510A"/>
    <w:rsid w:val="001D5B67"/>
    <w:rsid w:val="001E2DA7"/>
    <w:rsid w:val="001E6A07"/>
    <w:rsid w:val="001F4EB7"/>
    <w:rsid w:val="00200750"/>
    <w:rsid w:val="002049AA"/>
    <w:rsid w:val="00206792"/>
    <w:rsid w:val="0020709B"/>
    <w:rsid w:val="0021453C"/>
    <w:rsid w:val="00225178"/>
    <w:rsid w:val="002411C9"/>
    <w:rsid w:val="002446C0"/>
    <w:rsid w:val="00252254"/>
    <w:rsid w:val="00293AC9"/>
    <w:rsid w:val="002A55E6"/>
    <w:rsid w:val="002C4E3B"/>
    <w:rsid w:val="002C5183"/>
    <w:rsid w:val="002D1775"/>
    <w:rsid w:val="002D283E"/>
    <w:rsid w:val="002F24D5"/>
    <w:rsid w:val="002F60B8"/>
    <w:rsid w:val="00321241"/>
    <w:rsid w:val="00332BC1"/>
    <w:rsid w:val="00336C81"/>
    <w:rsid w:val="00350693"/>
    <w:rsid w:val="00372DEA"/>
    <w:rsid w:val="003C630D"/>
    <w:rsid w:val="003E0B24"/>
    <w:rsid w:val="003E6D71"/>
    <w:rsid w:val="004007A1"/>
    <w:rsid w:val="00402AF9"/>
    <w:rsid w:val="004224FA"/>
    <w:rsid w:val="00444754"/>
    <w:rsid w:val="00473649"/>
    <w:rsid w:val="00487834"/>
    <w:rsid w:val="00491F6F"/>
    <w:rsid w:val="004B30AE"/>
    <w:rsid w:val="004B3A4A"/>
    <w:rsid w:val="004C19DA"/>
    <w:rsid w:val="004C1CA5"/>
    <w:rsid w:val="004E02D9"/>
    <w:rsid w:val="004E6477"/>
    <w:rsid w:val="00505235"/>
    <w:rsid w:val="005161F2"/>
    <w:rsid w:val="00531767"/>
    <w:rsid w:val="00532E9D"/>
    <w:rsid w:val="00535957"/>
    <w:rsid w:val="00553594"/>
    <w:rsid w:val="0056681F"/>
    <w:rsid w:val="00581909"/>
    <w:rsid w:val="00593BFF"/>
    <w:rsid w:val="005A2B9B"/>
    <w:rsid w:val="005B06FE"/>
    <w:rsid w:val="005C75EF"/>
    <w:rsid w:val="005D3FA4"/>
    <w:rsid w:val="005F6437"/>
    <w:rsid w:val="006002D4"/>
    <w:rsid w:val="006026CA"/>
    <w:rsid w:val="006105B7"/>
    <w:rsid w:val="00610A89"/>
    <w:rsid w:val="00615932"/>
    <w:rsid w:val="00617D04"/>
    <w:rsid w:val="00623235"/>
    <w:rsid w:val="00650BAA"/>
    <w:rsid w:val="00651B51"/>
    <w:rsid w:val="00675E2B"/>
    <w:rsid w:val="0068025A"/>
    <w:rsid w:val="006A6308"/>
    <w:rsid w:val="006A74B1"/>
    <w:rsid w:val="006D5817"/>
    <w:rsid w:val="006E0223"/>
    <w:rsid w:val="006E52D1"/>
    <w:rsid w:val="006E623F"/>
    <w:rsid w:val="0070617C"/>
    <w:rsid w:val="00721F3F"/>
    <w:rsid w:val="00737382"/>
    <w:rsid w:val="00763F64"/>
    <w:rsid w:val="0076747D"/>
    <w:rsid w:val="00771BD1"/>
    <w:rsid w:val="007749BD"/>
    <w:rsid w:val="00787767"/>
    <w:rsid w:val="0079663D"/>
    <w:rsid w:val="007A6527"/>
    <w:rsid w:val="007D5054"/>
    <w:rsid w:val="007F20B4"/>
    <w:rsid w:val="00806DA6"/>
    <w:rsid w:val="00824BDB"/>
    <w:rsid w:val="0082715F"/>
    <w:rsid w:val="00837155"/>
    <w:rsid w:val="008371FE"/>
    <w:rsid w:val="008468BD"/>
    <w:rsid w:val="0086186F"/>
    <w:rsid w:val="00887A7F"/>
    <w:rsid w:val="008A71B1"/>
    <w:rsid w:val="008E33F0"/>
    <w:rsid w:val="008E4150"/>
    <w:rsid w:val="008E4EEB"/>
    <w:rsid w:val="00920E34"/>
    <w:rsid w:val="00925F97"/>
    <w:rsid w:val="009310DC"/>
    <w:rsid w:val="00931EA4"/>
    <w:rsid w:val="00940A3E"/>
    <w:rsid w:val="0094729C"/>
    <w:rsid w:val="0097385D"/>
    <w:rsid w:val="009826E6"/>
    <w:rsid w:val="009D237B"/>
    <w:rsid w:val="009F2205"/>
    <w:rsid w:val="009F5128"/>
    <w:rsid w:val="00A2592F"/>
    <w:rsid w:val="00A51880"/>
    <w:rsid w:val="00A707CD"/>
    <w:rsid w:val="00A758A3"/>
    <w:rsid w:val="00A7753E"/>
    <w:rsid w:val="00A80C6B"/>
    <w:rsid w:val="00A931B7"/>
    <w:rsid w:val="00AA0357"/>
    <w:rsid w:val="00AA1C20"/>
    <w:rsid w:val="00AD6A59"/>
    <w:rsid w:val="00AF47E2"/>
    <w:rsid w:val="00B07B38"/>
    <w:rsid w:val="00B34242"/>
    <w:rsid w:val="00B41CF5"/>
    <w:rsid w:val="00B531A4"/>
    <w:rsid w:val="00BB6598"/>
    <w:rsid w:val="00BB734C"/>
    <w:rsid w:val="00BD2BCD"/>
    <w:rsid w:val="00BD42BD"/>
    <w:rsid w:val="00BD70BB"/>
    <w:rsid w:val="00C14D22"/>
    <w:rsid w:val="00C15D29"/>
    <w:rsid w:val="00C60BB8"/>
    <w:rsid w:val="00C619B8"/>
    <w:rsid w:val="00C870AD"/>
    <w:rsid w:val="00CA64C1"/>
    <w:rsid w:val="00CB1357"/>
    <w:rsid w:val="00CD1658"/>
    <w:rsid w:val="00CD7AD2"/>
    <w:rsid w:val="00CE1B42"/>
    <w:rsid w:val="00CE234A"/>
    <w:rsid w:val="00CE414C"/>
    <w:rsid w:val="00CF4B8E"/>
    <w:rsid w:val="00D13D68"/>
    <w:rsid w:val="00D16107"/>
    <w:rsid w:val="00D16FA4"/>
    <w:rsid w:val="00D22C5B"/>
    <w:rsid w:val="00D31355"/>
    <w:rsid w:val="00D33E94"/>
    <w:rsid w:val="00D5032C"/>
    <w:rsid w:val="00D63DEE"/>
    <w:rsid w:val="00D81455"/>
    <w:rsid w:val="00D862BB"/>
    <w:rsid w:val="00DA4B85"/>
    <w:rsid w:val="00DD194C"/>
    <w:rsid w:val="00DE5738"/>
    <w:rsid w:val="00DF655D"/>
    <w:rsid w:val="00E02CA6"/>
    <w:rsid w:val="00E05EAB"/>
    <w:rsid w:val="00E14A65"/>
    <w:rsid w:val="00E162D2"/>
    <w:rsid w:val="00E20DA1"/>
    <w:rsid w:val="00E327DD"/>
    <w:rsid w:val="00E533F3"/>
    <w:rsid w:val="00E53C82"/>
    <w:rsid w:val="00E85F67"/>
    <w:rsid w:val="00E877A5"/>
    <w:rsid w:val="00E90841"/>
    <w:rsid w:val="00E917FD"/>
    <w:rsid w:val="00E93975"/>
    <w:rsid w:val="00E96627"/>
    <w:rsid w:val="00ED022D"/>
    <w:rsid w:val="00EF13BF"/>
    <w:rsid w:val="00EF1EF0"/>
    <w:rsid w:val="00EF58EE"/>
    <w:rsid w:val="00F23624"/>
    <w:rsid w:val="00F31B91"/>
    <w:rsid w:val="00F54042"/>
    <w:rsid w:val="00F60C94"/>
    <w:rsid w:val="00F63067"/>
    <w:rsid w:val="00F70F0B"/>
    <w:rsid w:val="00F85A36"/>
    <w:rsid w:val="00F95C09"/>
    <w:rsid w:val="00FB0787"/>
    <w:rsid w:val="00FB15BF"/>
    <w:rsid w:val="00FD55EB"/>
    <w:rsid w:val="00FE29D3"/>
    <w:rsid w:val="00FF5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ABD655B"/>
  <w15:docId w15:val="{01CD6780-82BB-4B54-B2DE-7BA918265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F1297"/>
    <w:rPr>
      <w:sz w:val="24"/>
      <w:szCs w:val="24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E9662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E9662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7">
    <w:name w:val="heading 7"/>
    <w:basedOn w:val="Normal"/>
    <w:next w:val="Normal"/>
    <w:qFormat/>
    <w:rsid w:val="000F1297"/>
    <w:pPr>
      <w:keepNext/>
      <w:overflowPunct w:val="0"/>
      <w:autoSpaceDE w:val="0"/>
      <w:autoSpaceDN w:val="0"/>
      <w:adjustRightInd w:val="0"/>
      <w:jc w:val="both"/>
      <w:outlineLvl w:val="6"/>
    </w:pPr>
    <w:rPr>
      <w:rFonts w:ascii="Bookman Old Style" w:hAnsi="Bookman Old Style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BD42BD"/>
    <w:pPr>
      <w:tabs>
        <w:tab w:val="center" w:pos="4419"/>
        <w:tab w:val="right" w:pos="8838"/>
      </w:tabs>
      <w:jc w:val="both"/>
    </w:pPr>
    <w:rPr>
      <w:rFonts w:ascii="Optimum" w:hAnsi="Optimum"/>
      <w:sz w:val="22"/>
      <w:szCs w:val="20"/>
    </w:rPr>
  </w:style>
  <w:style w:type="character" w:customStyle="1" w:styleId="CabealhoChar">
    <w:name w:val="Cabeçalho Char"/>
    <w:link w:val="Cabealho"/>
    <w:uiPriority w:val="99"/>
    <w:rsid w:val="00BD42BD"/>
    <w:rPr>
      <w:rFonts w:ascii="Optimum" w:hAnsi="Optimum" w:cs="Arial"/>
      <w:sz w:val="22"/>
    </w:rPr>
  </w:style>
  <w:style w:type="paragraph" w:customStyle="1" w:styleId="Pa5">
    <w:name w:val="Pa5"/>
    <w:basedOn w:val="Normal"/>
    <w:next w:val="Normal"/>
    <w:uiPriority w:val="99"/>
    <w:rsid w:val="009310DC"/>
    <w:pPr>
      <w:autoSpaceDE w:val="0"/>
      <w:autoSpaceDN w:val="0"/>
      <w:adjustRightInd w:val="0"/>
      <w:spacing w:line="201" w:lineRule="atLeast"/>
    </w:pPr>
    <w:rPr>
      <w:rFonts w:ascii="RotisSansSerif" w:hAnsi="RotisSansSerif"/>
    </w:rPr>
  </w:style>
  <w:style w:type="paragraph" w:customStyle="1" w:styleId="Pa1">
    <w:name w:val="Pa1"/>
    <w:basedOn w:val="Normal"/>
    <w:next w:val="Normal"/>
    <w:uiPriority w:val="99"/>
    <w:rsid w:val="009310DC"/>
    <w:pPr>
      <w:autoSpaceDE w:val="0"/>
      <w:autoSpaceDN w:val="0"/>
      <w:adjustRightInd w:val="0"/>
      <w:spacing w:line="201" w:lineRule="atLeast"/>
    </w:pPr>
    <w:rPr>
      <w:rFonts w:ascii="RotisSansSerif" w:hAnsi="RotisSansSerif"/>
    </w:rPr>
  </w:style>
  <w:style w:type="character" w:customStyle="1" w:styleId="A4">
    <w:name w:val="A4"/>
    <w:uiPriority w:val="99"/>
    <w:rsid w:val="009310DC"/>
    <w:rPr>
      <w:rFonts w:cs="RotisSansSerif"/>
      <w:color w:val="000000"/>
      <w:sz w:val="14"/>
      <w:szCs w:val="14"/>
    </w:rPr>
  </w:style>
  <w:style w:type="paragraph" w:styleId="Rodap">
    <w:name w:val="footer"/>
    <w:basedOn w:val="Normal"/>
    <w:link w:val="RodapChar"/>
    <w:uiPriority w:val="99"/>
    <w:rsid w:val="00737382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737382"/>
    <w:rPr>
      <w:sz w:val="24"/>
      <w:szCs w:val="24"/>
    </w:rPr>
  </w:style>
  <w:style w:type="paragraph" w:styleId="Corpodetexto">
    <w:name w:val="Body Text"/>
    <w:basedOn w:val="Normal"/>
    <w:link w:val="CorpodetextoChar"/>
    <w:rsid w:val="00D22C5B"/>
    <w:pPr>
      <w:jc w:val="both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D22C5B"/>
  </w:style>
  <w:style w:type="paragraph" w:customStyle="1" w:styleId="texto">
    <w:name w:val="texto"/>
    <w:basedOn w:val="Normal"/>
    <w:rsid w:val="00293AC9"/>
    <w:pPr>
      <w:ind w:firstLine="360"/>
    </w:pPr>
    <w:rPr>
      <w:sz w:val="22"/>
      <w:szCs w:val="20"/>
    </w:rPr>
  </w:style>
  <w:style w:type="paragraph" w:styleId="Textodebalo">
    <w:name w:val="Balloon Text"/>
    <w:basedOn w:val="Normal"/>
    <w:link w:val="TextodebaloChar"/>
    <w:rsid w:val="0086186F"/>
    <w:rPr>
      <w:rFonts w:ascii="Segoe UI" w:hAnsi="Segoe UI"/>
      <w:sz w:val="18"/>
      <w:szCs w:val="18"/>
    </w:rPr>
  </w:style>
  <w:style w:type="character" w:customStyle="1" w:styleId="TextodebaloChar">
    <w:name w:val="Texto de balão Char"/>
    <w:link w:val="Textodebalo"/>
    <w:rsid w:val="0086186F"/>
    <w:rPr>
      <w:rFonts w:ascii="Segoe UI" w:hAnsi="Segoe UI" w:cs="Segoe UI"/>
      <w:sz w:val="18"/>
      <w:szCs w:val="18"/>
    </w:rPr>
  </w:style>
  <w:style w:type="character" w:styleId="TextodoEspaoReservado">
    <w:name w:val="Placeholder Text"/>
    <w:basedOn w:val="Fontepargpadro"/>
    <w:uiPriority w:val="99"/>
    <w:semiHidden/>
    <w:rsid w:val="006D5817"/>
    <w:rPr>
      <w:color w:val="808080"/>
    </w:rPr>
  </w:style>
  <w:style w:type="paragraph" w:styleId="PargrafodaLista">
    <w:name w:val="List Paragraph"/>
    <w:basedOn w:val="Normal"/>
    <w:uiPriority w:val="34"/>
    <w:qFormat/>
    <w:rsid w:val="00581909"/>
    <w:pPr>
      <w:ind w:left="720"/>
      <w:contextualSpacing/>
    </w:pPr>
  </w:style>
  <w:style w:type="paragraph" w:styleId="Pr-formataoHTML">
    <w:name w:val="HTML Preformatted"/>
    <w:basedOn w:val="Normal"/>
    <w:link w:val="Pr-formataoHTMLChar"/>
    <w:uiPriority w:val="99"/>
    <w:unhideWhenUsed/>
    <w:rsid w:val="00771BD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771BD1"/>
    <w:rPr>
      <w:rFonts w:ascii="Arial" w:hAnsi="Arial" w:cs="Arial"/>
    </w:rPr>
  </w:style>
  <w:style w:type="character" w:styleId="Forte">
    <w:name w:val="Strong"/>
    <w:basedOn w:val="Fontepargpadro"/>
    <w:uiPriority w:val="22"/>
    <w:qFormat/>
    <w:rsid w:val="00E53C82"/>
    <w:rPr>
      <w:b/>
      <w:bCs/>
    </w:rPr>
  </w:style>
  <w:style w:type="character" w:styleId="nfase">
    <w:name w:val="Emphasis"/>
    <w:basedOn w:val="Fontepargpadro"/>
    <w:uiPriority w:val="20"/>
    <w:qFormat/>
    <w:rsid w:val="00535957"/>
    <w:rPr>
      <w:i/>
      <w:iCs/>
    </w:rPr>
  </w:style>
  <w:style w:type="character" w:customStyle="1" w:styleId="ya-q-full-text">
    <w:name w:val="ya-q-full-text"/>
    <w:basedOn w:val="Fontepargpadro"/>
    <w:rsid w:val="005D3FA4"/>
  </w:style>
  <w:style w:type="paragraph" w:customStyle="1" w:styleId="Default">
    <w:name w:val="Default"/>
    <w:rsid w:val="00A707C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semiHidden/>
    <w:rsid w:val="00E9662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semiHidden/>
    <w:rsid w:val="00E9662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MultipleChoiceAlternative">
    <w:name w:val="Multiple Choice Alternative"/>
    <w:basedOn w:val="Normal"/>
    <w:next w:val="Normal"/>
    <w:qFormat/>
    <w:rsid w:val="00E96627"/>
    <w:pPr>
      <w:suppressAutoHyphens/>
      <w:spacing w:after="120"/>
      <w:ind w:left="232" w:hanging="232"/>
      <w:jc w:val="both"/>
    </w:pPr>
    <w:rPr>
      <w:rFonts w:ascii="Arial" w:eastAsiaTheme="minorHAnsi" w:hAnsi="Arial" w:cstheme="minorBidi"/>
      <w:sz w:val="20"/>
      <w:lang w:eastAsia="en-US"/>
    </w:rPr>
  </w:style>
  <w:style w:type="paragraph" w:customStyle="1" w:styleId="02Questo">
    <w:name w:val="02 Questão"/>
    <w:basedOn w:val="Normal"/>
    <w:rsid w:val="00E85F67"/>
    <w:pPr>
      <w:tabs>
        <w:tab w:val="left" w:pos="340"/>
        <w:tab w:val="left" w:pos="680"/>
        <w:tab w:val="left" w:pos="1021"/>
        <w:tab w:val="left" w:pos="1361"/>
      </w:tabs>
      <w:ind w:left="340" w:hanging="340"/>
      <w:jc w:val="both"/>
    </w:pPr>
    <w:rPr>
      <w:rFonts w:ascii="Serifa BT" w:hAnsi="Serifa BT"/>
      <w:sz w:val="20"/>
      <w:szCs w:val="20"/>
    </w:rPr>
  </w:style>
  <w:style w:type="paragraph" w:customStyle="1" w:styleId="03Itens">
    <w:name w:val="03 Itens"/>
    <w:basedOn w:val="02Questo"/>
    <w:rsid w:val="00E85F67"/>
    <w:pPr>
      <w:ind w:left="6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570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43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8.bin"/><Relationship Id="rId117" Type="http://schemas.openxmlformats.org/officeDocument/2006/relationships/image" Target="media/image60.wmf"/><Relationship Id="rId21" Type="http://schemas.openxmlformats.org/officeDocument/2006/relationships/oleObject" Target="embeddings/oleObject6.bin"/><Relationship Id="rId42" Type="http://schemas.openxmlformats.org/officeDocument/2006/relationships/oleObject" Target="embeddings/oleObject16.bin"/><Relationship Id="rId47" Type="http://schemas.openxmlformats.org/officeDocument/2006/relationships/image" Target="media/image22.wmf"/><Relationship Id="rId63" Type="http://schemas.openxmlformats.org/officeDocument/2006/relationships/image" Target="media/image31.wmf"/><Relationship Id="rId68" Type="http://schemas.openxmlformats.org/officeDocument/2006/relationships/image" Target="media/image34.wmf"/><Relationship Id="rId84" Type="http://schemas.openxmlformats.org/officeDocument/2006/relationships/oleObject" Target="embeddings/oleObject35.bin"/><Relationship Id="rId89" Type="http://schemas.openxmlformats.org/officeDocument/2006/relationships/image" Target="media/image45.wmf"/><Relationship Id="rId112" Type="http://schemas.openxmlformats.org/officeDocument/2006/relationships/oleObject" Target="embeddings/oleObject48.bin"/><Relationship Id="rId133" Type="http://schemas.openxmlformats.org/officeDocument/2006/relationships/image" Target="media/image69.wmf"/><Relationship Id="rId138" Type="http://schemas.openxmlformats.org/officeDocument/2006/relationships/oleObject" Target="embeddings/oleObject60.bin"/><Relationship Id="rId154" Type="http://schemas.openxmlformats.org/officeDocument/2006/relationships/image" Target="media/image80.wmf"/><Relationship Id="rId159" Type="http://schemas.openxmlformats.org/officeDocument/2006/relationships/oleObject" Target="embeddings/oleObject70.bin"/><Relationship Id="rId16" Type="http://schemas.openxmlformats.org/officeDocument/2006/relationships/image" Target="media/image6.wmf"/><Relationship Id="rId107" Type="http://schemas.openxmlformats.org/officeDocument/2006/relationships/image" Target="media/image55.wmf"/><Relationship Id="rId11" Type="http://schemas.openxmlformats.org/officeDocument/2006/relationships/oleObject" Target="embeddings/oleObject1.bin"/><Relationship Id="rId32" Type="http://schemas.openxmlformats.org/officeDocument/2006/relationships/oleObject" Target="embeddings/oleObject11.bin"/><Relationship Id="rId37" Type="http://schemas.openxmlformats.org/officeDocument/2006/relationships/image" Target="media/image17.wmf"/><Relationship Id="rId53" Type="http://schemas.openxmlformats.org/officeDocument/2006/relationships/oleObject" Target="embeddings/oleObject21.bin"/><Relationship Id="rId58" Type="http://schemas.openxmlformats.org/officeDocument/2006/relationships/oleObject" Target="embeddings/oleObject23.bin"/><Relationship Id="rId74" Type="http://schemas.openxmlformats.org/officeDocument/2006/relationships/image" Target="media/image37.wmf"/><Relationship Id="rId79" Type="http://schemas.openxmlformats.org/officeDocument/2006/relationships/image" Target="media/image40.wmf"/><Relationship Id="rId102" Type="http://schemas.openxmlformats.org/officeDocument/2006/relationships/image" Target="media/image52.wmf"/><Relationship Id="rId123" Type="http://schemas.openxmlformats.org/officeDocument/2006/relationships/oleObject" Target="embeddings/oleObject53.bin"/><Relationship Id="rId128" Type="http://schemas.openxmlformats.org/officeDocument/2006/relationships/image" Target="media/image66.wmf"/><Relationship Id="rId144" Type="http://schemas.openxmlformats.org/officeDocument/2006/relationships/image" Target="media/image75.wmf"/><Relationship Id="rId149" Type="http://schemas.openxmlformats.org/officeDocument/2006/relationships/oleObject" Target="embeddings/oleObject65.bin"/><Relationship Id="rId5" Type="http://schemas.openxmlformats.org/officeDocument/2006/relationships/webSettings" Target="webSettings.xml"/><Relationship Id="rId90" Type="http://schemas.openxmlformats.org/officeDocument/2006/relationships/oleObject" Target="embeddings/oleObject38.bin"/><Relationship Id="rId95" Type="http://schemas.openxmlformats.org/officeDocument/2006/relationships/oleObject" Target="embeddings/oleObject40.bin"/><Relationship Id="rId160" Type="http://schemas.openxmlformats.org/officeDocument/2006/relationships/image" Target="media/image83.wmf"/><Relationship Id="rId165" Type="http://schemas.openxmlformats.org/officeDocument/2006/relationships/oleObject" Target="embeddings/oleObject73.bin"/><Relationship Id="rId22" Type="http://schemas.openxmlformats.org/officeDocument/2006/relationships/image" Target="media/image9.wmf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19.bin"/><Relationship Id="rId64" Type="http://schemas.openxmlformats.org/officeDocument/2006/relationships/oleObject" Target="embeddings/oleObject26.bin"/><Relationship Id="rId69" Type="http://schemas.openxmlformats.org/officeDocument/2006/relationships/oleObject" Target="embeddings/oleObject28.bin"/><Relationship Id="rId113" Type="http://schemas.openxmlformats.org/officeDocument/2006/relationships/image" Target="media/image58.wmf"/><Relationship Id="rId118" Type="http://schemas.openxmlformats.org/officeDocument/2006/relationships/oleObject" Target="embeddings/oleObject51.bin"/><Relationship Id="rId134" Type="http://schemas.openxmlformats.org/officeDocument/2006/relationships/oleObject" Target="embeddings/oleObject58.bin"/><Relationship Id="rId139" Type="http://schemas.openxmlformats.org/officeDocument/2006/relationships/image" Target="media/image72.wmf"/><Relationship Id="rId80" Type="http://schemas.openxmlformats.org/officeDocument/2006/relationships/oleObject" Target="embeddings/oleObject33.bin"/><Relationship Id="rId85" Type="http://schemas.openxmlformats.org/officeDocument/2006/relationships/image" Target="media/image43.wmf"/><Relationship Id="rId150" Type="http://schemas.openxmlformats.org/officeDocument/2006/relationships/image" Target="media/image78.wmf"/><Relationship Id="rId155" Type="http://schemas.openxmlformats.org/officeDocument/2006/relationships/oleObject" Target="embeddings/oleObject68.bin"/><Relationship Id="rId12" Type="http://schemas.openxmlformats.org/officeDocument/2006/relationships/image" Target="media/image4.wmf"/><Relationship Id="rId17" Type="http://schemas.openxmlformats.org/officeDocument/2006/relationships/oleObject" Target="embeddings/oleObject4.bin"/><Relationship Id="rId33" Type="http://schemas.openxmlformats.org/officeDocument/2006/relationships/image" Target="media/image15.wmf"/><Relationship Id="rId38" Type="http://schemas.openxmlformats.org/officeDocument/2006/relationships/oleObject" Target="embeddings/oleObject14.bin"/><Relationship Id="rId59" Type="http://schemas.openxmlformats.org/officeDocument/2006/relationships/image" Target="media/image29.wmf"/><Relationship Id="rId103" Type="http://schemas.openxmlformats.org/officeDocument/2006/relationships/image" Target="media/image53.wmf"/><Relationship Id="rId108" Type="http://schemas.openxmlformats.org/officeDocument/2006/relationships/oleObject" Target="embeddings/oleObject46.bin"/><Relationship Id="rId124" Type="http://schemas.openxmlformats.org/officeDocument/2006/relationships/image" Target="media/image64.wmf"/><Relationship Id="rId129" Type="http://schemas.openxmlformats.org/officeDocument/2006/relationships/image" Target="media/image67.wmf"/><Relationship Id="rId54" Type="http://schemas.openxmlformats.org/officeDocument/2006/relationships/image" Target="media/image26.png"/><Relationship Id="rId70" Type="http://schemas.openxmlformats.org/officeDocument/2006/relationships/image" Target="media/image35.wmf"/><Relationship Id="rId75" Type="http://schemas.openxmlformats.org/officeDocument/2006/relationships/oleObject" Target="embeddings/oleObject31.bin"/><Relationship Id="rId91" Type="http://schemas.openxmlformats.org/officeDocument/2006/relationships/image" Target="media/image46.wmf"/><Relationship Id="rId96" Type="http://schemas.openxmlformats.org/officeDocument/2006/relationships/image" Target="media/image49.wmf"/><Relationship Id="rId140" Type="http://schemas.openxmlformats.org/officeDocument/2006/relationships/oleObject" Target="embeddings/oleObject61.bin"/><Relationship Id="rId145" Type="http://schemas.openxmlformats.org/officeDocument/2006/relationships/oleObject" Target="embeddings/oleObject63.bin"/><Relationship Id="rId161" Type="http://schemas.openxmlformats.org/officeDocument/2006/relationships/oleObject" Target="embeddings/oleObject71.bin"/><Relationship Id="rId16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3.bin"/><Relationship Id="rId49" Type="http://schemas.openxmlformats.org/officeDocument/2006/relationships/image" Target="media/image23.wmf"/><Relationship Id="rId57" Type="http://schemas.openxmlformats.org/officeDocument/2006/relationships/image" Target="media/image28.wmf"/><Relationship Id="rId106" Type="http://schemas.openxmlformats.org/officeDocument/2006/relationships/oleObject" Target="embeddings/oleObject45.bin"/><Relationship Id="rId114" Type="http://schemas.openxmlformats.org/officeDocument/2006/relationships/oleObject" Target="embeddings/oleObject49.bin"/><Relationship Id="rId119" Type="http://schemas.openxmlformats.org/officeDocument/2006/relationships/image" Target="media/image61.wmf"/><Relationship Id="rId127" Type="http://schemas.openxmlformats.org/officeDocument/2006/relationships/oleObject" Target="embeddings/oleObject55.bin"/><Relationship Id="rId10" Type="http://schemas.openxmlformats.org/officeDocument/2006/relationships/image" Target="media/image3.wmf"/><Relationship Id="rId31" Type="http://schemas.openxmlformats.org/officeDocument/2006/relationships/image" Target="media/image14.wmf"/><Relationship Id="rId44" Type="http://schemas.openxmlformats.org/officeDocument/2006/relationships/oleObject" Target="embeddings/oleObject17.bin"/><Relationship Id="rId52" Type="http://schemas.openxmlformats.org/officeDocument/2006/relationships/image" Target="media/image25.wmf"/><Relationship Id="rId60" Type="http://schemas.openxmlformats.org/officeDocument/2006/relationships/oleObject" Target="embeddings/oleObject24.bin"/><Relationship Id="rId65" Type="http://schemas.openxmlformats.org/officeDocument/2006/relationships/image" Target="media/image32.wmf"/><Relationship Id="rId73" Type="http://schemas.openxmlformats.org/officeDocument/2006/relationships/oleObject" Target="embeddings/oleObject30.bin"/><Relationship Id="rId78" Type="http://schemas.openxmlformats.org/officeDocument/2006/relationships/image" Target="media/image39.wmf"/><Relationship Id="rId81" Type="http://schemas.openxmlformats.org/officeDocument/2006/relationships/image" Target="media/image41.wmf"/><Relationship Id="rId86" Type="http://schemas.openxmlformats.org/officeDocument/2006/relationships/oleObject" Target="embeddings/oleObject36.bin"/><Relationship Id="rId94" Type="http://schemas.openxmlformats.org/officeDocument/2006/relationships/image" Target="media/image48.wmf"/><Relationship Id="rId99" Type="http://schemas.openxmlformats.org/officeDocument/2006/relationships/oleObject" Target="embeddings/oleObject42.bin"/><Relationship Id="rId101" Type="http://schemas.openxmlformats.org/officeDocument/2006/relationships/oleObject" Target="embeddings/oleObject43.bin"/><Relationship Id="rId122" Type="http://schemas.openxmlformats.org/officeDocument/2006/relationships/image" Target="media/image63.wmf"/><Relationship Id="rId130" Type="http://schemas.openxmlformats.org/officeDocument/2006/relationships/oleObject" Target="embeddings/oleObject56.bin"/><Relationship Id="rId135" Type="http://schemas.openxmlformats.org/officeDocument/2006/relationships/image" Target="media/image70.wmf"/><Relationship Id="rId143" Type="http://schemas.openxmlformats.org/officeDocument/2006/relationships/oleObject" Target="embeddings/oleObject62.bin"/><Relationship Id="rId148" Type="http://schemas.openxmlformats.org/officeDocument/2006/relationships/image" Target="media/image77.wmf"/><Relationship Id="rId151" Type="http://schemas.openxmlformats.org/officeDocument/2006/relationships/oleObject" Target="embeddings/oleObject66.bin"/><Relationship Id="rId156" Type="http://schemas.openxmlformats.org/officeDocument/2006/relationships/image" Target="media/image81.wmf"/><Relationship Id="rId164" Type="http://schemas.openxmlformats.org/officeDocument/2006/relationships/image" Target="media/image85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3" Type="http://schemas.openxmlformats.org/officeDocument/2006/relationships/oleObject" Target="embeddings/oleObject2.bin"/><Relationship Id="rId18" Type="http://schemas.openxmlformats.org/officeDocument/2006/relationships/image" Target="media/image7.wmf"/><Relationship Id="rId39" Type="http://schemas.openxmlformats.org/officeDocument/2006/relationships/image" Target="media/image18.wmf"/><Relationship Id="rId109" Type="http://schemas.openxmlformats.org/officeDocument/2006/relationships/image" Target="media/image56.wmf"/><Relationship Id="rId34" Type="http://schemas.openxmlformats.org/officeDocument/2006/relationships/oleObject" Target="embeddings/oleObject12.bin"/><Relationship Id="rId50" Type="http://schemas.openxmlformats.org/officeDocument/2006/relationships/image" Target="media/image24.wmf"/><Relationship Id="rId55" Type="http://schemas.openxmlformats.org/officeDocument/2006/relationships/image" Target="media/image27.wmf"/><Relationship Id="rId76" Type="http://schemas.openxmlformats.org/officeDocument/2006/relationships/image" Target="media/image38.wmf"/><Relationship Id="rId97" Type="http://schemas.openxmlformats.org/officeDocument/2006/relationships/oleObject" Target="embeddings/oleObject41.bin"/><Relationship Id="rId104" Type="http://schemas.openxmlformats.org/officeDocument/2006/relationships/oleObject" Target="embeddings/oleObject44.bin"/><Relationship Id="rId120" Type="http://schemas.openxmlformats.org/officeDocument/2006/relationships/oleObject" Target="embeddings/oleObject52.bin"/><Relationship Id="rId125" Type="http://schemas.openxmlformats.org/officeDocument/2006/relationships/oleObject" Target="embeddings/oleObject54.bin"/><Relationship Id="rId141" Type="http://schemas.openxmlformats.org/officeDocument/2006/relationships/image" Target="media/image73.wmf"/><Relationship Id="rId146" Type="http://schemas.openxmlformats.org/officeDocument/2006/relationships/image" Target="media/image76.wmf"/><Relationship Id="rId167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oleObject" Target="embeddings/oleObject29.bin"/><Relationship Id="rId92" Type="http://schemas.openxmlformats.org/officeDocument/2006/relationships/image" Target="media/image47.wmf"/><Relationship Id="rId162" Type="http://schemas.openxmlformats.org/officeDocument/2006/relationships/image" Target="media/image84.wmf"/><Relationship Id="rId2" Type="http://schemas.openxmlformats.org/officeDocument/2006/relationships/numbering" Target="numbering.xml"/><Relationship Id="rId29" Type="http://schemas.openxmlformats.org/officeDocument/2006/relationships/image" Target="media/image13.wmf"/><Relationship Id="rId24" Type="http://schemas.openxmlformats.org/officeDocument/2006/relationships/image" Target="media/image10.wmf"/><Relationship Id="rId40" Type="http://schemas.openxmlformats.org/officeDocument/2006/relationships/oleObject" Target="embeddings/oleObject15.bin"/><Relationship Id="rId45" Type="http://schemas.openxmlformats.org/officeDocument/2006/relationships/image" Target="media/image21.wmf"/><Relationship Id="rId66" Type="http://schemas.openxmlformats.org/officeDocument/2006/relationships/oleObject" Target="embeddings/oleObject27.bin"/><Relationship Id="rId87" Type="http://schemas.openxmlformats.org/officeDocument/2006/relationships/image" Target="media/image44.wmf"/><Relationship Id="rId110" Type="http://schemas.openxmlformats.org/officeDocument/2006/relationships/oleObject" Target="embeddings/oleObject47.bin"/><Relationship Id="rId115" Type="http://schemas.openxmlformats.org/officeDocument/2006/relationships/image" Target="media/image59.wmf"/><Relationship Id="rId131" Type="http://schemas.openxmlformats.org/officeDocument/2006/relationships/image" Target="media/image68.wmf"/><Relationship Id="rId136" Type="http://schemas.openxmlformats.org/officeDocument/2006/relationships/oleObject" Target="embeddings/oleObject59.bin"/><Relationship Id="rId157" Type="http://schemas.openxmlformats.org/officeDocument/2006/relationships/oleObject" Target="embeddings/oleObject69.bin"/><Relationship Id="rId61" Type="http://schemas.openxmlformats.org/officeDocument/2006/relationships/image" Target="media/image30.wmf"/><Relationship Id="rId82" Type="http://schemas.openxmlformats.org/officeDocument/2006/relationships/oleObject" Target="embeddings/oleObject34.bin"/><Relationship Id="rId152" Type="http://schemas.openxmlformats.org/officeDocument/2006/relationships/image" Target="media/image79.wmf"/><Relationship Id="rId19" Type="http://schemas.openxmlformats.org/officeDocument/2006/relationships/oleObject" Target="embeddings/oleObject5.bin"/><Relationship Id="rId14" Type="http://schemas.openxmlformats.org/officeDocument/2006/relationships/image" Target="media/image5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2.bin"/><Relationship Id="rId77" Type="http://schemas.openxmlformats.org/officeDocument/2006/relationships/oleObject" Target="embeddings/oleObject32.bin"/><Relationship Id="rId100" Type="http://schemas.openxmlformats.org/officeDocument/2006/relationships/image" Target="media/image51.wmf"/><Relationship Id="rId105" Type="http://schemas.openxmlformats.org/officeDocument/2006/relationships/image" Target="media/image54.wmf"/><Relationship Id="rId126" Type="http://schemas.openxmlformats.org/officeDocument/2006/relationships/image" Target="media/image65.wmf"/><Relationship Id="rId147" Type="http://schemas.openxmlformats.org/officeDocument/2006/relationships/oleObject" Target="embeddings/oleObject64.bin"/><Relationship Id="rId168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oleObject" Target="embeddings/oleObject20.bin"/><Relationship Id="rId72" Type="http://schemas.openxmlformats.org/officeDocument/2006/relationships/image" Target="media/image36.wmf"/><Relationship Id="rId93" Type="http://schemas.openxmlformats.org/officeDocument/2006/relationships/oleObject" Target="embeddings/oleObject39.bin"/><Relationship Id="rId98" Type="http://schemas.openxmlformats.org/officeDocument/2006/relationships/image" Target="media/image50.wmf"/><Relationship Id="rId121" Type="http://schemas.openxmlformats.org/officeDocument/2006/relationships/image" Target="media/image62.wmf"/><Relationship Id="rId142" Type="http://schemas.openxmlformats.org/officeDocument/2006/relationships/image" Target="media/image74.wmf"/><Relationship Id="rId163" Type="http://schemas.openxmlformats.org/officeDocument/2006/relationships/oleObject" Target="embeddings/oleObject72.bin"/><Relationship Id="rId3" Type="http://schemas.openxmlformats.org/officeDocument/2006/relationships/styles" Target="style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18.bin"/><Relationship Id="rId67" Type="http://schemas.openxmlformats.org/officeDocument/2006/relationships/image" Target="media/image33.wmf"/><Relationship Id="rId116" Type="http://schemas.openxmlformats.org/officeDocument/2006/relationships/oleObject" Target="embeddings/oleObject50.bin"/><Relationship Id="rId137" Type="http://schemas.openxmlformats.org/officeDocument/2006/relationships/image" Target="media/image71.wmf"/><Relationship Id="rId158" Type="http://schemas.openxmlformats.org/officeDocument/2006/relationships/image" Target="media/image82.wmf"/><Relationship Id="rId20" Type="http://schemas.openxmlformats.org/officeDocument/2006/relationships/image" Target="media/image8.wmf"/><Relationship Id="rId41" Type="http://schemas.openxmlformats.org/officeDocument/2006/relationships/image" Target="media/image19.wmf"/><Relationship Id="rId62" Type="http://schemas.openxmlformats.org/officeDocument/2006/relationships/oleObject" Target="embeddings/oleObject25.bin"/><Relationship Id="rId83" Type="http://schemas.openxmlformats.org/officeDocument/2006/relationships/image" Target="media/image42.wmf"/><Relationship Id="rId88" Type="http://schemas.openxmlformats.org/officeDocument/2006/relationships/oleObject" Target="embeddings/oleObject37.bin"/><Relationship Id="rId111" Type="http://schemas.openxmlformats.org/officeDocument/2006/relationships/image" Target="media/image57.wmf"/><Relationship Id="rId132" Type="http://schemas.openxmlformats.org/officeDocument/2006/relationships/oleObject" Target="embeddings/oleObject57.bin"/><Relationship Id="rId153" Type="http://schemas.openxmlformats.org/officeDocument/2006/relationships/oleObject" Target="embeddings/oleObject67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0C956D-C820-437F-B316-23D6076D3D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1342</Words>
  <Characters>7248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CEI</Company>
  <LinksUpToDate>false</LinksUpToDate>
  <CharactersWithSpaces>8573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</dc:creator>
  <cp:keywords/>
  <cp:lastModifiedBy>Walter Tadeu Silveira</cp:lastModifiedBy>
  <cp:revision>2</cp:revision>
  <cp:lastPrinted>2025-08-07T12:29:00Z</cp:lastPrinted>
  <dcterms:created xsi:type="dcterms:W3CDTF">2026-05-23T17:22:00Z</dcterms:created>
  <dcterms:modified xsi:type="dcterms:W3CDTF">2026-05-23T17:22:00Z</dcterms:modified>
</cp:coreProperties>
</file>