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0EC2" w:rsidRDefault="00830715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2540" b="635"/>
                <wp:wrapNone/>
                <wp:docPr id="9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EC2" w:rsidRDefault="00C272B3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 Enem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9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" filled="f" stroked="f">
                <v:textbox>
                  <w:txbxContent>
                    <w:p w:rsidR="00F30EC2" w:rsidRDefault="00C272B3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 Enem 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6985" t="12065" r="12065" b="6985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40CEBC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"/>
            </w:pict>
          </mc:Fallback>
        </mc:AlternateContent>
      </w:r>
      <w:r w:rsidR="00B23F04">
        <w:rPr>
          <w:b/>
          <w:bCs/>
          <w:i/>
          <w:iCs/>
          <w:noProof/>
          <w:sz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98" type="#_x0000_t75" style="position:absolute;left:0;text-align:left;margin-left:-3.4pt;margin-top:-5.95pt;width:138.4pt;height:50.45pt;z-index:-251655168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1398" DrawAspect="Content" ObjectID="_1647984391" r:id="rId8"/>
        </w:object>
      </w:r>
    </w:p>
    <w:p w:rsidR="00F30EC2" w:rsidRDefault="00F30EC2"/>
    <w:p w:rsidR="00F30EC2" w:rsidRDefault="00830715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254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EC2" w:rsidRDefault="00F30EC2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</w:t>
                            </w:r>
                            <w:r w:rsidR="008E6C27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20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27" type="#_x0000_t202" style="position:absolute;left:0;text-align:left;margin-left:206.45pt;margin-top:3.15pt;width:315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4N0uAIAAME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" filled="f" stroked="f">
                <v:textbox>
                  <w:txbxContent>
                    <w:p w:rsidR="00F30EC2" w:rsidRDefault="00F30EC2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</w:t>
                      </w:r>
                      <w:r w:rsidR="008E6C27">
                        <w:rPr>
                          <w:rFonts w:ascii="Tahoma" w:hAnsi="Tahoma" w:cs="Tahoma"/>
                          <w:sz w:val="18"/>
                          <w:szCs w:val="18"/>
                        </w:rPr>
                        <w:t>20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30EC2" w:rsidRDefault="00830715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2286000" cy="0"/>
                <wp:effectExtent l="6985" t="12065" r="12065" b="6985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AC99C4" id="Line 6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7BWEwIAACk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"/>
            </w:pict>
          </mc:Fallback>
        </mc:AlternateContent>
      </w:r>
    </w:p>
    <w:p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:rsidTr="008C07C0">
        <w:tc>
          <w:tcPr>
            <w:tcW w:w="1134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:rsidTr="00CA6A22">
        <w:tc>
          <w:tcPr>
            <w:tcW w:w="1133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:rsidR="00F30EC2" w:rsidRPr="00D96939" w:rsidRDefault="00830715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-48895</wp:posOffset>
                </wp:positionH>
                <wp:positionV relativeFrom="paragraph">
                  <wp:posOffset>77470</wp:posOffset>
                </wp:positionV>
                <wp:extent cx="6563995" cy="0"/>
                <wp:effectExtent l="24765" t="20955" r="21590" b="2667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63211" id="Line 64" o:spid="_x0000_s1026" style="position:absolute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:rsidR="003F3DBF" w:rsidRDefault="003F3DBF" w:rsidP="003F3DBF">
      <w:pPr>
        <w:rPr>
          <w:rFonts w:ascii="Arial" w:hAnsi="Arial" w:cs="Arial"/>
          <w:sz w:val="20"/>
        </w:rPr>
      </w:pPr>
    </w:p>
    <w:p w:rsidR="00A7657A" w:rsidRDefault="00A7657A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D537A9" w:rsidRDefault="00D537A9" w:rsidP="00D537A9">
      <w:pPr>
        <w:rPr>
          <w:lang w:val="en-US" w:eastAsia="zh-CN"/>
        </w:rPr>
      </w:pPr>
    </w:p>
    <w:p w:rsidR="00C272B3" w:rsidRPr="00A9208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1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A9208C">
        <w:rPr>
          <w:sz w:val="20"/>
          <w:szCs w:val="20"/>
        </w:rPr>
        <w:t>Um</w:t>
      </w:r>
      <w:proofErr w:type="gramEnd"/>
      <w:r w:rsidRPr="00A9208C">
        <w:rPr>
          <w:sz w:val="20"/>
          <w:szCs w:val="20"/>
        </w:rPr>
        <w:t xml:space="preserve"> experimento consiste em colocar certa quantidade de bolas de vidro idênticas em um copo com água até certo nível e medir o nível da água, conforme ilustrado na figura a seguir. Como resultado do experimento, concluiu-se que o nível da água é função do número de bolas de vidro que são colocadas dentro do copo.</w:t>
      </w:r>
    </w:p>
    <w:p w:rsidR="00C272B3" w:rsidRPr="00A9208C" w:rsidRDefault="00C272B3" w:rsidP="00C272B3">
      <w:pPr>
        <w:autoSpaceDE w:val="0"/>
        <w:autoSpaceDN w:val="0"/>
        <w:adjustRightInd w:val="0"/>
        <w:rPr>
          <w:sz w:val="20"/>
          <w:szCs w:val="20"/>
          <w:shd w:val="clear" w:color="auto" w:fill="FFFFFF"/>
        </w:rPr>
      </w:pPr>
    </w:p>
    <w:p w:rsidR="00C272B3" w:rsidRPr="00A9208C" w:rsidRDefault="00C272B3" w:rsidP="00C272B3">
      <w:pPr>
        <w:autoSpaceDE w:val="0"/>
        <w:autoSpaceDN w:val="0"/>
        <w:adjustRightInd w:val="0"/>
        <w:rPr>
          <w:sz w:val="20"/>
          <w:szCs w:val="20"/>
          <w:shd w:val="clear" w:color="auto" w:fill="FFFFFF"/>
        </w:rPr>
      </w:pPr>
      <w:r>
        <w:rPr>
          <w:noProof/>
          <w:sz w:val="20"/>
          <w:szCs w:val="20"/>
          <w:shd w:val="clear" w:color="auto" w:fill="FFFFFF"/>
        </w:rPr>
        <w:drawing>
          <wp:inline distT="0" distB="0" distL="0" distR="0" wp14:anchorId="51D98579" wp14:editId="20E25A36">
            <wp:extent cx="962025" cy="17907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B3" w:rsidRPr="00A9208C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</w:p>
    <w:p w:rsidR="00C272B3" w:rsidRPr="00A9208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A9208C">
        <w:rPr>
          <w:sz w:val="20"/>
          <w:szCs w:val="20"/>
        </w:rPr>
        <w:t>O quadro a seguir mostra alguns resultados do experimento realizado.</w:t>
      </w:r>
    </w:p>
    <w:p w:rsidR="00C272B3" w:rsidRPr="00A9208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1"/>
        <w:gridCol w:w="1633"/>
      </w:tblGrid>
      <w:tr w:rsidR="00C272B3" w:rsidRPr="00A9208C" w:rsidTr="00C43B8C">
        <w:tc>
          <w:tcPr>
            <w:tcW w:w="0" w:type="auto"/>
            <w:vAlign w:val="center"/>
          </w:tcPr>
          <w:p w:rsidR="00C272B3" w:rsidRPr="00A9208C" w:rsidRDefault="00C272B3" w:rsidP="00C43B8C">
            <w:pPr>
              <w:keepNext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9208C">
              <w:rPr>
                <w:b/>
                <w:sz w:val="20"/>
                <w:szCs w:val="20"/>
              </w:rPr>
              <w:t>número de bolas (x)</w:t>
            </w:r>
          </w:p>
        </w:tc>
        <w:tc>
          <w:tcPr>
            <w:tcW w:w="0" w:type="auto"/>
            <w:vAlign w:val="center"/>
          </w:tcPr>
          <w:p w:rsidR="00C272B3" w:rsidRPr="00A9208C" w:rsidRDefault="00C272B3" w:rsidP="00C43B8C">
            <w:pPr>
              <w:keepNext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9208C">
              <w:rPr>
                <w:b/>
                <w:sz w:val="20"/>
                <w:szCs w:val="20"/>
              </w:rPr>
              <w:t>nível da água (y)</w:t>
            </w:r>
          </w:p>
        </w:tc>
      </w:tr>
      <w:tr w:rsidR="00C272B3" w:rsidRPr="00A9208C" w:rsidTr="00C43B8C">
        <w:tc>
          <w:tcPr>
            <w:tcW w:w="0" w:type="auto"/>
            <w:vAlign w:val="center"/>
          </w:tcPr>
          <w:p w:rsidR="00C272B3" w:rsidRPr="00A9208C" w:rsidRDefault="00C272B3" w:rsidP="00C43B8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9208C">
              <w:rPr>
                <w:position w:val="-6"/>
                <w:sz w:val="20"/>
              </w:rPr>
              <w:object w:dxaOrig="180" w:dyaOrig="260">
                <v:shape id="_x0000_i1026" type="#_x0000_t75" style="width:9pt;height:12.75pt" o:ole="">
                  <v:imagedata r:id="rId11" o:title=""/>
                </v:shape>
                <o:OLEObject Type="Embed" ProgID="Equation.DSMT4" ShapeID="_x0000_i1026" DrawAspect="Content" ObjectID="_1647984328" r:id="rId12"/>
              </w:object>
            </w:r>
          </w:p>
        </w:tc>
        <w:tc>
          <w:tcPr>
            <w:tcW w:w="0" w:type="auto"/>
            <w:vAlign w:val="center"/>
          </w:tcPr>
          <w:p w:rsidR="00C272B3" w:rsidRPr="00A9208C" w:rsidRDefault="00C272B3" w:rsidP="00C43B8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9208C">
              <w:rPr>
                <w:position w:val="-10"/>
                <w:sz w:val="20"/>
              </w:rPr>
              <w:object w:dxaOrig="780" w:dyaOrig="300">
                <v:shape id="_x0000_i1027" type="#_x0000_t75" style="width:39pt;height:15pt" o:ole="">
                  <v:imagedata r:id="rId13" o:title=""/>
                </v:shape>
                <o:OLEObject Type="Embed" ProgID="Equation.DSMT4" ShapeID="_x0000_i1027" DrawAspect="Content" ObjectID="_1647984329" r:id="rId14"/>
              </w:object>
            </w:r>
          </w:p>
        </w:tc>
      </w:tr>
      <w:tr w:rsidR="00C272B3" w:rsidRPr="00A9208C" w:rsidTr="00C43B8C">
        <w:tc>
          <w:tcPr>
            <w:tcW w:w="0" w:type="auto"/>
            <w:vAlign w:val="center"/>
          </w:tcPr>
          <w:p w:rsidR="00C272B3" w:rsidRPr="00A9208C" w:rsidRDefault="00C272B3" w:rsidP="00C43B8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9208C">
              <w:rPr>
                <w:position w:val="-6"/>
                <w:sz w:val="20"/>
              </w:rPr>
              <w:object w:dxaOrig="279" w:dyaOrig="260">
                <v:shape id="_x0000_i1028" type="#_x0000_t75" style="width:14.25pt;height:12.75pt" o:ole="">
                  <v:imagedata r:id="rId15" o:title=""/>
                </v:shape>
                <o:OLEObject Type="Embed" ProgID="Equation.DSMT4" ShapeID="_x0000_i1028" DrawAspect="Content" ObjectID="_1647984330" r:id="rId16"/>
              </w:object>
            </w:r>
          </w:p>
        </w:tc>
        <w:tc>
          <w:tcPr>
            <w:tcW w:w="0" w:type="auto"/>
            <w:vAlign w:val="center"/>
          </w:tcPr>
          <w:p w:rsidR="00C272B3" w:rsidRPr="00A9208C" w:rsidRDefault="00C272B3" w:rsidP="00C43B8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9208C">
              <w:rPr>
                <w:position w:val="-10"/>
                <w:sz w:val="20"/>
              </w:rPr>
              <w:object w:dxaOrig="780" w:dyaOrig="300">
                <v:shape id="_x0000_i1029" type="#_x0000_t75" style="width:39pt;height:15pt" o:ole="">
                  <v:imagedata r:id="rId17" o:title=""/>
                </v:shape>
                <o:OLEObject Type="Embed" ProgID="Equation.DSMT4" ShapeID="_x0000_i1029" DrawAspect="Content" ObjectID="_1647984331" r:id="rId18"/>
              </w:object>
            </w:r>
          </w:p>
        </w:tc>
      </w:tr>
      <w:tr w:rsidR="00C272B3" w:rsidRPr="00A9208C" w:rsidTr="00C43B8C">
        <w:tc>
          <w:tcPr>
            <w:tcW w:w="0" w:type="auto"/>
            <w:vAlign w:val="center"/>
          </w:tcPr>
          <w:p w:rsidR="00C272B3" w:rsidRPr="00A9208C" w:rsidRDefault="00C272B3" w:rsidP="00C43B8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9208C">
              <w:rPr>
                <w:position w:val="-6"/>
                <w:sz w:val="20"/>
              </w:rPr>
              <w:object w:dxaOrig="279" w:dyaOrig="260">
                <v:shape id="_x0000_i1030" type="#_x0000_t75" style="width:14.25pt;height:12.75pt" o:ole="">
                  <v:imagedata r:id="rId19" o:title=""/>
                </v:shape>
                <o:OLEObject Type="Embed" ProgID="Equation.DSMT4" ShapeID="_x0000_i1030" DrawAspect="Content" ObjectID="_1647984332" r:id="rId20"/>
              </w:object>
            </w:r>
          </w:p>
        </w:tc>
        <w:tc>
          <w:tcPr>
            <w:tcW w:w="0" w:type="auto"/>
            <w:vAlign w:val="center"/>
          </w:tcPr>
          <w:p w:rsidR="00C272B3" w:rsidRPr="00A9208C" w:rsidRDefault="00C272B3" w:rsidP="00C43B8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9208C">
              <w:rPr>
                <w:position w:val="-10"/>
                <w:sz w:val="20"/>
              </w:rPr>
              <w:object w:dxaOrig="780" w:dyaOrig="300">
                <v:shape id="_x0000_i1031" type="#_x0000_t75" style="width:39pt;height:15pt" o:ole="">
                  <v:imagedata r:id="rId21" o:title=""/>
                </v:shape>
                <o:OLEObject Type="Embed" ProgID="Equation.DSMT4" ShapeID="_x0000_i1031" DrawAspect="Content" ObjectID="_1647984333" r:id="rId22"/>
              </w:object>
            </w:r>
          </w:p>
        </w:tc>
      </w:tr>
    </w:tbl>
    <w:p w:rsidR="00C272B3" w:rsidRPr="00A9208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Pr="00A9208C" w:rsidRDefault="00C272B3" w:rsidP="00C272B3">
      <w:pPr>
        <w:autoSpaceDE w:val="0"/>
        <w:autoSpaceDN w:val="0"/>
        <w:adjustRightInd w:val="0"/>
        <w:spacing w:after="40" w:line="252" w:lineRule="auto"/>
        <w:jc w:val="right"/>
        <w:rPr>
          <w:sz w:val="20"/>
          <w:szCs w:val="20"/>
        </w:rPr>
      </w:pPr>
      <w:r w:rsidRPr="00A9208C">
        <w:rPr>
          <w:sz w:val="20"/>
          <w:szCs w:val="20"/>
        </w:rPr>
        <w:t xml:space="preserve">Disponível em: </w:t>
      </w:r>
      <w:hyperlink r:id="rId23" w:history="1">
        <w:r w:rsidRPr="00A9208C">
          <w:rPr>
            <w:sz w:val="20"/>
            <w:szCs w:val="20"/>
          </w:rPr>
          <w:t>www.penta.ufrgs.br</w:t>
        </w:r>
      </w:hyperlink>
      <w:r w:rsidRPr="00A9208C">
        <w:rPr>
          <w:sz w:val="20"/>
          <w:szCs w:val="20"/>
        </w:rPr>
        <w:t>. Acesso em: 13 jan. 2009 (adaptado).</w:t>
      </w:r>
    </w:p>
    <w:p w:rsidR="00C272B3" w:rsidRPr="00A9208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Pr="00A9208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Default="00C272B3" w:rsidP="00C272B3">
      <w:pPr>
        <w:autoSpaceDE w:val="0"/>
        <w:autoSpaceDN w:val="0"/>
        <w:adjustRightInd w:val="0"/>
        <w:spacing w:after="40" w:line="252" w:lineRule="auto"/>
      </w:pPr>
      <w:r w:rsidRPr="00A9208C">
        <w:rPr>
          <w:sz w:val="20"/>
          <w:szCs w:val="20"/>
        </w:rPr>
        <w:t xml:space="preserve">Qual a expressão algébrica que permite calcular o nível da água </w:t>
      </w:r>
      <w:r w:rsidRPr="00A9208C">
        <w:rPr>
          <w:position w:val="-10"/>
          <w:sz w:val="20"/>
        </w:rPr>
        <w:object w:dxaOrig="300" w:dyaOrig="300">
          <v:shape id="_x0000_i1032" type="#_x0000_t75" style="width:15pt;height:15pt" o:ole="">
            <v:imagedata r:id="rId24" o:title=""/>
          </v:shape>
          <o:OLEObject Type="Embed" ProgID="Equation.DSMT4" ShapeID="_x0000_i1032" DrawAspect="Content" ObjectID="_1647984334" r:id="rId25"/>
        </w:object>
      </w:r>
      <w:r w:rsidRPr="00A9208C">
        <w:rPr>
          <w:sz w:val="20"/>
          <w:szCs w:val="20"/>
        </w:rPr>
        <w:t xml:space="preserve"> em função do número de bolas </w:t>
      </w:r>
      <w:r w:rsidRPr="00A9208C">
        <w:rPr>
          <w:position w:val="-10"/>
          <w:sz w:val="20"/>
        </w:rPr>
        <w:object w:dxaOrig="420" w:dyaOrig="300">
          <v:shape id="_x0000_i1033" type="#_x0000_t75" style="width:21pt;height:15pt" o:ole="">
            <v:imagedata r:id="rId26" o:title=""/>
          </v:shape>
          <o:OLEObject Type="Embed" ProgID="Equation.DSMT4" ShapeID="_x0000_i1033" DrawAspect="Content" ObjectID="_1647984335" r:id="rId27"/>
        </w:object>
      </w:r>
      <w:r w:rsidRPr="00A9208C">
        <w:rPr>
          <w:sz w:val="20"/>
          <w:szCs w:val="20"/>
        </w:rPr>
        <w:t xml:space="preserve">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001D2A">
        <w:rPr>
          <w:position w:val="-10"/>
          <w:sz w:val="20"/>
        </w:rPr>
        <w:object w:dxaOrig="820" w:dyaOrig="300">
          <v:shape id="_x0000_i1034" type="#_x0000_t75" style="width:41.25pt;height:15pt" o:ole="">
            <v:imagedata r:id="rId28" o:title=""/>
          </v:shape>
          <o:OLEObject Type="Embed" ProgID="Equation.DSMT4" ShapeID="_x0000_i1034" DrawAspect="Content" ObjectID="_1647984336" r:id="rId29"/>
        </w:object>
      </w:r>
      <w:r w:rsidRPr="00001D2A">
        <w:rPr>
          <w:sz w:val="20"/>
          <w:szCs w:val="20"/>
          <w:lang w:val="en-US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512600">
        <w:rPr>
          <w:position w:val="-10"/>
          <w:sz w:val="20"/>
        </w:rPr>
        <w:object w:dxaOrig="1359" w:dyaOrig="300">
          <v:shape id="_x0000_i1035" type="#_x0000_t75" style="width:68.2pt;height:15pt" o:ole="">
            <v:imagedata r:id="rId30" o:title=""/>
          </v:shape>
          <o:OLEObject Type="Embed" ProgID="Equation.DSMT4" ShapeID="_x0000_i1035" DrawAspect="Content" ObjectID="_1647984337" r:id="rId31"/>
        </w:object>
      </w:r>
      <w:r w:rsidRPr="00512600">
        <w:rPr>
          <w:sz w:val="20"/>
          <w:szCs w:val="20"/>
          <w:lang w:val="en-US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F42D0A">
        <w:rPr>
          <w:position w:val="-10"/>
          <w:sz w:val="20"/>
        </w:rPr>
        <w:object w:dxaOrig="940" w:dyaOrig="300">
          <v:shape id="_x0000_i1036" type="#_x0000_t75" style="width:47.25pt;height:15pt" o:ole="">
            <v:imagedata r:id="rId32" o:title=""/>
          </v:shape>
          <o:OLEObject Type="Embed" ProgID="Equation.DSMT4" ShapeID="_x0000_i1036" DrawAspect="Content" ObjectID="_1647984338" r:id="rId33"/>
        </w:object>
      </w:r>
      <w:r w:rsidRPr="00F42D0A">
        <w:rPr>
          <w:sz w:val="20"/>
          <w:szCs w:val="20"/>
          <w:lang w:val="en-US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FD6444">
        <w:rPr>
          <w:position w:val="-10"/>
          <w:sz w:val="20"/>
        </w:rPr>
        <w:object w:dxaOrig="880" w:dyaOrig="300">
          <v:shape id="_x0000_i1037" type="#_x0000_t75" style="width:44.25pt;height:15pt" o:ole="">
            <v:imagedata r:id="rId34" o:title=""/>
          </v:shape>
          <o:OLEObject Type="Embed" ProgID="Equation.DSMT4" ShapeID="_x0000_i1037" DrawAspect="Content" ObjectID="_1647984339" r:id="rId35"/>
        </w:object>
      </w:r>
      <w:r w:rsidRPr="00FD6444">
        <w:rPr>
          <w:sz w:val="20"/>
          <w:szCs w:val="20"/>
          <w:lang w:val="en-US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4934B1">
        <w:rPr>
          <w:position w:val="-10"/>
          <w:sz w:val="20"/>
        </w:rPr>
        <w:object w:dxaOrig="1240" w:dyaOrig="300">
          <v:shape id="_x0000_i1038" type="#_x0000_t75" style="width:62.25pt;height:15pt" o:ole="">
            <v:imagedata r:id="rId36" o:title=""/>
          </v:shape>
          <o:OLEObject Type="Embed" ProgID="Equation.DSMT4" ShapeID="_x0000_i1038" DrawAspect="Content" ObjectID="_1647984340" r:id="rId37"/>
        </w:object>
      </w:r>
      <w:r w:rsidRPr="004934B1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Pr="00705534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2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705534">
        <w:rPr>
          <w:sz w:val="20"/>
          <w:szCs w:val="20"/>
        </w:rPr>
        <w:t>Doze</w:t>
      </w:r>
      <w:proofErr w:type="gramEnd"/>
      <w:r w:rsidRPr="00705534">
        <w:rPr>
          <w:sz w:val="20"/>
          <w:szCs w:val="20"/>
        </w:rPr>
        <w:t xml:space="preserve"> times se inscreveram em um torneio de futebol amador. O jogo de abertura do torneio foi escolhido da seguinte forma: primeiro foram sorteados 4 times para compor o Grupo A. Em seguida, entre os times do Grupo A, foram sorteados 2 times para realizar o jogo de abertura do torneio, sendo que o primeiro deles jogaria em seu próprio campo, e o segundo seria o time visitante.</w:t>
      </w:r>
    </w:p>
    <w:p w:rsidR="00C272B3" w:rsidRPr="00705534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Default="00C272B3" w:rsidP="00C272B3">
      <w:pPr>
        <w:autoSpaceDE w:val="0"/>
        <w:autoSpaceDN w:val="0"/>
        <w:adjustRightInd w:val="0"/>
        <w:spacing w:after="40" w:line="252" w:lineRule="auto"/>
      </w:pPr>
      <w:r w:rsidRPr="00705534">
        <w:rPr>
          <w:sz w:val="20"/>
          <w:szCs w:val="20"/>
        </w:rPr>
        <w:t xml:space="preserve">A quantidade total de escolhas possíveis para o Grupo A e a quantidade total de escolhas dos times do jogo de abertura podem ser calculadas através de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6C0F97">
        <w:rPr>
          <w:sz w:val="20"/>
          <w:szCs w:val="20"/>
        </w:rPr>
        <w:t xml:space="preserve">uma combinação e um arranjo, respectivamente.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C00912">
        <w:rPr>
          <w:sz w:val="20"/>
          <w:szCs w:val="20"/>
        </w:rPr>
        <w:t xml:space="preserve">um arranjo e uma combinação, respectivamente.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E8785D">
        <w:rPr>
          <w:sz w:val="20"/>
          <w:szCs w:val="20"/>
        </w:rPr>
        <w:t xml:space="preserve">um arranjo e uma permutação, respectivamente.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D41C3C">
        <w:rPr>
          <w:sz w:val="20"/>
          <w:szCs w:val="20"/>
        </w:rPr>
        <w:t xml:space="preserve">duas combinações.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292B14">
        <w:rPr>
          <w:sz w:val="20"/>
          <w:szCs w:val="20"/>
        </w:rPr>
        <w:t xml:space="preserve">dois arranjos.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Pr="00C1152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lastRenderedPageBreak/>
        <w:t>3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C1152C">
        <w:rPr>
          <w:sz w:val="20"/>
          <w:szCs w:val="20"/>
        </w:rPr>
        <w:t>A</w:t>
      </w:r>
      <w:proofErr w:type="gramEnd"/>
      <w:r w:rsidRPr="00C1152C">
        <w:rPr>
          <w:sz w:val="20"/>
          <w:szCs w:val="20"/>
        </w:rPr>
        <w:t xml:space="preserve"> população brasileira sabe, pelo menos intuitivamente, que a probabilidade de acertar as seis dezenas da mega sena não é zero, mas é quase.</w:t>
      </w:r>
    </w:p>
    <w:p w:rsidR="00C272B3" w:rsidRPr="00C1152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C1152C">
        <w:rPr>
          <w:sz w:val="20"/>
          <w:szCs w:val="20"/>
        </w:rPr>
        <w:t>Mesmo assim, milhões de pessoas são atraídas por essa loteria, especialmente quando o prêmio se acumula em valores altos. Até junho de 2009, cada aposta de seis dezenas, pertencentes ao conjunto {01, 02, 03, ..., 59, 60}, custava R$ 1,50.</w:t>
      </w:r>
    </w:p>
    <w:p w:rsidR="00C272B3" w:rsidRPr="00C1152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Pr="00C1152C" w:rsidRDefault="00C272B3" w:rsidP="00C272B3">
      <w:pPr>
        <w:autoSpaceDE w:val="0"/>
        <w:autoSpaceDN w:val="0"/>
        <w:adjustRightInd w:val="0"/>
        <w:spacing w:after="40" w:line="252" w:lineRule="auto"/>
        <w:jc w:val="right"/>
        <w:rPr>
          <w:sz w:val="20"/>
          <w:szCs w:val="20"/>
        </w:rPr>
      </w:pPr>
      <w:r w:rsidRPr="00C1152C">
        <w:rPr>
          <w:sz w:val="20"/>
          <w:szCs w:val="20"/>
        </w:rPr>
        <w:t>Disponível em: www.caixa.gov.br. Acesso em: 7 jul. 2009.</w:t>
      </w:r>
    </w:p>
    <w:p w:rsidR="00C272B3" w:rsidRPr="00C1152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Default="00C272B3" w:rsidP="00C272B3">
      <w:pPr>
        <w:autoSpaceDE w:val="0"/>
        <w:autoSpaceDN w:val="0"/>
        <w:adjustRightInd w:val="0"/>
        <w:spacing w:after="40" w:line="252" w:lineRule="auto"/>
      </w:pPr>
      <w:r w:rsidRPr="00C1152C">
        <w:rPr>
          <w:sz w:val="20"/>
          <w:szCs w:val="20"/>
        </w:rPr>
        <w:t xml:space="preserve">Considere que uma pessoa decida apostar exatamente R$ 126,00 e que esteja mais interessada em acertar apenas cinco das seis dezenas da mega sena, justamente pela dificuldade desta última. Nesse caso, é melhor que essa pessoa faça 84 apostas de seis dezenas diferentes, que não tenham cinco números em comum, do que uma única aposta com nove dezenas, porque a probabilidade de acertar a quina no segundo caso em relação ao primeiro é, aproximadamente,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6F6397">
        <w:rPr>
          <w:position w:val="-22"/>
          <w:sz w:val="20"/>
          <w:szCs w:val="20"/>
        </w:rPr>
        <w:object w:dxaOrig="340" w:dyaOrig="580">
          <v:shape id="_x0000_i1039" type="#_x0000_t75" style="width:17.25pt;height:29.25pt" o:ole="">
            <v:imagedata r:id="rId38" o:title=""/>
          </v:shape>
          <o:OLEObject Type="Embed" ProgID="Equation.DSMT4" ShapeID="_x0000_i1039" DrawAspect="Content" ObjectID="_1647984341" r:id="rId39"/>
        </w:object>
      </w:r>
      <w:r w:rsidRPr="006F6397">
        <w:rPr>
          <w:sz w:val="20"/>
          <w:szCs w:val="20"/>
        </w:rPr>
        <w:t xml:space="preserve"> vez menor.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7B0606">
        <w:rPr>
          <w:position w:val="-22"/>
          <w:sz w:val="20"/>
          <w:szCs w:val="20"/>
        </w:rPr>
        <w:object w:dxaOrig="380" w:dyaOrig="580">
          <v:shape id="_x0000_i1040" type="#_x0000_t75" style="width:18.75pt;height:29.25pt" o:ole="">
            <v:imagedata r:id="rId40" o:title=""/>
          </v:shape>
          <o:OLEObject Type="Embed" ProgID="Equation.DSMT4" ShapeID="_x0000_i1040" DrawAspect="Content" ObjectID="_1647984342" r:id="rId41"/>
        </w:object>
      </w:r>
      <w:r w:rsidRPr="007B0606">
        <w:rPr>
          <w:sz w:val="20"/>
          <w:szCs w:val="20"/>
        </w:rPr>
        <w:t xml:space="preserve">vezes menor.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CD1D73">
        <w:rPr>
          <w:sz w:val="20"/>
          <w:szCs w:val="20"/>
        </w:rPr>
        <w:t xml:space="preserve">4 vezes menor.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0745B2">
        <w:rPr>
          <w:sz w:val="20"/>
          <w:szCs w:val="20"/>
        </w:rPr>
        <w:t xml:space="preserve">9 vezes menor.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F562DB">
        <w:rPr>
          <w:sz w:val="20"/>
          <w:szCs w:val="20"/>
        </w:rPr>
        <w:t xml:space="preserve">14 vezes menor.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autoSpaceDE w:val="0"/>
        <w:autoSpaceDN w:val="0"/>
        <w:adjustRightInd w:val="0"/>
      </w:pPr>
      <w:r w:rsidRPr="00B0193F">
        <w:rPr>
          <w:sz w:val="20"/>
          <w:szCs w:val="20"/>
          <w:lang w:eastAsia="zh-CN"/>
        </w:rPr>
        <w:t>4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2009)  </w:t>
      </w:r>
      <w:r w:rsidRPr="00F02F2E">
        <w:rPr>
          <w:sz w:val="20"/>
          <w:szCs w:val="20"/>
        </w:rPr>
        <w:t xml:space="preserve">O controle de qualidade de uma empresa fabricante de telefones celulares aponta que a probabilidade de um aparelho de determinado modelo apresentar defeito de fabricação é de </w:t>
      </w:r>
      <w:r w:rsidRPr="00F02F2E">
        <w:rPr>
          <w:position w:val="-8"/>
          <w:sz w:val="20"/>
        </w:rPr>
        <w:object w:dxaOrig="580" w:dyaOrig="279">
          <v:shape id="_x0000_i1041" type="#_x0000_t75" style="width:29.25pt;height:14.25pt" o:ole="">
            <v:imagedata r:id="rId42" o:title=""/>
          </v:shape>
          <o:OLEObject Type="Embed" ProgID="Equation.DSMT4" ShapeID="_x0000_i1041" DrawAspect="Content" ObjectID="_1647984343" r:id="rId43"/>
        </w:object>
      </w:r>
      <w:r w:rsidRPr="00F02F2E">
        <w:rPr>
          <w:sz w:val="20"/>
          <w:szCs w:val="20"/>
        </w:rPr>
        <w:t xml:space="preserve"> Se uma loja acaba de vender </w:t>
      </w:r>
      <w:r w:rsidRPr="00F02F2E">
        <w:rPr>
          <w:position w:val="-4"/>
          <w:sz w:val="20"/>
        </w:rPr>
        <w:object w:dxaOrig="180" w:dyaOrig="240">
          <v:shape id="_x0000_i1042" type="#_x0000_t75" style="width:9pt;height:12pt" o:ole="">
            <v:imagedata r:id="rId44" o:title=""/>
          </v:shape>
          <o:OLEObject Type="Embed" ProgID="Equation.DSMT4" ShapeID="_x0000_i1042" DrawAspect="Content" ObjectID="_1647984344" r:id="rId45"/>
        </w:object>
      </w:r>
      <w:r w:rsidRPr="00F02F2E">
        <w:rPr>
          <w:sz w:val="20"/>
          <w:szCs w:val="20"/>
        </w:rPr>
        <w:t xml:space="preserve"> aparelhos desse modelo para um cliente, qual é a probabilidade de esse cliente sair da loja com exatamente dois aparelhos defeituosos?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E57E61">
        <w:rPr>
          <w:position w:val="-10"/>
          <w:sz w:val="20"/>
        </w:rPr>
        <w:object w:dxaOrig="1100" w:dyaOrig="360">
          <v:shape id="_x0000_i1043" type="#_x0000_t75" style="width:54.7pt;height:18pt" o:ole="">
            <v:imagedata r:id="rId46" o:title=""/>
          </v:shape>
          <o:OLEObject Type="Embed" ProgID="Equation.DSMT4" ShapeID="_x0000_i1043" DrawAspect="Content" ObjectID="_1647984345" r:id="rId47"/>
        </w:object>
      </w:r>
      <w:r w:rsidRPr="00E57E61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7E4CF7">
        <w:rPr>
          <w:position w:val="-10"/>
          <w:sz w:val="20"/>
        </w:rPr>
        <w:object w:dxaOrig="1100" w:dyaOrig="360">
          <v:shape id="_x0000_i1044" type="#_x0000_t75" style="width:54.7pt;height:18pt" o:ole="">
            <v:imagedata r:id="rId48" o:title=""/>
          </v:shape>
          <o:OLEObject Type="Embed" ProgID="Equation.DSMT4" ShapeID="_x0000_i1044" DrawAspect="Content" ObjectID="_1647984346" r:id="rId49"/>
        </w:object>
      </w:r>
      <w:r w:rsidRPr="007E4CF7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597675">
        <w:rPr>
          <w:position w:val="-10"/>
          <w:sz w:val="20"/>
        </w:rPr>
        <w:object w:dxaOrig="2060" w:dyaOrig="360">
          <v:shape id="_x0000_i1045" type="#_x0000_t75" style="width:102.8pt;height:18pt" o:ole="">
            <v:imagedata r:id="rId50" o:title=""/>
          </v:shape>
          <o:OLEObject Type="Embed" ProgID="Equation.DSMT4" ShapeID="_x0000_i1045" DrawAspect="Content" ObjectID="_1647984347" r:id="rId51"/>
        </w:object>
      </w:r>
      <w:r w:rsidRPr="00597675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0D317C">
        <w:rPr>
          <w:position w:val="-10"/>
          <w:sz w:val="20"/>
        </w:rPr>
        <w:object w:dxaOrig="999" w:dyaOrig="300">
          <v:shape id="_x0000_i1046" type="#_x0000_t75" style="width:50.25pt;height:15pt" o:ole="">
            <v:imagedata r:id="rId52" o:title=""/>
          </v:shape>
          <o:OLEObject Type="Embed" ProgID="Equation.DSMT4" ShapeID="_x0000_i1046" DrawAspect="Content" ObjectID="_1647984348" r:id="rId53"/>
        </w:object>
      </w:r>
      <w:r w:rsidRPr="000D317C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B477B1">
        <w:rPr>
          <w:position w:val="-10"/>
          <w:sz w:val="20"/>
        </w:rPr>
        <w:object w:dxaOrig="1860" w:dyaOrig="300">
          <v:shape id="_x0000_i1047" type="#_x0000_t75" style="width:93pt;height:15pt" o:ole="">
            <v:imagedata r:id="rId54" o:title=""/>
          </v:shape>
          <o:OLEObject Type="Embed" ProgID="Equation.DSMT4" ShapeID="_x0000_i1047" DrawAspect="Content" ObjectID="_1647984349" r:id="rId55"/>
        </w:object>
      </w:r>
      <w:r w:rsidRPr="00B477B1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Pr="00492680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5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492680">
        <w:rPr>
          <w:sz w:val="20"/>
          <w:szCs w:val="20"/>
        </w:rPr>
        <w:t>Uma</w:t>
      </w:r>
      <w:proofErr w:type="gramEnd"/>
      <w:r w:rsidRPr="00492680">
        <w:rPr>
          <w:sz w:val="20"/>
          <w:szCs w:val="20"/>
        </w:rPr>
        <w:t xml:space="preserve"> empresa que fabrica esferas de aço, de </w:t>
      </w:r>
      <w:r w:rsidRPr="00492680">
        <w:rPr>
          <w:position w:val="-10"/>
          <w:sz w:val="20"/>
        </w:rPr>
        <w:object w:dxaOrig="499" w:dyaOrig="300">
          <v:shape id="_x0000_i1048" type="#_x0000_t75" style="width:24.75pt;height:15pt" o:ole="">
            <v:imagedata r:id="rId56" o:title=""/>
          </v:shape>
          <o:OLEObject Type="Embed" ProgID="Equation.DSMT4" ShapeID="_x0000_i1048" DrawAspect="Content" ObjectID="_1647984350" r:id="rId57"/>
        </w:object>
      </w:r>
      <w:r w:rsidRPr="00492680">
        <w:rPr>
          <w:sz w:val="20"/>
          <w:szCs w:val="20"/>
        </w:rPr>
        <w:t xml:space="preserve"> </w:t>
      </w:r>
      <w:proofErr w:type="spellStart"/>
      <w:r w:rsidRPr="00492680">
        <w:rPr>
          <w:sz w:val="20"/>
          <w:szCs w:val="20"/>
        </w:rPr>
        <w:t>de</w:t>
      </w:r>
      <w:proofErr w:type="spellEnd"/>
      <w:r w:rsidRPr="00492680">
        <w:rPr>
          <w:sz w:val="20"/>
          <w:szCs w:val="20"/>
        </w:rPr>
        <w:t xml:space="preserve"> raio, utiliza caixas de madeira, na forma de um cubo, para transportá-las.</w:t>
      </w:r>
    </w:p>
    <w:p w:rsidR="00C272B3" w:rsidRDefault="00C272B3" w:rsidP="00C272B3">
      <w:pPr>
        <w:autoSpaceDE w:val="0"/>
        <w:autoSpaceDN w:val="0"/>
        <w:adjustRightInd w:val="0"/>
      </w:pPr>
      <w:r w:rsidRPr="00492680">
        <w:rPr>
          <w:sz w:val="20"/>
          <w:szCs w:val="20"/>
        </w:rPr>
        <w:t xml:space="preserve">Sabendo que a capacidade da caixa é de </w:t>
      </w:r>
      <w:r w:rsidRPr="00492680">
        <w:rPr>
          <w:position w:val="-10"/>
          <w:sz w:val="20"/>
        </w:rPr>
        <w:object w:dxaOrig="1140" w:dyaOrig="360">
          <v:shape id="_x0000_i1049" type="#_x0000_t75" style="width:57pt;height:18pt" o:ole="">
            <v:imagedata r:id="rId58" o:title=""/>
          </v:shape>
          <o:OLEObject Type="Embed" ProgID="Equation.DSMT4" ShapeID="_x0000_i1049" DrawAspect="Content" ObjectID="_1647984351" r:id="rId59"/>
        </w:object>
      </w:r>
      <w:r w:rsidRPr="00492680">
        <w:rPr>
          <w:sz w:val="20"/>
          <w:szCs w:val="20"/>
        </w:rPr>
        <w:t xml:space="preserve"> então o número máximo de esferas que podem ser transportadas em uma caixa é igual a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DD181C">
        <w:rPr>
          <w:position w:val="-4"/>
          <w:sz w:val="20"/>
        </w:rPr>
        <w:object w:dxaOrig="240" w:dyaOrig="240">
          <v:shape id="_x0000_i1050" type="#_x0000_t75" style="width:12pt;height:12pt" o:ole="">
            <v:imagedata r:id="rId60" o:title=""/>
          </v:shape>
          <o:OLEObject Type="Embed" ProgID="Equation.DSMT4" ShapeID="_x0000_i1050" DrawAspect="Content" ObjectID="_1647984352" r:id="rId61"/>
        </w:object>
      </w:r>
      <w:r w:rsidRPr="00DD181C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504CFB">
        <w:rPr>
          <w:position w:val="-6"/>
          <w:sz w:val="20"/>
        </w:rPr>
        <w:object w:dxaOrig="240" w:dyaOrig="260">
          <v:shape id="_x0000_i1051" type="#_x0000_t75" style="width:12pt;height:12.75pt" o:ole="">
            <v:imagedata r:id="rId62" o:title=""/>
          </v:shape>
          <o:OLEObject Type="Embed" ProgID="Equation.DSMT4" ShapeID="_x0000_i1051" DrawAspect="Content" ObjectID="_1647984353" r:id="rId63"/>
        </w:object>
      </w:r>
      <w:r w:rsidRPr="00504CFB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FB395C">
        <w:rPr>
          <w:position w:val="-6"/>
          <w:sz w:val="20"/>
        </w:rPr>
        <w:object w:dxaOrig="340" w:dyaOrig="260">
          <v:shape id="_x0000_i1052" type="#_x0000_t75" style="width:17.25pt;height:12.75pt" o:ole="">
            <v:imagedata r:id="rId64" o:title=""/>
          </v:shape>
          <o:OLEObject Type="Embed" ProgID="Equation.DSMT4" ShapeID="_x0000_i1052" DrawAspect="Content" ObjectID="_1647984354" r:id="rId65"/>
        </w:object>
      </w:r>
      <w:r w:rsidRPr="00FB395C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182547">
        <w:rPr>
          <w:position w:val="-4"/>
          <w:sz w:val="20"/>
        </w:rPr>
        <w:object w:dxaOrig="340" w:dyaOrig="240">
          <v:shape id="_x0000_i1053" type="#_x0000_t75" style="width:17.25pt;height:12pt" o:ole="">
            <v:imagedata r:id="rId66" o:title=""/>
          </v:shape>
          <o:OLEObject Type="Embed" ProgID="Equation.DSMT4" ShapeID="_x0000_i1053" DrawAspect="Content" ObjectID="_1647984355" r:id="rId67"/>
        </w:object>
      </w:r>
      <w:r w:rsidRPr="00182547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8D4977">
        <w:rPr>
          <w:position w:val="-6"/>
          <w:sz w:val="20"/>
        </w:rPr>
        <w:object w:dxaOrig="340" w:dyaOrig="260">
          <v:shape id="_x0000_i1054" type="#_x0000_t75" style="width:17.25pt;height:12.75pt" o:ole="">
            <v:imagedata r:id="rId68" o:title=""/>
          </v:shape>
          <o:OLEObject Type="Embed" ProgID="Equation.DSMT4" ShapeID="_x0000_i1054" DrawAspect="Content" ObjectID="_1647984356" r:id="rId69"/>
        </w:object>
      </w:r>
      <w:r w:rsidRPr="008D4977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Pr="004B22F4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6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4B22F4">
        <w:rPr>
          <w:sz w:val="20"/>
          <w:szCs w:val="20"/>
        </w:rPr>
        <w:t>Um</w:t>
      </w:r>
      <w:proofErr w:type="gramEnd"/>
      <w:r w:rsidRPr="004B22F4">
        <w:rPr>
          <w:sz w:val="20"/>
          <w:szCs w:val="20"/>
        </w:rPr>
        <w:t xml:space="preserve"> grupo de 50 pessoas fez um orçamento inicial para organizar uma festa, que seria dividido entre elas em cotas iguais. Verificou-se ao final que, para arcar com todas as despesas, faltavam R$ 510,00, e que 5 novas pessoas haviam ingressado no grupo. No acerto foi decidido que a despesa total seria dividida em partes iguais pelas 55 pessoas. Quem não havia ainda contribuído pagaria a sua parte, e cada uma das 50 pessoas do grupo inicial deveria contribuir com mais R$ 7,00.</w:t>
      </w:r>
    </w:p>
    <w:p w:rsidR="00C272B3" w:rsidRPr="004B22F4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Default="00C272B3" w:rsidP="00C272B3">
      <w:pPr>
        <w:autoSpaceDE w:val="0"/>
        <w:autoSpaceDN w:val="0"/>
        <w:adjustRightInd w:val="0"/>
        <w:spacing w:after="40" w:line="252" w:lineRule="auto"/>
      </w:pPr>
      <w:r w:rsidRPr="004B22F4">
        <w:rPr>
          <w:sz w:val="20"/>
          <w:szCs w:val="20"/>
        </w:rPr>
        <w:t xml:space="preserve">De acordo com essas informações, qual foi o valor da cota calculada no acerto final para cada uma das 55 pessoas?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034B3F">
        <w:rPr>
          <w:sz w:val="20"/>
          <w:szCs w:val="20"/>
        </w:rPr>
        <w:t xml:space="preserve">R$ 14,00.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536944">
        <w:rPr>
          <w:sz w:val="20"/>
          <w:szCs w:val="20"/>
        </w:rPr>
        <w:t xml:space="preserve">R$ 17,00.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22744E">
        <w:rPr>
          <w:sz w:val="20"/>
          <w:szCs w:val="20"/>
        </w:rPr>
        <w:t xml:space="preserve">R$ 22,00.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E16C10">
        <w:rPr>
          <w:sz w:val="20"/>
          <w:szCs w:val="20"/>
        </w:rPr>
        <w:t xml:space="preserve">R$ 32,00.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4C756F">
        <w:rPr>
          <w:sz w:val="20"/>
          <w:szCs w:val="20"/>
        </w:rPr>
        <w:t xml:space="preserve">R$ 57,00.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Pr="00136A0F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7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136A0F">
        <w:rPr>
          <w:sz w:val="20"/>
          <w:szCs w:val="20"/>
        </w:rPr>
        <w:t>Rotas</w:t>
      </w:r>
      <w:proofErr w:type="gramEnd"/>
      <w:r w:rsidRPr="00136A0F">
        <w:rPr>
          <w:sz w:val="20"/>
          <w:szCs w:val="20"/>
        </w:rPr>
        <w:t xml:space="preserve"> aéreas são como pontes que ligam cidades, estados ou países. O mapa a seguir mostra os estados brasileiros e a localização de algumas capitais identificadas pelos números. Considere que a direção seguida por um avião AI que partiu de Brasília – DF, sem escalas, para Belém, no Pará, seja um segmento de reta com extremidades em DF e em 4.</w:t>
      </w:r>
    </w:p>
    <w:p w:rsidR="00C272B3" w:rsidRPr="00136A0F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</w:p>
    <w:p w:rsidR="00C272B3" w:rsidRPr="00136A0F" w:rsidRDefault="00C272B3" w:rsidP="00C272B3">
      <w:pPr>
        <w:autoSpaceDE w:val="0"/>
        <w:autoSpaceDN w:val="0"/>
        <w:adjustRightInd w:val="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drawing>
          <wp:inline distT="0" distB="0" distL="0" distR="0" wp14:anchorId="26AB88A2" wp14:editId="1DA57F7A">
            <wp:extent cx="4029075" cy="3762375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B3" w:rsidRPr="00136A0F" w:rsidRDefault="00C272B3" w:rsidP="00C272B3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C272B3" w:rsidRDefault="00C272B3" w:rsidP="00C272B3">
      <w:pPr>
        <w:autoSpaceDE w:val="0"/>
        <w:autoSpaceDN w:val="0"/>
        <w:adjustRightInd w:val="0"/>
        <w:spacing w:after="40" w:line="252" w:lineRule="auto"/>
      </w:pPr>
      <w:r w:rsidRPr="00136A0F">
        <w:rPr>
          <w:sz w:val="20"/>
          <w:szCs w:val="20"/>
        </w:rPr>
        <w:t>Suponha que um passageiro de nome Carlos pegou um avião AII, que seguiu a direção que forma um ângulo de 135</w:t>
      </w:r>
      <w:r w:rsidRPr="00136A0F">
        <w:rPr>
          <w:sz w:val="20"/>
          <w:szCs w:val="20"/>
          <w:vertAlign w:val="superscript"/>
        </w:rPr>
        <w:t>o</w:t>
      </w:r>
      <w:r w:rsidRPr="00136A0F">
        <w:rPr>
          <w:sz w:val="20"/>
          <w:szCs w:val="20"/>
        </w:rPr>
        <w:t xml:space="preserve"> graus no sentido horário com a rota Brasília – Belém e pousou em alguma das capitais brasileiras. Ao desembarcar, Carlos fez uma conexão e embarcou em um avião AIII, que seguiu a direção que forma um ângulo reto, no sentido anti-horário, com a direção seguida pelo avião AII ao partir de Brasília-DF. Considerando que a direção seguida por um avião é sempre dada pela semirreta com origem na cidade de partida e que passa pela cidade destino do avião, pela descrição dada, o passageiro Carlos fez uma conexão em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62865</wp:posOffset>
                </wp:positionV>
                <wp:extent cx="258445" cy="403225"/>
                <wp:effectExtent l="0" t="0" r="1905" b="0"/>
                <wp:wrapNone/>
                <wp:docPr id="23" name="Caixa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445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72B3" w:rsidRDefault="00C272B3" w:rsidP="00C272B3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23" o:spid="_x0000_s1028" type="#_x0000_t202" style="position:absolute;left:0;text-align:left;margin-left:333pt;margin-top:4.95pt;width:20.35pt;height:31.7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" filled="f" stroked="f">
                <v:textbox style="mso-fit-shape-to-text:t">
                  <w:txbxContent>
                    <w:p w:rsidR="00C272B3" w:rsidRDefault="00C272B3" w:rsidP="00C272B3"/>
                  </w:txbxContent>
                </v:textbox>
              </v:shape>
            </w:pict>
          </mc:Fallback>
        </mc:AlternateContent>
      </w:r>
      <w:r w:rsidRPr="00B4667F">
        <w:rPr>
          <w:sz w:val="20"/>
          <w:szCs w:val="20"/>
        </w:rPr>
        <w:t xml:space="preserve">Belo Horizonte, e em seguida embarcou para Curitiba.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FC40C1">
        <w:rPr>
          <w:sz w:val="20"/>
          <w:szCs w:val="20"/>
        </w:rPr>
        <w:t xml:space="preserve">Belo Horizonte, e em seguida embarcou para Salvador.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1E3E85">
        <w:rPr>
          <w:sz w:val="20"/>
          <w:szCs w:val="20"/>
        </w:rPr>
        <w:t xml:space="preserve">Boa Vista, e em seguida embarcou para Porto Velho.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2850C4">
        <w:rPr>
          <w:sz w:val="20"/>
          <w:szCs w:val="20"/>
        </w:rPr>
        <w:t xml:space="preserve">Goiânia, e em seguida embarcou para o Rio de Janeiro.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0C6680">
        <w:rPr>
          <w:sz w:val="20"/>
          <w:szCs w:val="20"/>
        </w:rPr>
        <w:t xml:space="preserve">Goiânia, e em seguida embarcou para Manaus.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Pr="00FF2A04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8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FF2A04">
        <w:rPr>
          <w:sz w:val="20"/>
          <w:szCs w:val="20"/>
        </w:rPr>
        <w:t>A</w:t>
      </w:r>
      <w:proofErr w:type="gramEnd"/>
      <w:r w:rsidRPr="00FF2A04">
        <w:rPr>
          <w:sz w:val="20"/>
          <w:szCs w:val="20"/>
        </w:rPr>
        <w:t xml:space="preserve"> rampa de um hospital tem na sua parte mais elevada uma altura de </w:t>
      </w:r>
      <w:r w:rsidRPr="00FF2A04">
        <w:rPr>
          <w:position w:val="-8"/>
          <w:sz w:val="20"/>
        </w:rPr>
        <w:object w:dxaOrig="340" w:dyaOrig="279">
          <v:shape id="_x0000_i1055" type="#_x0000_t75" style="width:17.25pt;height:14.25pt" o:ole="">
            <v:imagedata r:id="rId71" o:title=""/>
          </v:shape>
          <o:OLEObject Type="Embed" ProgID="Equation.DSMT4" ShapeID="_x0000_i1055" DrawAspect="Content" ObjectID="_1647984357" r:id="rId72"/>
        </w:object>
      </w:r>
      <w:r w:rsidRPr="00FF2A04">
        <w:rPr>
          <w:sz w:val="20"/>
          <w:szCs w:val="20"/>
        </w:rPr>
        <w:t xml:space="preserve"> metros. Um paciente ao caminhar sobre a rampa percebe que se deslocou </w:t>
      </w:r>
      <w:r w:rsidRPr="00FF2A04">
        <w:rPr>
          <w:position w:val="-8"/>
          <w:sz w:val="20"/>
        </w:rPr>
        <w:object w:dxaOrig="340" w:dyaOrig="279">
          <v:shape id="_x0000_i1056" type="#_x0000_t75" style="width:17.25pt;height:14.25pt" o:ole="">
            <v:imagedata r:id="rId73" o:title=""/>
          </v:shape>
          <o:OLEObject Type="Embed" ProgID="Equation.DSMT4" ShapeID="_x0000_i1056" DrawAspect="Content" ObjectID="_1647984358" r:id="rId74"/>
        </w:object>
      </w:r>
      <w:r w:rsidRPr="00FF2A04">
        <w:rPr>
          <w:sz w:val="20"/>
          <w:szCs w:val="20"/>
        </w:rPr>
        <w:t xml:space="preserve"> metros e alcançou uma altura de </w:t>
      </w:r>
      <w:r w:rsidRPr="00FF2A04">
        <w:rPr>
          <w:position w:val="-8"/>
          <w:sz w:val="20"/>
        </w:rPr>
        <w:object w:dxaOrig="340" w:dyaOrig="279">
          <v:shape id="_x0000_i1057" type="#_x0000_t75" style="width:17.25pt;height:14.25pt" o:ole="">
            <v:imagedata r:id="rId75" o:title=""/>
          </v:shape>
          <o:OLEObject Type="Embed" ProgID="Equation.DSMT4" ShapeID="_x0000_i1057" DrawAspect="Content" ObjectID="_1647984359" r:id="rId76"/>
        </w:object>
      </w:r>
      <w:r w:rsidRPr="00FF2A04">
        <w:rPr>
          <w:sz w:val="20"/>
          <w:szCs w:val="20"/>
        </w:rPr>
        <w:t xml:space="preserve"> metro. </w:t>
      </w:r>
    </w:p>
    <w:p w:rsidR="00C272B3" w:rsidRDefault="00C272B3" w:rsidP="00C272B3">
      <w:pPr>
        <w:autoSpaceDE w:val="0"/>
        <w:autoSpaceDN w:val="0"/>
        <w:adjustRightInd w:val="0"/>
      </w:pPr>
      <w:r w:rsidRPr="00FF2A04">
        <w:rPr>
          <w:sz w:val="20"/>
          <w:szCs w:val="20"/>
        </w:rPr>
        <w:t xml:space="preserve">A distância em metros que o paciente ainda deve caminhar para atingir o ponto mais alto da rampa é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FB5CDC">
        <w:rPr>
          <w:position w:val="-8"/>
          <w:sz w:val="20"/>
        </w:rPr>
        <w:object w:dxaOrig="400" w:dyaOrig="279">
          <v:shape id="_x0000_i1058" type="#_x0000_t75" style="width:20.25pt;height:14.25pt" o:ole="">
            <v:imagedata r:id="rId77" o:title=""/>
          </v:shape>
          <o:OLEObject Type="Embed" ProgID="Equation.DSMT4" ShapeID="_x0000_i1058" DrawAspect="Content" ObjectID="_1647984360" r:id="rId78"/>
        </w:object>
      </w:r>
      <w:r w:rsidRPr="00FB5CDC">
        <w:rPr>
          <w:sz w:val="20"/>
          <w:szCs w:val="20"/>
        </w:rPr>
        <w:t xml:space="preserve"> metros.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0069EC">
        <w:rPr>
          <w:position w:val="-8"/>
          <w:sz w:val="20"/>
        </w:rPr>
        <w:object w:dxaOrig="340" w:dyaOrig="279">
          <v:shape id="_x0000_i1059" type="#_x0000_t75" style="width:17.25pt;height:14.25pt" o:ole="">
            <v:imagedata r:id="rId79" o:title=""/>
          </v:shape>
          <o:OLEObject Type="Embed" ProgID="Equation.DSMT4" ShapeID="_x0000_i1059" DrawAspect="Content" ObjectID="_1647984361" r:id="rId80"/>
        </w:object>
      </w:r>
      <w:r w:rsidRPr="000069EC">
        <w:rPr>
          <w:sz w:val="20"/>
          <w:szCs w:val="20"/>
        </w:rPr>
        <w:t xml:space="preserve"> metros.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357627">
        <w:rPr>
          <w:position w:val="-8"/>
          <w:sz w:val="20"/>
        </w:rPr>
        <w:object w:dxaOrig="360" w:dyaOrig="279">
          <v:shape id="_x0000_i1060" type="#_x0000_t75" style="width:18pt;height:14.25pt" o:ole="">
            <v:imagedata r:id="rId81" o:title=""/>
          </v:shape>
          <o:OLEObject Type="Embed" ProgID="Equation.DSMT4" ShapeID="_x0000_i1060" DrawAspect="Content" ObjectID="_1647984362" r:id="rId82"/>
        </w:object>
      </w:r>
      <w:r w:rsidRPr="00357627">
        <w:rPr>
          <w:sz w:val="20"/>
          <w:szCs w:val="20"/>
        </w:rPr>
        <w:t xml:space="preserve"> metros.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3C0B0F">
        <w:rPr>
          <w:position w:val="-8"/>
          <w:sz w:val="20"/>
        </w:rPr>
        <w:object w:dxaOrig="360" w:dyaOrig="279">
          <v:shape id="_x0000_i1061" type="#_x0000_t75" style="width:18pt;height:14.25pt" o:ole="">
            <v:imagedata r:id="rId83" o:title=""/>
          </v:shape>
          <o:OLEObject Type="Embed" ProgID="Equation.DSMT4" ShapeID="_x0000_i1061" DrawAspect="Content" ObjectID="_1647984363" r:id="rId84"/>
        </w:object>
      </w:r>
      <w:r w:rsidRPr="003C0B0F">
        <w:rPr>
          <w:sz w:val="20"/>
          <w:szCs w:val="20"/>
        </w:rPr>
        <w:t xml:space="preserve"> metros.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E349AC">
        <w:rPr>
          <w:position w:val="-8"/>
          <w:sz w:val="20"/>
        </w:rPr>
        <w:object w:dxaOrig="460" w:dyaOrig="279">
          <v:shape id="_x0000_i1062" type="#_x0000_t75" style="width:23.25pt;height:14.25pt" o:ole="">
            <v:imagedata r:id="rId85" o:title=""/>
          </v:shape>
          <o:OLEObject Type="Embed" ProgID="Equation.DSMT4" ShapeID="_x0000_i1062" DrawAspect="Content" ObjectID="_1647984364" r:id="rId86"/>
        </w:object>
      </w:r>
      <w:r w:rsidRPr="00E349AC">
        <w:rPr>
          <w:sz w:val="20"/>
        </w:rPr>
        <w:t xml:space="preserve"> </w:t>
      </w:r>
      <w:r w:rsidRPr="00E349AC">
        <w:rPr>
          <w:sz w:val="20"/>
          <w:szCs w:val="20"/>
        </w:rPr>
        <w:t xml:space="preserve">metros.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Pr="00A24F9B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9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A24F9B">
        <w:rPr>
          <w:sz w:val="20"/>
          <w:szCs w:val="20"/>
        </w:rPr>
        <w:t>O</w:t>
      </w:r>
      <w:proofErr w:type="gramEnd"/>
      <w:r w:rsidRPr="00A24F9B">
        <w:rPr>
          <w:sz w:val="20"/>
          <w:szCs w:val="20"/>
        </w:rPr>
        <w:t xml:space="preserve"> governo cedeu terrenos para que famílias construíssem suas residências com a condição de que no mínimo </w:t>
      </w:r>
      <w:r w:rsidRPr="00A24F9B">
        <w:rPr>
          <w:position w:val="-6"/>
          <w:sz w:val="20"/>
          <w:szCs w:val="20"/>
        </w:rPr>
        <w:object w:dxaOrig="480" w:dyaOrig="260">
          <v:shape id="_x0000_i1063" type="#_x0000_t75" style="width:24pt;height:12.75pt" o:ole="">
            <v:imagedata r:id="rId87" o:title=""/>
          </v:shape>
          <o:OLEObject Type="Embed" ProgID="Equation.DSMT4" ShapeID="_x0000_i1063" DrawAspect="Content" ObjectID="_1647984365" r:id="rId88"/>
        </w:object>
      </w:r>
      <w:r w:rsidRPr="00A24F9B">
        <w:rPr>
          <w:sz w:val="20"/>
          <w:szCs w:val="20"/>
        </w:rPr>
        <w:t xml:space="preserve"> da área do terreno fosse mantida como área de preservação ambiental. Ao receber o terreno retangular </w:t>
      </w:r>
      <w:r w:rsidRPr="00A24F9B">
        <w:rPr>
          <w:position w:val="-8"/>
          <w:sz w:val="20"/>
          <w:szCs w:val="20"/>
        </w:rPr>
        <w:object w:dxaOrig="680" w:dyaOrig="279">
          <v:shape id="_x0000_i1064" type="#_x0000_t75" style="width:33.75pt;height:14.25pt" o:ole="">
            <v:imagedata r:id="rId89" o:title=""/>
          </v:shape>
          <o:OLEObject Type="Embed" ProgID="Equation.DSMT4" ShapeID="_x0000_i1064" DrawAspect="Content" ObjectID="_1647984366" r:id="rId90"/>
        </w:object>
      </w:r>
      <w:r w:rsidRPr="00A24F9B">
        <w:rPr>
          <w:sz w:val="20"/>
          <w:szCs w:val="20"/>
        </w:rPr>
        <w:t xml:space="preserve"> em que </w:t>
      </w:r>
      <w:r w:rsidRPr="00A24F9B">
        <w:rPr>
          <w:position w:val="-20"/>
          <w:sz w:val="20"/>
          <w:szCs w:val="20"/>
        </w:rPr>
        <w:object w:dxaOrig="920" w:dyaOrig="540">
          <v:shape id="_x0000_i1065" type="#_x0000_t75" style="width:45.75pt;height:27pt" o:ole="">
            <v:imagedata r:id="rId91" o:title=""/>
          </v:shape>
          <o:OLEObject Type="Embed" ProgID="Equation.DSMT4" ShapeID="_x0000_i1065" DrawAspect="Content" ObjectID="_1647984367" r:id="rId92"/>
        </w:object>
      </w:r>
      <w:r w:rsidRPr="00A24F9B">
        <w:rPr>
          <w:sz w:val="20"/>
          <w:szCs w:val="20"/>
        </w:rPr>
        <w:t xml:space="preserve"> Antônio demarcou uma área quadrada no vértice </w:t>
      </w:r>
      <w:r w:rsidRPr="00A24F9B">
        <w:rPr>
          <w:position w:val="-8"/>
          <w:sz w:val="20"/>
          <w:szCs w:val="20"/>
        </w:rPr>
        <w:object w:dxaOrig="260" w:dyaOrig="279">
          <v:shape id="_x0000_i1066" type="#_x0000_t75" style="width:12.75pt;height:14.25pt" o:ole="">
            <v:imagedata r:id="rId93" o:title=""/>
          </v:shape>
          <o:OLEObject Type="Embed" ProgID="Equation.DSMT4" ShapeID="_x0000_i1066" DrawAspect="Content" ObjectID="_1647984368" r:id="rId94"/>
        </w:object>
      </w:r>
      <w:r w:rsidRPr="00A24F9B">
        <w:rPr>
          <w:sz w:val="20"/>
          <w:szCs w:val="20"/>
        </w:rPr>
        <w:t xml:space="preserve"> para a construção de sua residência, de acordo com o desenho, no qual </w:t>
      </w:r>
      <w:r w:rsidRPr="00A24F9B">
        <w:rPr>
          <w:position w:val="-22"/>
          <w:sz w:val="20"/>
          <w:szCs w:val="20"/>
        </w:rPr>
        <w:object w:dxaOrig="880" w:dyaOrig="560">
          <v:shape id="_x0000_i1067" type="#_x0000_t75" style="width:44.25pt;height:27.75pt" o:ole="">
            <v:imagedata r:id="rId95" o:title=""/>
          </v:shape>
          <o:OLEObject Type="Embed" ProgID="Equation.DSMT4" ShapeID="_x0000_i1067" DrawAspect="Content" ObjectID="_1647984369" r:id="rId96"/>
        </w:object>
      </w:r>
      <w:r w:rsidRPr="00A24F9B">
        <w:rPr>
          <w:sz w:val="20"/>
          <w:szCs w:val="20"/>
        </w:rPr>
        <w:t xml:space="preserve"> é lado do quadrado.</w:t>
      </w:r>
    </w:p>
    <w:p w:rsidR="00C272B3" w:rsidRPr="00A24F9B" w:rsidRDefault="00C272B3" w:rsidP="00C272B3">
      <w:pPr>
        <w:autoSpaceDE w:val="0"/>
        <w:autoSpaceDN w:val="0"/>
        <w:adjustRightInd w:val="0"/>
        <w:rPr>
          <w:b/>
          <w:noProof/>
          <w:sz w:val="20"/>
          <w:szCs w:val="20"/>
        </w:rPr>
      </w:pPr>
    </w:p>
    <w:p w:rsidR="00C272B3" w:rsidRPr="00A24F9B" w:rsidRDefault="00C272B3" w:rsidP="00C272B3">
      <w:pPr>
        <w:autoSpaceDE w:val="0"/>
        <w:autoSpaceDN w:val="0"/>
        <w:adjustRightInd w:val="0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drawing>
          <wp:inline distT="0" distB="0" distL="0" distR="0" wp14:anchorId="71182FE1" wp14:editId="47F1AC4B">
            <wp:extent cx="2257425" cy="1333500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B3" w:rsidRPr="00A24F9B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</w:p>
    <w:p w:rsidR="00C272B3" w:rsidRDefault="00C272B3" w:rsidP="00C272B3">
      <w:pPr>
        <w:autoSpaceDE w:val="0"/>
        <w:autoSpaceDN w:val="0"/>
        <w:adjustRightInd w:val="0"/>
      </w:pPr>
      <w:r w:rsidRPr="00A24F9B">
        <w:rPr>
          <w:sz w:val="20"/>
          <w:szCs w:val="20"/>
        </w:rPr>
        <w:t xml:space="preserve">Nesse caso, a área definida por Antônio atingiria exatamente o limite determinado pela condição se ele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B61F3F">
        <w:rPr>
          <w:sz w:val="20"/>
          <w:szCs w:val="20"/>
        </w:rPr>
        <w:t xml:space="preserve">duplicasse a medida do lado do quadrado.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DC03B8">
        <w:rPr>
          <w:sz w:val="20"/>
          <w:szCs w:val="20"/>
        </w:rPr>
        <w:t xml:space="preserve">triplicasse a medida do lado do quadrado.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EA6997">
        <w:rPr>
          <w:sz w:val="20"/>
          <w:szCs w:val="20"/>
        </w:rPr>
        <w:t xml:space="preserve">triplicasse a área do quadrado.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D83DCD">
        <w:rPr>
          <w:sz w:val="20"/>
          <w:szCs w:val="20"/>
        </w:rPr>
        <w:t xml:space="preserve">ampliasse a medida do lado do quadrado em </w:t>
      </w:r>
      <w:r w:rsidRPr="00D83DCD">
        <w:rPr>
          <w:position w:val="-6"/>
          <w:sz w:val="20"/>
          <w:szCs w:val="20"/>
        </w:rPr>
        <w:object w:dxaOrig="420" w:dyaOrig="260">
          <v:shape id="_x0000_i1068" type="#_x0000_t75" style="width:21pt;height:12.75pt" o:ole="">
            <v:imagedata r:id="rId98" o:title=""/>
          </v:shape>
          <o:OLEObject Type="Embed" ProgID="Equation.DSMT4" ShapeID="_x0000_i1068" DrawAspect="Content" ObjectID="_1647984370" r:id="rId99"/>
        </w:object>
      </w:r>
      <w:r w:rsidRPr="00D83DCD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B42B48">
        <w:rPr>
          <w:sz w:val="20"/>
          <w:szCs w:val="20"/>
        </w:rPr>
        <w:t xml:space="preserve">ampliasse a área do quadrado em </w:t>
      </w:r>
      <w:r w:rsidRPr="00B42B48">
        <w:rPr>
          <w:position w:val="-6"/>
          <w:sz w:val="20"/>
          <w:szCs w:val="20"/>
        </w:rPr>
        <w:object w:dxaOrig="420" w:dyaOrig="260">
          <v:shape id="_x0000_i1069" type="#_x0000_t75" style="width:21pt;height:12.75pt" o:ole="">
            <v:imagedata r:id="rId100" o:title=""/>
          </v:shape>
          <o:OLEObject Type="Embed" ProgID="Equation.DSMT4" ShapeID="_x0000_i1069" DrawAspect="Content" ObjectID="_1647984371" r:id="rId101"/>
        </w:object>
      </w:r>
      <w:r w:rsidRPr="00B42B48">
        <w:rPr>
          <w:sz w:val="20"/>
          <w:szCs w:val="20"/>
        </w:rPr>
        <w:t xml:space="preserve">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Pr="008828F9" w:rsidRDefault="00C272B3" w:rsidP="00C272B3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:rsidR="00C272B3" w:rsidRPr="004415EF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10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(Enem 2009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4415EF">
        <w:rPr>
          <w:sz w:val="20"/>
          <w:szCs w:val="20"/>
        </w:rPr>
        <w:t>A</w:t>
      </w:r>
      <w:proofErr w:type="gramEnd"/>
      <w:r w:rsidRPr="004415EF">
        <w:rPr>
          <w:sz w:val="20"/>
          <w:szCs w:val="20"/>
        </w:rPr>
        <w:t xml:space="preserve"> vazão do rio Tietê, em São Paulo, constitui preocupação constante nos períodos chuvosos. Em alguns trechos, são construídas canaletas para controlar o fluxo de água. Uma dessas canaletas, cujo corte vertical determina a forma de um trapézio isósceles, tem as medidas especificadas na figura I. Neste caso, a vazão da água é de 1.050 m</w:t>
      </w:r>
      <w:r w:rsidRPr="004415EF">
        <w:rPr>
          <w:sz w:val="20"/>
          <w:szCs w:val="20"/>
          <w:vertAlign w:val="superscript"/>
        </w:rPr>
        <w:t>3</w:t>
      </w:r>
      <w:r w:rsidRPr="004415EF">
        <w:rPr>
          <w:sz w:val="20"/>
          <w:szCs w:val="20"/>
        </w:rPr>
        <w:t>/s. O cálculo da vazão, Q em m</w:t>
      </w:r>
      <w:r w:rsidRPr="004415EF">
        <w:rPr>
          <w:sz w:val="20"/>
          <w:szCs w:val="20"/>
          <w:vertAlign w:val="superscript"/>
        </w:rPr>
        <w:t>3</w:t>
      </w:r>
      <w:r w:rsidRPr="004415EF">
        <w:rPr>
          <w:sz w:val="20"/>
          <w:szCs w:val="20"/>
        </w:rPr>
        <w:t>/s, envolve o produto da área A do setor transversal (por onde passa a água), em m</w:t>
      </w:r>
      <w:r w:rsidRPr="004415EF">
        <w:rPr>
          <w:sz w:val="20"/>
          <w:szCs w:val="20"/>
          <w:vertAlign w:val="superscript"/>
        </w:rPr>
        <w:t>2</w:t>
      </w:r>
      <w:r w:rsidRPr="004415EF">
        <w:rPr>
          <w:sz w:val="20"/>
          <w:szCs w:val="20"/>
        </w:rPr>
        <w:t xml:space="preserve">, pela velocidade da água no local, v, em m/s, ou seja, Q = Av. </w:t>
      </w:r>
    </w:p>
    <w:p w:rsidR="00C272B3" w:rsidRPr="004415EF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4415EF">
        <w:rPr>
          <w:sz w:val="20"/>
          <w:szCs w:val="20"/>
        </w:rPr>
        <w:t>Planeja-se uma reforma na canaleta, com as dimensões especificadas na figura II, para evitar a ocorrência de enchentes.</w:t>
      </w:r>
    </w:p>
    <w:p w:rsidR="00C272B3" w:rsidRPr="004415EF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Pr="004415EF" w:rsidRDefault="00C272B3" w:rsidP="00C272B3">
      <w:pPr>
        <w:autoSpaceDE w:val="0"/>
        <w:autoSpaceDN w:val="0"/>
        <w:adjustRightInd w:val="0"/>
        <w:spacing w:after="40" w:line="252" w:lineRule="auto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1D6BA645" wp14:editId="45D6638E">
            <wp:extent cx="5524500" cy="1857375"/>
            <wp:effectExtent l="0" t="0" r="0" b="0"/>
            <wp:docPr id="48" name="Imagem 52" descr="enem2009_caderno7-azul_mat_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2" descr="enem2009_caderno7-azul_mat_169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B3" w:rsidRPr="004415EF" w:rsidRDefault="00C272B3" w:rsidP="00C272B3">
      <w:pPr>
        <w:autoSpaceDE w:val="0"/>
        <w:autoSpaceDN w:val="0"/>
        <w:adjustRightInd w:val="0"/>
        <w:spacing w:after="40" w:line="252" w:lineRule="auto"/>
        <w:rPr>
          <w:b/>
          <w:sz w:val="20"/>
          <w:szCs w:val="20"/>
        </w:rPr>
      </w:pPr>
    </w:p>
    <w:p w:rsidR="00C272B3" w:rsidRDefault="00C272B3" w:rsidP="00C272B3">
      <w:pPr>
        <w:autoSpaceDE w:val="0"/>
        <w:autoSpaceDN w:val="0"/>
        <w:adjustRightInd w:val="0"/>
        <w:spacing w:after="40" w:line="252" w:lineRule="auto"/>
      </w:pPr>
      <w:r w:rsidRPr="004415EF">
        <w:rPr>
          <w:sz w:val="20"/>
          <w:szCs w:val="20"/>
        </w:rPr>
        <w:t xml:space="preserve">Na suposição de que a velocidade da água não se alterará, qual a vazão esperada para depois da reforma na canaleta?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a) </w:t>
      </w:r>
      <w:r w:rsidRPr="002D35C7">
        <w:rPr>
          <w:sz w:val="20"/>
          <w:szCs w:val="20"/>
        </w:rPr>
        <w:t>90 m</w:t>
      </w:r>
      <w:r w:rsidRPr="002D35C7">
        <w:rPr>
          <w:sz w:val="20"/>
          <w:szCs w:val="20"/>
          <w:vertAlign w:val="superscript"/>
        </w:rPr>
        <w:t>3</w:t>
      </w:r>
      <w:r w:rsidRPr="002D35C7">
        <w:rPr>
          <w:sz w:val="20"/>
          <w:szCs w:val="20"/>
        </w:rPr>
        <w:t xml:space="preserve">/s.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b) </w:t>
      </w:r>
      <w:r w:rsidRPr="00007515">
        <w:rPr>
          <w:sz w:val="20"/>
          <w:szCs w:val="20"/>
        </w:rPr>
        <w:t>750 m</w:t>
      </w:r>
      <w:r w:rsidRPr="00007515">
        <w:rPr>
          <w:sz w:val="20"/>
          <w:szCs w:val="20"/>
          <w:vertAlign w:val="superscript"/>
        </w:rPr>
        <w:t>3</w:t>
      </w:r>
      <w:r w:rsidRPr="00007515">
        <w:rPr>
          <w:sz w:val="20"/>
          <w:szCs w:val="20"/>
        </w:rPr>
        <w:t xml:space="preserve">/s.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c) </w:t>
      </w:r>
      <w:r w:rsidRPr="00ED5CC4">
        <w:rPr>
          <w:sz w:val="20"/>
          <w:szCs w:val="20"/>
        </w:rPr>
        <w:t>1.050 m</w:t>
      </w:r>
      <w:r w:rsidRPr="00ED5CC4">
        <w:rPr>
          <w:sz w:val="20"/>
          <w:szCs w:val="20"/>
          <w:vertAlign w:val="superscript"/>
        </w:rPr>
        <w:t>3</w:t>
      </w:r>
      <w:r w:rsidRPr="00ED5CC4">
        <w:rPr>
          <w:sz w:val="20"/>
          <w:szCs w:val="20"/>
        </w:rPr>
        <w:t xml:space="preserve">/s.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d) </w:t>
      </w:r>
      <w:r w:rsidRPr="009A6571">
        <w:rPr>
          <w:sz w:val="20"/>
          <w:szCs w:val="20"/>
        </w:rPr>
        <w:t>1.512 m</w:t>
      </w:r>
      <w:r w:rsidRPr="009A6571">
        <w:rPr>
          <w:sz w:val="20"/>
          <w:szCs w:val="20"/>
          <w:vertAlign w:val="superscript"/>
        </w:rPr>
        <w:t>3</w:t>
      </w:r>
      <w:r w:rsidRPr="009A6571">
        <w:rPr>
          <w:sz w:val="20"/>
          <w:szCs w:val="20"/>
        </w:rPr>
        <w:t xml:space="preserve">/s. </w:t>
      </w:r>
      <w:r w:rsidRPr="006F1737">
        <w:rPr>
          <w:sz w:val="20"/>
          <w:szCs w:val="20"/>
          <w:lang w:eastAsia="zh-CN"/>
        </w:rPr>
        <w:t xml:space="preserve">  </w:t>
      </w:r>
    </w:p>
    <w:p w:rsidR="00C272B3" w:rsidRDefault="00C272B3" w:rsidP="00C272B3">
      <w:pPr>
        <w:ind w:left="227" w:hanging="227"/>
        <w:rPr>
          <w:lang w:val="en-US" w:eastAsia="zh-CN"/>
        </w:rPr>
      </w:pPr>
      <w:r w:rsidRPr="006F1737">
        <w:rPr>
          <w:sz w:val="20"/>
          <w:szCs w:val="20"/>
          <w:lang w:eastAsia="zh-CN"/>
        </w:rPr>
        <w:t xml:space="preserve">e) </w:t>
      </w:r>
      <w:r w:rsidRPr="0076504B">
        <w:rPr>
          <w:sz w:val="20"/>
          <w:szCs w:val="20"/>
        </w:rPr>
        <w:t>2.009 m</w:t>
      </w:r>
      <w:r w:rsidRPr="0076504B">
        <w:rPr>
          <w:sz w:val="20"/>
          <w:szCs w:val="20"/>
          <w:vertAlign w:val="superscript"/>
        </w:rPr>
        <w:t>3</w:t>
      </w:r>
      <w:r w:rsidRPr="0076504B">
        <w:rPr>
          <w:sz w:val="20"/>
          <w:szCs w:val="20"/>
        </w:rPr>
        <w:t xml:space="preserve">/s. </w:t>
      </w:r>
      <w:r w:rsidRPr="006F1737">
        <w:rPr>
          <w:sz w:val="20"/>
          <w:szCs w:val="20"/>
          <w:lang w:eastAsia="zh-CN"/>
        </w:rPr>
        <w:t xml:space="preserve">  </w:t>
      </w:r>
    </w:p>
    <w:p w:rsidR="00D537A9" w:rsidRDefault="00D537A9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p w:rsidR="00C272B3" w:rsidRDefault="00C272B3" w:rsidP="00C272B3">
      <w:pPr>
        <w:rPr>
          <w:lang w:val="en-US" w:eastAsia="zh-CN"/>
        </w:rPr>
      </w:pPr>
      <w:r w:rsidRPr="00884460">
        <w:rPr>
          <w:b/>
          <w:lang w:eastAsia="zh-CN"/>
        </w:rPr>
        <w:lastRenderedPageBreak/>
        <w:t xml:space="preserve">Gabarito:  </w:t>
      </w:r>
    </w:p>
    <w:p w:rsidR="00C272B3" w:rsidRDefault="00C272B3" w:rsidP="00C272B3">
      <w:pPr>
        <w:rPr>
          <w:lang w:val="en-US" w:eastAsia="zh-CN"/>
        </w:rPr>
      </w:pPr>
    </w:p>
    <w:p w:rsidR="00C272B3" w:rsidRPr="00692016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92016">
        <w:rPr>
          <w:sz w:val="20"/>
          <w:szCs w:val="20"/>
        </w:rPr>
        <w:t>[E]</w:t>
      </w:r>
    </w:p>
    <w:p w:rsidR="00C272B3" w:rsidRPr="00692016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C272B3" w:rsidRPr="00692016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692016">
        <w:rPr>
          <w:sz w:val="20"/>
          <w:szCs w:val="20"/>
        </w:rPr>
        <w:t xml:space="preserve">A função é do primeiro grau </w:t>
      </w:r>
      <w:r w:rsidRPr="00692016">
        <w:rPr>
          <w:position w:val="-10"/>
          <w:sz w:val="20"/>
        </w:rPr>
        <w:object w:dxaOrig="920" w:dyaOrig="300">
          <v:shape id="_x0000_i1070" type="#_x0000_t75" style="width:45.75pt;height:15pt" o:ole="">
            <v:imagedata r:id="rId103" o:title=""/>
          </v:shape>
          <o:OLEObject Type="Embed" ProgID="Equation.DSMT4" ShapeID="_x0000_i1070" DrawAspect="Content" ObjectID="_1647984372" r:id="rId104"/>
        </w:object>
      </w:r>
    </w:p>
    <w:p w:rsidR="00C272B3" w:rsidRPr="00692016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692016">
        <w:rPr>
          <w:sz w:val="20"/>
          <w:szCs w:val="20"/>
        </w:rPr>
        <w:t xml:space="preserve">Calculando o valor de a: a = </w:t>
      </w:r>
      <w:r w:rsidRPr="00692016">
        <w:rPr>
          <w:position w:val="-22"/>
          <w:sz w:val="20"/>
        </w:rPr>
        <w:object w:dxaOrig="1680" w:dyaOrig="560">
          <v:shape id="_x0000_i1071" type="#_x0000_t75" style="width:84pt;height:27.75pt" o:ole="">
            <v:imagedata r:id="rId105" o:title=""/>
          </v:shape>
          <o:OLEObject Type="Embed" ProgID="Equation.DSMT4" ShapeID="_x0000_i1071" DrawAspect="Content" ObjectID="_1647984373" r:id="rId106"/>
        </w:object>
      </w:r>
    </w:p>
    <w:p w:rsidR="00C272B3" w:rsidRPr="00692016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Pr="00692016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  <w:lang w:val="es-ES"/>
        </w:rPr>
      </w:pPr>
      <w:proofErr w:type="spellStart"/>
      <w:r w:rsidRPr="00692016">
        <w:rPr>
          <w:sz w:val="20"/>
          <w:szCs w:val="20"/>
          <w:lang w:val="es-ES"/>
        </w:rPr>
        <w:t>Portanto</w:t>
      </w:r>
      <w:proofErr w:type="spellEnd"/>
      <w:r w:rsidRPr="00692016">
        <w:rPr>
          <w:sz w:val="20"/>
          <w:szCs w:val="20"/>
          <w:lang w:val="es-ES"/>
        </w:rPr>
        <w:t xml:space="preserve"> </w:t>
      </w:r>
      <w:r w:rsidRPr="00692016">
        <w:rPr>
          <w:position w:val="-10"/>
          <w:sz w:val="20"/>
        </w:rPr>
        <w:object w:dxaOrig="4020" w:dyaOrig="300">
          <v:shape id="_x0000_i1072" type="#_x0000_t75" style="width:201pt;height:15pt" o:ole="">
            <v:imagedata r:id="rId107" o:title=""/>
          </v:shape>
          <o:OLEObject Type="Embed" ProgID="Equation.DSMT4" ShapeID="_x0000_i1072" DrawAspect="Content" ObjectID="_1647984374" r:id="rId108"/>
        </w:object>
      </w:r>
    </w:p>
    <w:p w:rsidR="00C272B3" w:rsidRPr="00692016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  <w:lang w:val="es-ES"/>
        </w:rPr>
      </w:pPr>
    </w:p>
    <w:p w:rsidR="00C272B3" w:rsidRDefault="00C272B3" w:rsidP="00C272B3">
      <w:pPr>
        <w:rPr>
          <w:lang w:val="en-US" w:eastAsia="zh-CN"/>
        </w:rPr>
      </w:pPr>
      <w:r w:rsidRPr="00692016">
        <w:rPr>
          <w:sz w:val="20"/>
          <w:szCs w:val="20"/>
        </w:rPr>
        <w:t xml:space="preserve">Logo </w:t>
      </w:r>
      <w:r w:rsidRPr="00692016">
        <w:rPr>
          <w:position w:val="-10"/>
          <w:sz w:val="20"/>
        </w:rPr>
        <w:object w:dxaOrig="1219" w:dyaOrig="300">
          <v:shape id="_x0000_i1073" type="#_x0000_t75" style="width:60.75pt;height:15pt" o:ole="">
            <v:imagedata r:id="rId109" o:title=""/>
          </v:shape>
          <o:OLEObject Type="Embed" ProgID="Equation.DSMT4" ShapeID="_x0000_i1073" DrawAspect="Content" ObjectID="_1647984375" r:id="rId110"/>
        </w:object>
      </w:r>
      <w:r w:rsidRPr="00692016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6C0529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C0529">
        <w:rPr>
          <w:sz w:val="20"/>
          <w:szCs w:val="20"/>
        </w:rPr>
        <w:t>[A]</w:t>
      </w:r>
    </w:p>
    <w:p w:rsidR="00C272B3" w:rsidRPr="006C0529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C272B3" w:rsidRPr="006C0529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6C0529">
        <w:rPr>
          <w:sz w:val="20"/>
          <w:szCs w:val="20"/>
        </w:rPr>
        <w:t xml:space="preserve">Para o grupo A </w:t>
      </w:r>
      <w:proofErr w:type="spellStart"/>
      <w:r w:rsidRPr="006C0529">
        <w:rPr>
          <w:sz w:val="20"/>
          <w:szCs w:val="20"/>
        </w:rPr>
        <w:t>a</w:t>
      </w:r>
      <w:proofErr w:type="spellEnd"/>
      <w:r w:rsidRPr="006C0529">
        <w:rPr>
          <w:sz w:val="20"/>
          <w:szCs w:val="20"/>
        </w:rPr>
        <w:t xml:space="preserve"> ordem dos elementos não importa o que nos leva a pensar numa combinação.</w:t>
      </w:r>
    </w:p>
    <w:p w:rsidR="00C272B3" w:rsidRPr="006C0529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6C0529">
        <w:rPr>
          <w:sz w:val="20"/>
          <w:szCs w:val="20"/>
        </w:rPr>
        <w:t>Mas no jogo de abertura existe o time que jogará em sua caso, então temos um arranjo.</w:t>
      </w:r>
    </w:p>
    <w:p w:rsidR="00C272B3" w:rsidRDefault="00C272B3" w:rsidP="00C272B3">
      <w:pPr>
        <w:rPr>
          <w:lang w:val="en-US" w:eastAsia="zh-CN"/>
        </w:rPr>
      </w:pPr>
      <w:r w:rsidRPr="006C0529">
        <w:rPr>
          <w:sz w:val="20"/>
          <w:szCs w:val="20"/>
        </w:rPr>
        <w:t xml:space="preserve">Logo a alternativa A é a correta.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4168B5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4168B5">
        <w:rPr>
          <w:sz w:val="20"/>
          <w:szCs w:val="20"/>
        </w:rPr>
        <w:t>[C]</w:t>
      </w:r>
    </w:p>
    <w:p w:rsidR="00C272B3" w:rsidRPr="004168B5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Pr="004168B5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4168B5">
        <w:rPr>
          <w:sz w:val="20"/>
          <w:szCs w:val="20"/>
        </w:rPr>
        <w:t>Número de possibilidades de 84 apostas de seis dezenas diferentes. 84.C</w:t>
      </w:r>
      <w:r w:rsidRPr="004168B5">
        <w:rPr>
          <w:sz w:val="20"/>
          <w:szCs w:val="20"/>
          <w:vertAlign w:val="subscript"/>
        </w:rPr>
        <w:t>6,5</w:t>
      </w:r>
      <w:r w:rsidRPr="004168B5">
        <w:rPr>
          <w:sz w:val="20"/>
          <w:szCs w:val="20"/>
        </w:rPr>
        <w:t xml:space="preserve"> = 84. 6 = 504</w:t>
      </w:r>
    </w:p>
    <w:p w:rsidR="00C272B3" w:rsidRPr="004168B5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4168B5">
        <w:rPr>
          <w:sz w:val="20"/>
          <w:szCs w:val="20"/>
        </w:rPr>
        <w:t>Número de possibilidades de se obter a quina com uma única aposta de 9 dezenas. C9,5 = 126</w:t>
      </w:r>
    </w:p>
    <w:p w:rsidR="00C272B3" w:rsidRDefault="00C272B3" w:rsidP="00C272B3">
      <w:pPr>
        <w:rPr>
          <w:lang w:val="en-US" w:eastAsia="zh-CN"/>
        </w:rPr>
      </w:pPr>
      <w:r w:rsidRPr="004168B5">
        <w:rPr>
          <w:sz w:val="20"/>
          <w:szCs w:val="20"/>
        </w:rPr>
        <w:t xml:space="preserve">126 é a quarta parte de 504 logo a alternativa correta é a letra c.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C728BA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728BA">
        <w:rPr>
          <w:sz w:val="20"/>
          <w:szCs w:val="20"/>
        </w:rPr>
        <w:t>[C]</w:t>
      </w:r>
    </w:p>
    <w:p w:rsidR="00C272B3" w:rsidRPr="00C728BA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</w:p>
    <w:p w:rsidR="00C272B3" w:rsidRPr="00C728BA" w:rsidRDefault="00C272B3" w:rsidP="00C272B3">
      <w:pPr>
        <w:autoSpaceDE w:val="0"/>
        <w:autoSpaceDN w:val="0"/>
        <w:adjustRightInd w:val="0"/>
        <w:rPr>
          <w:noProof/>
          <w:sz w:val="20"/>
        </w:rPr>
      </w:pPr>
      <w:r>
        <w:rPr>
          <w:noProof/>
          <w:sz w:val="20"/>
        </w:rPr>
        <w:drawing>
          <wp:inline distT="0" distB="0" distL="0" distR="0" wp14:anchorId="306163D7" wp14:editId="23400EB7">
            <wp:extent cx="4191000" cy="504825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2B3" w:rsidRDefault="00C272B3" w:rsidP="00C272B3">
      <w:pPr>
        <w:rPr>
          <w:lang w:val="en-US" w:eastAsia="zh-CN"/>
        </w:rPr>
      </w:pPr>
      <w:r w:rsidRPr="00C728BA">
        <w:rPr>
          <w:position w:val="-36"/>
          <w:sz w:val="20"/>
        </w:rPr>
        <w:object w:dxaOrig="6580" w:dyaOrig="820">
          <v:shape id="_x0000_i1074" type="#_x0000_t75" style="width:329.35pt;height:41.25pt" o:ole="">
            <v:imagedata r:id="rId112" o:title=""/>
          </v:shape>
          <o:OLEObject Type="Embed" ProgID="Equation.DSMT4" ShapeID="_x0000_i1074" DrawAspect="Content" ObjectID="_1647984376" r:id="rId113"/>
        </w:object>
      </w:r>
      <w:r w:rsidRPr="00C728BA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047756">
        <w:rPr>
          <w:sz w:val="20"/>
          <w:szCs w:val="20"/>
        </w:rPr>
        <w:t>[B]</w:t>
      </w: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047756">
        <w:rPr>
          <w:position w:val="-10"/>
          <w:sz w:val="20"/>
        </w:rPr>
        <w:object w:dxaOrig="2340" w:dyaOrig="360">
          <v:shape id="_x0000_i1075" type="#_x0000_t75" style="width:117pt;height:18pt" o:ole="">
            <v:imagedata r:id="rId114" o:title=""/>
          </v:shape>
          <o:OLEObject Type="Embed" ProgID="Equation.DSMT4" ShapeID="_x0000_i1075" DrawAspect="Content" ObjectID="_1647984377" r:id="rId115"/>
        </w:object>
      </w: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047756">
        <w:rPr>
          <w:sz w:val="20"/>
          <w:szCs w:val="20"/>
        </w:rPr>
        <w:t xml:space="preserve">Diâmetro da esfera </w:t>
      </w:r>
      <w:r w:rsidRPr="00047756">
        <w:rPr>
          <w:position w:val="-10"/>
          <w:sz w:val="20"/>
        </w:rPr>
        <w:object w:dxaOrig="800" w:dyaOrig="300">
          <v:shape id="_x0000_i1076" type="#_x0000_t75" style="width:39.75pt;height:15pt" o:ole="">
            <v:imagedata r:id="rId116" o:title=""/>
          </v:shape>
          <o:OLEObject Type="Embed" ProgID="Equation.DSMT4" ShapeID="_x0000_i1076" DrawAspect="Content" ObjectID="_1647984378" r:id="rId117"/>
        </w:object>
      </w: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047756">
        <w:rPr>
          <w:sz w:val="20"/>
          <w:szCs w:val="20"/>
        </w:rPr>
        <w:t xml:space="preserve">No comprimento do cubo podemos colocar </w:t>
      </w:r>
      <w:r w:rsidRPr="00047756">
        <w:rPr>
          <w:position w:val="-4"/>
          <w:sz w:val="20"/>
        </w:rPr>
        <w:object w:dxaOrig="180" w:dyaOrig="240">
          <v:shape id="_x0000_i1077" type="#_x0000_t75" style="width:9pt;height:12pt" o:ole="">
            <v:imagedata r:id="rId118" o:title=""/>
          </v:shape>
          <o:OLEObject Type="Embed" ProgID="Equation.DSMT4" ShapeID="_x0000_i1077" DrawAspect="Content" ObjectID="_1647984379" r:id="rId119"/>
        </w:object>
      </w:r>
      <w:r w:rsidRPr="00047756">
        <w:rPr>
          <w:sz w:val="20"/>
          <w:szCs w:val="20"/>
        </w:rPr>
        <w:t xml:space="preserve"> esferas.</w:t>
      </w: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047756">
        <w:rPr>
          <w:sz w:val="20"/>
          <w:szCs w:val="20"/>
        </w:rPr>
        <w:t xml:space="preserve">Na largura do cubo podemos colocar </w:t>
      </w:r>
      <w:r w:rsidRPr="00047756">
        <w:rPr>
          <w:position w:val="-4"/>
          <w:sz w:val="20"/>
        </w:rPr>
        <w:object w:dxaOrig="180" w:dyaOrig="240">
          <v:shape id="_x0000_i1078" type="#_x0000_t75" style="width:9pt;height:12pt" o:ole="">
            <v:imagedata r:id="rId120" o:title=""/>
          </v:shape>
          <o:OLEObject Type="Embed" ProgID="Equation.DSMT4" ShapeID="_x0000_i1078" DrawAspect="Content" ObjectID="_1647984380" r:id="rId121"/>
        </w:object>
      </w:r>
      <w:r w:rsidRPr="00047756">
        <w:rPr>
          <w:sz w:val="20"/>
          <w:szCs w:val="20"/>
        </w:rPr>
        <w:t xml:space="preserve"> esferas.</w:t>
      </w: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047756">
        <w:rPr>
          <w:sz w:val="20"/>
          <w:szCs w:val="20"/>
        </w:rPr>
        <w:t xml:space="preserve">Na altura do cubo podemos colocar </w:t>
      </w:r>
      <w:r w:rsidRPr="00047756">
        <w:rPr>
          <w:position w:val="-4"/>
          <w:sz w:val="20"/>
        </w:rPr>
        <w:object w:dxaOrig="180" w:dyaOrig="240">
          <v:shape id="_x0000_i1079" type="#_x0000_t75" style="width:9pt;height:12pt" o:ole="">
            <v:imagedata r:id="rId122" o:title=""/>
          </v:shape>
          <o:OLEObject Type="Embed" ProgID="Equation.DSMT4" ShapeID="_x0000_i1079" DrawAspect="Content" ObjectID="_1647984381" r:id="rId123"/>
        </w:object>
      </w:r>
      <w:r w:rsidRPr="00047756">
        <w:rPr>
          <w:sz w:val="20"/>
          <w:szCs w:val="20"/>
        </w:rPr>
        <w:t xml:space="preserve"> esferas.</w:t>
      </w: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  <w:r w:rsidRPr="00047756">
        <w:rPr>
          <w:sz w:val="20"/>
          <w:szCs w:val="20"/>
        </w:rPr>
        <w:t xml:space="preserve">Logo, o número de esferas será </w:t>
      </w:r>
      <w:r w:rsidRPr="00047756">
        <w:rPr>
          <w:position w:val="-6"/>
          <w:sz w:val="20"/>
        </w:rPr>
        <w:object w:dxaOrig="999" w:dyaOrig="260">
          <v:shape id="_x0000_i1080" type="#_x0000_t75" style="width:50.25pt;height:12.75pt" o:ole="">
            <v:imagedata r:id="rId124" o:title=""/>
          </v:shape>
          <o:OLEObject Type="Embed" ProgID="Equation.DSMT4" ShapeID="_x0000_i1080" DrawAspect="Content" ObjectID="_1647984382" r:id="rId125"/>
        </w:object>
      </w:r>
    </w:p>
    <w:p w:rsidR="00C272B3" w:rsidRPr="00047756" w:rsidRDefault="00C272B3" w:rsidP="00C272B3">
      <w:pPr>
        <w:autoSpaceDE w:val="0"/>
        <w:autoSpaceDN w:val="0"/>
        <w:adjustRightInd w:val="0"/>
        <w:rPr>
          <w:sz w:val="20"/>
          <w:szCs w:val="20"/>
        </w:rPr>
      </w:pPr>
    </w:p>
    <w:p w:rsidR="00C272B3" w:rsidRDefault="00C272B3" w:rsidP="00C272B3">
      <w:pPr>
        <w:rPr>
          <w:lang w:val="en-US" w:eastAsia="zh-CN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6B8153A0" wp14:editId="5B721676">
            <wp:extent cx="2105025" cy="1762125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7756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C83E44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83E44">
        <w:rPr>
          <w:sz w:val="20"/>
          <w:szCs w:val="20"/>
        </w:rPr>
        <w:t>[D]</w:t>
      </w:r>
    </w:p>
    <w:p w:rsidR="00C272B3" w:rsidRPr="00C83E44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C272B3" w:rsidRPr="00C83E44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C83E44">
        <w:rPr>
          <w:sz w:val="20"/>
          <w:szCs w:val="20"/>
        </w:rPr>
        <w:t>X é a cota de cada participante.</w:t>
      </w:r>
    </w:p>
    <w:p w:rsidR="00C272B3" w:rsidRPr="00C83E44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Default="00C272B3" w:rsidP="00C272B3">
      <w:pPr>
        <w:rPr>
          <w:lang w:val="en-US" w:eastAsia="zh-CN"/>
        </w:rPr>
      </w:pPr>
      <w:r w:rsidRPr="00C83E44">
        <w:rPr>
          <w:sz w:val="20"/>
          <w:szCs w:val="20"/>
        </w:rPr>
        <w:t xml:space="preserve">50.7 + 5x = 510 </w:t>
      </w:r>
      <w:r w:rsidRPr="00C83E44">
        <w:rPr>
          <w:sz w:val="20"/>
          <w:szCs w:val="20"/>
        </w:rPr>
        <w:sym w:font="Symbol" w:char="F0DB"/>
      </w:r>
      <w:r w:rsidRPr="00C83E44">
        <w:rPr>
          <w:sz w:val="20"/>
          <w:szCs w:val="20"/>
        </w:rPr>
        <w:t xml:space="preserve"> 5x = 510 – 350 </w:t>
      </w:r>
      <w:r w:rsidRPr="00C83E44">
        <w:rPr>
          <w:sz w:val="20"/>
          <w:szCs w:val="20"/>
        </w:rPr>
        <w:sym w:font="Symbol" w:char="F0DB"/>
      </w:r>
      <w:r w:rsidRPr="00C83E44">
        <w:rPr>
          <w:sz w:val="20"/>
          <w:szCs w:val="20"/>
        </w:rPr>
        <w:t xml:space="preserve"> 5x = 160 </w:t>
      </w:r>
      <w:r w:rsidRPr="00C83E44">
        <w:rPr>
          <w:sz w:val="20"/>
          <w:szCs w:val="20"/>
        </w:rPr>
        <w:sym w:font="Symbol" w:char="F0DB"/>
      </w:r>
      <w:r w:rsidRPr="00C83E44">
        <w:rPr>
          <w:sz w:val="20"/>
          <w:szCs w:val="20"/>
        </w:rPr>
        <w:t xml:space="preserve"> x = 32,00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0F1DF9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0F1DF9">
        <w:rPr>
          <w:sz w:val="20"/>
          <w:szCs w:val="20"/>
        </w:rPr>
        <w:t>[B]</w:t>
      </w:r>
    </w:p>
    <w:p w:rsidR="00C272B3" w:rsidRPr="000F1DF9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C272B3" w:rsidRPr="000F1DF9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0F1DF9">
        <w:rPr>
          <w:sz w:val="20"/>
          <w:szCs w:val="20"/>
        </w:rPr>
        <w:t>De acordo com o desenho a seguir, Belo Horizonte e Salvador.</w:t>
      </w:r>
    </w:p>
    <w:p w:rsidR="00C272B3" w:rsidRPr="000F1DF9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</w:p>
    <w:p w:rsidR="00C272B3" w:rsidRDefault="00C272B3" w:rsidP="00C272B3">
      <w:pPr>
        <w:rPr>
          <w:lang w:val="en-US" w:eastAsia="zh-CN"/>
        </w:rPr>
      </w:pPr>
      <w:r>
        <w:rPr>
          <w:noProof/>
          <w:sz w:val="20"/>
          <w:szCs w:val="20"/>
        </w:rPr>
        <w:drawing>
          <wp:inline distT="0" distB="0" distL="0" distR="0" wp14:anchorId="42D49817" wp14:editId="70DB816B">
            <wp:extent cx="3152775" cy="3057525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1DF9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253B49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253B49">
        <w:rPr>
          <w:sz w:val="20"/>
          <w:szCs w:val="20"/>
        </w:rPr>
        <w:t>[D]</w:t>
      </w:r>
    </w:p>
    <w:p w:rsidR="00C272B3" w:rsidRPr="00253B49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C272B3" w:rsidRPr="00253B49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253B49">
        <w:rPr>
          <w:position w:val="-24"/>
          <w:sz w:val="20"/>
        </w:rPr>
        <w:object w:dxaOrig="4540" w:dyaOrig="580">
          <v:shape id="_x0000_i1081" type="#_x0000_t75" style="width:227.25pt;height:29.25pt" o:ole="">
            <v:imagedata r:id="rId128" o:title=""/>
          </v:shape>
          <o:OLEObject Type="Embed" ProgID="Equation.DSMT4" ShapeID="_x0000_i1081" DrawAspect="Content" ObjectID="_1647984383" r:id="rId129"/>
        </w:object>
      </w:r>
    </w:p>
    <w:p w:rsidR="00C272B3" w:rsidRPr="00253B49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C272B3" w:rsidRDefault="00C272B3" w:rsidP="00C272B3">
      <w:pPr>
        <w:rPr>
          <w:lang w:val="en-US" w:eastAsia="zh-CN"/>
        </w:rPr>
      </w:pPr>
      <w:r>
        <w:rPr>
          <w:noProof/>
          <w:sz w:val="20"/>
          <w:szCs w:val="20"/>
        </w:rPr>
        <w:drawing>
          <wp:inline distT="0" distB="0" distL="0" distR="0" wp14:anchorId="3000E89F" wp14:editId="2DE8F441">
            <wp:extent cx="2190750" cy="962025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3B49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966232" w:rsidRDefault="00C272B3" w:rsidP="00C272B3">
      <w:pPr>
        <w:autoSpaceDE w:val="0"/>
        <w:autoSpaceDN w:val="0"/>
        <w:adjustRightInd w:val="0"/>
        <w:spacing w:line="252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lastRenderedPageBreak/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966232">
        <w:rPr>
          <w:sz w:val="20"/>
          <w:szCs w:val="20"/>
        </w:rPr>
        <w:t>[C]</w:t>
      </w:r>
    </w:p>
    <w:p w:rsidR="00C272B3" w:rsidRPr="00966232" w:rsidRDefault="00C272B3" w:rsidP="00C272B3">
      <w:pPr>
        <w:autoSpaceDE w:val="0"/>
        <w:autoSpaceDN w:val="0"/>
        <w:adjustRightInd w:val="0"/>
        <w:spacing w:line="252" w:lineRule="auto"/>
        <w:rPr>
          <w:sz w:val="20"/>
          <w:szCs w:val="20"/>
        </w:rPr>
      </w:pPr>
    </w:p>
    <w:p w:rsidR="00C272B3" w:rsidRPr="00966232" w:rsidRDefault="00C272B3" w:rsidP="00C272B3">
      <w:pPr>
        <w:autoSpaceDE w:val="0"/>
        <w:autoSpaceDN w:val="0"/>
        <w:adjustRightInd w:val="0"/>
        <w:spacing w:line="252" w:lineRule="auto"/>
        <w:rPr>
          <w:sz w:val="20"/>
          <w:szCs w:val="20"/>
        </w:rPr>
      </w:pPr>
      <w:r w:rsidRPr="00966232">
        <w:rPr>
          <w:position w:val="-20"/>
          <w:sz w:val="20"/>
          <w:szCs w:val="20"/>
        </w:rPr>
        <w:object w:dxaOrig="720" w:dyaOrig="540">
          <v:shape id="_x0000_i1082" type="#_x0000_t75" style="width:36pt;height:27pt" o:ole="">
            <v:imagedata r:id="rId131" o:title=""/>
          </v:shape>
          <o:OLEObject Type="Embed" ProgID="Equation.DSMT4" ShapeID="_x0000_i1082" DrawAspect="Content" ObjectID="_1647984384" r:id="rId132"/>
        </w:object>
      </w:r>
      <w:r w:rsidRPr="00966232">
        <w:rPr>
          <w:sz w:val="20"/>
          <w:szCs w:val="20"/>
        </w:rPr>
        <w:t xml:space="preserve"> e </w:t>
      </w:r>
      <w:r w:rsidRPr="00966232">
        <w:rPr>
          <w:position w:val="-22"/>
          <w:sz w:val="20"/>
          <w:szCs w:val="20"/>
        </w:rPr>
        <w:object w:dxaOrig="1200" w:dyaOrig="780">
          <v:shape id="_x0000_i1083" type="#_x0000_t75" style="width:60pt;height:39pt" o:ole="">
            <v:imagedata r:id="rId133" o:title=""/>
          </v:shape>
          <o:OLEObject Type="Embed" ProgID="Equation.DSMT4" ShapeID="_x0000_i1083" DrawAspect="Content" ObjectID="_1647984385" r:id="rId134"/>
        </w:object>
      </w:r>
    </w:p>
    <w:p w:rsidR="00C272B3" w:rsidRPr="00966232" w:rsidRDefault="00C272B3" w:rsidP="00C272B3">
      <w:pPr>
        <w:autoSpaceDE w:val="0"/>
        <w:autoSpaceDN w:val="0"/>
        <w:adjustRightInd w:val="0"/>
        <w:spacing w:line="252" w:lineRule="auto"/>
        <w:rPr>
          <w:sz w:val="20"/>
          <w:szCs w:val="20"/>
        </w:rPr>
      </w:pPr>
    </w:p>
    <w:p w:rsidR="00C272B3" w:rsidRPr="00966232" w:rsidRDefault="00C272B3" w:rsidP="00C272B3">
      <w:pPr>
        <w:autoSpaceDE w:val="0"/>
        <w:autoSpaceDN w:val="0"/>
        <w:adjustRightInd w:val="0"/>
        <w:spacing w:line="252" w:lineRule="auto"/>
        <w:rPr>
          <w:sz w:val="20"/>
          <w:szCs w:val="20"/>
        </w:rPr>
      </w:pPr>
      <w:r w:rsidRPr="00966232">
        <w:rPr>
          <w:sz w:val="20"/>
          <w:szCs w:val="20"/>
        </w:rPr>
        <w:t xml:space="preserve">Área da residência </w:t>
      </w:r>
      <w:r w:rsidRPr="00966232">
        <w:rPr>
          <w:position w:val="-24"/>
          <w:sz w:val="20"/>
          <w:szCs w:val="20"/>
        </w:rPr>
        <w:object w:dxaOrig="1359" w:dyaOrig="660">
          <v:shape id="_x0000_i1084" type="#_x0000_t75" style="width:68.2pt;height:33pt" o:ole="">
            <v:imagedata r:id="rId135" o:title=""/>
          </v:shape>
          <o:OLEObject Type="Embed" ProgID="Equation.DSMT4" ShapeID="_x0000_i1084" DrawAspect="Content" ObjectID="_1647984386" r:id="rId136"/>
        </w:object>
      </w:r>
    </w:p>
    <w:p w:rsidR="00C272B3" w:rsidRPr="00966232" w:rsidRDefault="00C272B3" w:rsidP="00C272B3">
      <w:pPr>
        <w:autoSpaceDE w:val="0"/>
        <w:autoSpaceDN w:val="0"/>
        <w:adjustRightInd w:val="0"/>
        <w:spacing w:line="252" w:lineRule="auto"/>
        <w:rPr>
          <w:sz w:val="20"/>
          <w:szCs w:val="20"/>
        </w:rPr>
      </w:pPr>
      <w:r w:rsidRPr="00966232">
        <w:rPr>
          <w:sz w:val="20"/>
          <w:szCs w:val="20"/>
        </w:rPr>
        <w:t xml:space="preserve">Área máxima permitida </w:t>
      </w:r>
      <w:r w:rsidRPr="00966232">
        <w:rPr>
          <w:position w:val="-22"/>
          <w:sz w:val="20"/>
          <w:szCs w:val="20"/>
        </w:rPr>
        <w:object w:dxaOrig="1719" w:dyaOrig="620">
          <v:shape id="_x0000_i1085" type="#_x0000_t75" style="width:86.2pt;height:30.75pt" o:ole="">
            <v:imagedata r:id="rId137" o:title=""/>
          </v:shape>
          <o:OLEObject Type="Embed" ProgID="Equation.DSMT4" ShapeID="_x0000_i1085" DrawAspect="Content" ObjectID="_1647984387" r:id="rId138"/>
        </w:object>
      </w:r>
      <w:r w:rsidRPr="00966232">
        <w:rPr>
          <w:sz w:val="20"/>
          <w:szCs w:val="20"/>
        </w:rPr>
        <w:t xml:space="preserve"> logo </w:t>
      </w:r>
      <w:r w:rsidRPr="00966232">
        <w:rPr>
          <w:position w:val="-14"/>
          <w:sz w:val="20"/>
          <w:szCs w:val="20"/>
        </w:rPr>
        <w:object w:dxaOrig="2439" w:dyaOrig="340">
          <v:shape id="_x0000_i1086" type="#_x0000_t75" style="width:122.2pt;height:17.25pt" o:ole="">
            <v:imagedata r:id="rId139" o:title=""/>
          </v:shape>
          <o:OLEObject Type="Embed" ProgID="Equation.DSMT4" ShapeID="_x0000_i1086" DrawAspect="Content" ObjectID="_1647984388" r:id="rId140"/>
        </w:object>
      </w:r>
    </w:p>
    <w:p w:rsidR="00C272B3" w:rsidRPr="00966232" w:rsidRDefault="00C272B3" w:rsidP="00C272B3">
      <w:pPr>
        <w:autoSpaceDE w:val="0"/>
        <w:autoSpaceDN w:val="0"/>
        <w:adjustRightInd w:val="0"/>
        <w:spacing w:line="252" w:lineRule="auto"/>
        <w:rPr>
          <w:sz w:val="20"/>
          <w:szCs w:val="20"/>
        </w:rPr>
      </w:pPr>
      <w:r w:rsidRPr="00966232">
        <w:rPr>
          <w:sz w:val="20"/>
          <w:szCs w:val="20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  <w:r>
        <w:rPr>
          <w:rFonts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-1970405</wp:posOffset>
                </wp:positionV>
                <wp:extent cx="258445" cy="403225"/>
                <wp:effectExtent l="0" t="1270" r="1905" b="3175"/>
                <wp:wrapNone/>
                <wp:docPr id="24" name="Caixa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445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72B3" w:rsidRDefault="00C272B3" w:rsidP="00C272B3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24" o:spid="_x0000_s1029" type="#_x0000_t202" style="position:absolute;left:0;text-align:left;margin-left:198pt;margin-top:-155.15pt;width:20.35pt;height:31.7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" filled="f" stroked="f">
                <v:textbox style="mso-fit-shape-to-text:t">
                  <w:txbxContent>
                    <w:p w:rsidR="00C272B3" w:rsidRDefault="00C272B3" w:rsidP="00C272B3"/>
                  </w:txbxContent>
                </v:textbox>
              </v:shape>
            </w:pict>
          </mc:Fallback>
        </mc:AlternateContent>
      </w:r>
      <w:r w:rsidRPr="00966232">
        <w:rPr>
          <w:noProof/>
          <w:sz w:val="20"/>
          <w:szCs w:val="20"/>
        </w:rPr>
        <w:t xml:space="preserve"> </w:t>
      </w:r>
      <w:r>
        <w:rPr>
          <w:noProof/>
          <w:sz w:val="20"/>
          <w:szCs w:val="20"/>
        </w:rPr>
        <w:drawing>
          <wp:inline distT="0" distB="0" distL="0" distR="0" wp14:anchorId="5CEF28F2" wp14:editId="5E02A2C1">
            <wp:extent cx="2428875" cy="1362075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6232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Pr="00F5307C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F5307C">
        <w:rPr>
          <w:sz w:val="20"/>
          <w:szCs w:val="20"/>
        </w:rPr>
        <w:t>[D]</w:t>
      </w:r>
    </w:p>
    <w:p w:rsidR="00C272B3" w:rsidRPr="00F5307C" w:rsidRDefault="00C272B3" w:rsidP="00C272B3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C272B3" w:rsidRPr="00F5307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F5307C">
        <w:rPr>
          <w:sz w:val="20"/>
          <w:szCs w:val="20"/>
        </w:rPr>
        <w:t xml:space="preserve">Área da figura I = </w:t>
      </w:r>
      <w:r w:rsidRPr="00F5307C">
        <w:rPr>
          <w:position w:val="-20"/>
          <w:sz w:val="20"/>
          <w:szCs w:val="20"/>
        </w:rPr>
        <w:object w:dxaOrig="1880" w:dyaOrig="540">
          <v:shape id="_x0000_i1087" type="#_x0000_t75" style="width:93.7pt;height:27pt" o:ole="">
            <v:imagedata r:id="rId142" o:title=""/>
          </v:shape>
          <o:OLEObject Type="Embed" ProgID="Equation.DSMT4" ShapeID="_x0000_i1087" DrawAspect="Content" ObjectID="_1647984389" r:id="rId143"/>
        </w:object>
      </w:r>
      <w:r w:rsidRPr="00F5307C">
        <w:rPr>
          <w:sz w:val="20"/>
          <w:szCs w:val="20"/>
        </w:rPr>
        <w:t xml:space="preserve"> e seja v a velocidade da água.</w:t>
      </w:r>
    </w:p>
    <w:p w:rsidR="00C272B3" w:rsidRPr="00F5307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F5307C">
        <w:rPr>
          <w:sz w:val="20"/>
          <w:szCs w:val="20"/>
        </w:rPr>
        <w:t xml:space="preserve">1050 = v.62,5 </w:t>
      </w:r>
      <w:r w:rsidRPr="00F5307C">
        <w:rPr>
          <w:sz w:val="20"/>
          <w:szCs w:val="20"/>
        </w:rPr>
        <w:sym w:font="Symbol" w:char="F0DB"/>
      </w:r>
      <w:r w:rsidRPr="00F5307C">
        <w:rPr>
          <w:sz w:val="20"/>
          <w:szCs w:val="20"/>
        </w:rPr>
        <w:t xml:space="preserve"> v = 16,8 m/s</w:t>
      </w:r>
    </w:p>
    <w:p w:rsidR="00C272B3" w:rsidRPr="00F5307C" w:rsidRDefault="00C272B3" w:rsidP="00C272B3">
      <w:pPr>
        <w:autoSpaceDE w:val="0"/>
        <w:autoSpaceDN w:val="0"/>
        <w:adjustRightInd w:val="0"/>
        <w:spacing w:after="40" w:line="252" w:lineRule="auto"/>
        <w:rPr>
          <w:sz w:val="20"/>
          <w:szCs w:val="20"/>
        </w:rPr>
      </w:pPr>
      <w:r w:rsidRPr="00F5307C">
        <w:rPr>
          <w:sz w:val="20"/>
          <w:szCs w:val="20"/>
        </w:rPr>
        <w:t xml:space="preserve">Área da figura II = </w:t>
      </w:r>
      <w:r w:rsidRPr="00F5307C">
        <w:rPr>
          <w:position w:val="-20"/>
          <w:sz w:val="20"/>
          <w:szCs w:val="20"/>
        </w:rPr>
        <w:object w:dxaOrig="1579" w:dyaOrig="540">
          <v:shape id="_x0000_i1088" type="#_x0000_t75" style="width:78.7pt;height:27pt" o:ole="">
            <v:imagedata r:id="rId144" o:title=""/>
          </v:shape>
          <o:OLEObject Type="Embed" ProgID="Equation.DSMT4" ShapeID="_x0000_i1088" DrawAspect="Content" ObjectID="_1647984390" r:id="rId145"/>
        </w:object>
      </w:r>
    </w:p>
    <w:p w:rsidR="00C272B3" w:rsidRDefault="00C272B3" w:rsidP="00C272B3">
      <w:pPr>
        <w:rPr>
          <w:lang w:val="en-US" w:eastAsia="zh-CN"/>
        </w:rPr>
      </w:pPr>
      <w:r w:rsidRPr="00F5307C">
        <w:rPr>
          <w:sz w:val="20"/>
          <w:szCs w:val="20"/>
        </w:rPr>
        <w:t>Nova vazão = 90.16,8 = 1512m</w:t>
      </w:r>
      <w:r w:rsidRPr="00F5307C">
        <w:rPr>
          <w:sz w:val="20"/>
          <w:szCs w:val="20"/>
          <w:vertAlign w:val="superscript"/>
        </w:rPr>
        <w:t>3</w:t>
      </w:r>
      <w:r w:rsidRPr="00F5307C">
        <w:rPr>
          <w:sz w:val="20"/>
          <w:szCs w:val="20"/>
        </w:rPr>
        <w:t xml:space="preserve">/ s </w:t>
      </w:r>
      <w:r w:rsidRPr="00A06675">
        <w:rPr>
          <w:b/>
          <w:sz w:val="20"/>
          <w:szCs w:val="20"/>
          <w:lang w:eastAsia="zh-CN"/>
        </w:rPr>
        <w:t xml:space="preserve"> </w:t>
      </w:r>
    </w:p>
    <w:p w:rsidR="00C272B3" w:rsidRDefault="00C272B3" w:rsidP="00C272B3">
      <w:pPr>
        <w:rPr>
          <w:lang w:val="en-US" w:eastAsia="zh-CN"/>
        </w:rPr>
      </w:pPr>
    </w:p>
    <w:p w:rsidR="00C272B3" w:rsidRDefault="00C272B3" w:rsidP="00C272B3">
      <w:pPr>
        <w:rPr>
          <w:lang w:val="en-US" w:eastAsia="zh-CN"/>
        </w:rPr>
      </w:pPr>
      <w:r>
        <w:rPr>
          <w:lang w:val="en-US" w:eastAsia="zh-CN"/>
        </w:rPr>
        <w:br w:type="page"/>
      </w:r>
    </w:p>
    <w:p w:rsidR="00C272B3" w:rsidRDefault="00C272B3" w:rsidP="00C272B3">
      <w:pPr>
        <w:rPr>
          <w:lang w:val="en-US" w:eastAsia="zh-CN"/>
        </w:rPr>
      </w:pPr>
    </w:p>
    <w:p w:rsidR="00C272B3" w:rsidRPr="000E7E93" w:rsidRDefault="00C272B3" w:rsidP="00C272B3">
      <w:pPr>
        <w:pBdr>
          <w:bottom w:val="single" w:sz="4" w:space="1" w:color="auto"/>
        </w:pBdr>
        <w:rPr>
          <w:b/>
          <w:lang w:eastAsia="zh-CN"/>
        </w:rPr>
      </w:pPr>
      <w:r w:rsidRPr="000E7E93">
        <w:rPr>
          <w:b/>
          <w:lang w:eastAsia="zh-CN"/>
        </w:rPr>
        <w:t>Resumo das questões selecionadas nesta atividade</w:t>
      </w:r>
    </w:p>
    <w:p w:rsidR="00C272B3" w:rsidRDefault="00C272B3" w:rsidP="00C272B3">
      <w:pPr>
        <w:rPr>
          <w:b/>
          <w:sz w:val="20"/>
          <w:szCs w:val="20"/>
          <w:lang w:eastAsia="zh-CN"/>
        </w:rPr>
      </w:pPr>
    </w:p>
    <w:p w:rsidR="00C272B3" w:rsidRPr="000E7E93" w:rsidRDefault="00C272B3" w:rsidP="00C272B3">
      <w:pPr>
        <w:rPr>
          <w:color w:val="0000FF"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>Data de elaboração:</w:t>
      </w:r>
      <w:r>
        <w:rPr>
          <w:b/>
          <w:sz w:val="20"/>
          <w:szCs w:val="20"/>
          <w:lang w:eastAsia="zh-CN"/>
        </w:rPr>
        <w:tab/>
      </w:r>
      <w:r w:rsidRPr="000E7E93">
        <w:rPr>
          <w:color w:val="0000FF"/>
          <w:sz w:val="20"/>
          <w:szCs w:val="20"/>
          <w:lang w:eastAsia="zh-CN"/>
        </w:rPr>
        <w:t>06/04/2020 às 20:53</w:t>
      </w:r>
    </w:p>
    <w:p w:rsidR="00C272B3" w:rsidRPr="000E7E93" w:rsidRDefault="00C272B3" w:rsidP="00C272B3">
      <w:pPr>
        <w:rPr>
          <w:b/>
          <w:color w:val="0000FF"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>Nome do arquivo:</w:t>
      </w:r>
      <w:r>
        <w:rPr>
          <w:b/>
          <w:sz w:val="20"/>
          <w:szCs w:val="20"/>
          <w:lang w:eastAsia="zh-CN"/>
        </w:rPr>
        <w:tab/>
      </w:r>
      <w:r w:rsidRPr="000E7E93">
        <w:rPr>
          <w:color w:val="0000FF"/>
          <w:sz w:val="20"/>
          <w:szCs w:val="20"/>
          <w:lang w:eastAsia="zh-CN"/>
        </w:rPr>
        <w:t>lista Enem 7</w:t>
      </w:r>
    </w:p>
    <w:p w:rsidR="00C272B3" w:rsidRDefault="00C272B3" w:rsidP="00C272B3">
      <w:pPr>
        <w:rPr>
          <w:b/>
          <w:sz w:val="20"/>
          <w:szCs w:val="20"/>
          <w:lang w:eastAsia="zh-CN"/>
        </w:rPr>
      </w:pPr>
    </w:p>
    <w:p w:rsidR="00C272B3" w:rsidRDefault="00C272B3" w:rsidP="00C272B3">
      <w:pPr>
        <w:pBdr>
          <w:top w:val="single" w:sz="4" w:space="1" w:color="auto"/>
        </w:pBdr>
        <w:rPr>
          <w:b/>
          <w:sz w:val="20"/>
          <w:szCs w:val="20"/>
          <w:lang w:eastAsia="zh-CN"/>
        </w:rPr>
      </w:pPr>
    </w:p>
    <w:p w:rsidR="00C272B3" w:rsidRPr="002D03F5" w:rsidRDefault="00C272B3" w:rsidP="00C272B3">
      <w:pPr>
        <w:rPr>
          <w:b/>
          <w:sz w:val="20"/>
          <w:szCs w:val="20"/>
          <w:lang w:eastAsia="zh-CN"/>
        </w:rPr>
      </w:pPr>
      <w:r w:rsidRPr="002D03F5">
        <w:rPr>
          <w:b/>
          <w:sz w:val="20"/>
          <w:szCs w:val="20"/>
          <w:lang w:eastAsia="zh-CN"/>
        </w:rPr>
        <w:t>Legenda:</w:t>
      </w:r>
    </w:p>
    <w:p w:rsidR="00C272B3" w:rsidRPr="002D03F5" w:rsidRDefault="00C272B3" w:rsidP="00C272B3">
      <w:pPr>
        <w:rPr>
          <w:sz w:val="20"/>
          <w:szCs w:val="20"/>
          <w:lang w:eastAsia="zh-CN"/>
        </w:rPr>
      </w:pPr>
      <w:r w:rsidRPr="002D03F5">
        <w:rPr>
          <w:sz w:val="20"/>
          <w:szCs w:val="20"/>
          <w:lang w:eastAsia="zh-CN"/>
        </w:rPr>
        <w:t>Q/Prova = número da questão na prova</w:t>
      </w:r>
    </w:p>
    <w:p w:rsidR="00C272B3" w:rsidRPr="002D03F5" w:rsidRDefault="00C272B3" w:rsidP="00C272B3">
      <w:pPr>
        <w:rPr>
          <w:sz w:val="20"/>
          <w:szCs w:val="20"/>
          <w:lang w:eastAsia="zh-CN"/>
        </w:rPr>
      </w:pPr>
      <w:r w:rsidRPr="002D03F5">
        <w:rPr>
          <w:sz w:val="20"/>
          <w:szCs w:val="20"/>
          <w:lang w:eastAsia="zh-CN"/>
        </w:rPr>
        <w:t xml:space="preserve">Q/DB = número da questão no banco de dados do </w:t>
      </w:r>
      <w:proofErr w:type="spellStart"/>
      <w:r w:rsidRPr="002D03F5">
        <w:rPr>
          <w:sz w:val="20"/>
          <w:szCs w:val="20"/>
          <w:lang w:eastAsia="zh-CN"/>
        </w:rPr>
        <w:t>SuperPro</w:t>
      </w:r>
      <w:proofErr w:type="spellEnd"/>
      <w:r w:rsidRPr="002D03F5">
        <w:rPr>
          <w:sz w:val="20"/>
          <w:szCs w:val="20"/>
          <w:lang w:eastAsia="zh-CN"/>
        </w:rPr>
        <w:t>®</w:t>
      </w:r>
    </w:p>
    <w:p w:rsidR="00C272B3" w:rsidRPr="002D03F5" w:rsidRDefault="00C272B3" w:rsidP="00C272B3">
      <w:pPr>
        <w:rPr>
          <w:b/>
          <w:sz w:val="20"/>
          <w:szCs w:val="20"/>
          <w:lang w:eastAsia="zh-CN"/>
        </w:rPr>
      </w:pPr>
    </w:p>
    <w:p w:rsidR="00C272B3" w:rsidRPr="000E7E93" w:rsidRDefault="00C272B3" w:rsidP="00C272B3">
      <w:pPr>
        <w:rPr>
          <w:b/>
          <w:sz w:val="20"/>
          <w:szCs w:val="20"/>
          <w:lang w:eastAsia="zh-CN"/>
        </w:rPr>
      </w:pPr>
    </w:p>
    <w:p w:rsidR="00C272B3" w:rsidRDefault="00C272B3" w:rsidP="00C272B3">
      <w:pPr>
        <w:tabs>
          <w:tab w:val="left" w:pos="851"/>
          <w:tab w:val="left" w:pos="1843"/>
          <w:tab w:val="left" w:pos="3119"/>
          <w:tab w:val="left" w:pos="4394"/>
          <w:tab w:val="left" w:pos="6946"/>
        </w:tabs>
        <w:rPr>
          <w:b/>
          <w:sz w:val="20"/>
          <w:szCs w:val="20"/>
          <w:lang w:eastAsia="zh-CN"/>
        </w:rPr>
      </w:pPr>
      <w:r w:rsidRPr="000E7E93">
        <w:rPr>
          <w:b/>
          <w:sz w:val="20"/>
          <w:szCs w:val="20"/>
          <w:lang w:eastAsia="zh-CN"/>
        </w:rPr>
        <w:t>Q</w:t>
      </w:r>
      <w:r>
        <w:rPr>
          <w:b/>
          <w:sz w:val="20"/>
          <w:szCs w:val="20"/>
          <w:lang w:eastAsia="zh-CN"/>
        </w:rPr>
        <w:t>/prova</w:t>
      </w:r>
      <w:r>
        <w:rPr>
          <w:b/>
          <w:sz w:val="20"/>
          <w:szCs w:val="20"/>
          <w:lang w:eastAsia="zh-CN"/>
        </w:rPr>
        <w:tab/>
      </w:r>
      <w:r w:rsidRPr="000E7E93">
        <w:rPr>
          <w:b/>
          <w:sz w:val="20"/>
          <w:szCs w:val="20"/>
          <w:lang w:eastAsia="zh-CN"/>
        </w:rPr>
        <w:t>Q</w:t>
      </w:r>
      <w:r>
        <w:rPr>
          <w:b/>
          <w:sz w:val="20"/>
          <w:szCs w:val="20"/>
          <w:lang w:eastAsia="zh-CN"/>
        </w:rPr>
        <w:t>/DB</w:t>
      </w:r>
      <w:r>
        <w:rPr>
          <w:b/>
          <w:sz w:val="20"/>
          <w:szCs w:val="20"/>
          <w:lang w:eastAsia="zh-CN"/>
        </w:rPr>
        <w:tab/>
        <w:t>Grau/Dif.</w:t>
      </w:r>
      <w:r>
        <w:rPr>
          <w:b/>
          <w:sz w:val="20"/>
          <w:szCs w:val="20"/>
          <w:lang w:eastAsia="zh-CN"/>
        </w:rPr>
        <w:tab/>
      </w:r>
      <w:r w:rsidRPr="000E7E93">
        <w:rPr>
          <w:b/>
          <w:sz w:val="20"/>
          <w:szCs w:val="20"/>
          <w:lang w:eastAsia="zh-CN"/>
        </w:rPr>
        <w:t>Matéria</w:t>
      </w:r>
      <w:r>
        <w:rPr>
          <w:b/>
          <w:sz w:val="20"/>
          <w:szCs w:val="20"/>
          <w:lang w:eastAsia="zh-CN"/>
        </w:rPr>
        <w:tab/>
      </w:r>
      <w:r w:rsidRPr="000E7E93">
        <w:rPr>
          <w:b/>
          <w:sz w:val="20"/>
          <w:szCs w:val="20"/>
          <w:lang w:eastAsia="zh-CN"/>
        </w:rPr>
        <w:t>Fonte</w:t>
      </w:r>
      <w:r>
        <w:rPr>
          <w:b/>
          <w:sz w:val="20"/>
          <w:szCs w:val="20"/>
          <w:lang w:eastAsia="zh-CN"/>
        </w:rPr>
        <w:tab/>
        <w:t>Tipo</w:t>
      </w:r>
    </w:p>
    <w:p w:rsidR="00C272B3" w:rsidRDefault="00C272B3" w:rsidP="00C272B3">
      <w:pPr>
        <w:tabs>
          <w:tab w:val="left" w:pos="851"/>
          <w:tab w:val="left" w:pos="1843"/>
          <w:tab w:val="left" w:pos="3119"/>
          <w:tab w:val="left" w:pos="4394"/>
          <w:tab w:val="left" w:pos="6946"/>
        </w:tabs>
        <w:rPr>
          <w:b/>
          <w:sz w:val="20"/>
          <w:szCs w:val="20"/>
          <w:lang w:eastAsia="zh-CN"/>
        </w:rPr>
      </w:pP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5A613C">
        <w:rPr>
          <w:b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</w:t>
      </w:r>
      <w:r>
        <w:rPr>
          <w:color w:val="0000FF"/>
          <w:sz w:val="20"/>
          <w:szCs w:val="20"/>
          <w:lang w:eastAsia="zh-CN"/>
        </w:rPr>
        <w:tab/>
        <w:t>90629</w:t>
      </w:r>
      <w:r>
        <w:rPr>
          <w:color w:val="0000FF"/>
          <w:sz w:val="20"/>
          <w:szCs w:val="20"/>
          <w:lang w:eastAsia="zh-CN"/>
        </w:rPr>
        <w:tab/>
        <w:t>Elevada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2</w:t>
      </w:r>
      <w:r>
        <w:rPr>
          <w:color w:val="0000FF"/>
          <w:sz w:val="20"/>
          <w:szCs w:val="20"/>
          <w:lang w:eastAsia="zh-CN"/>
        </w:rPr>
        <w:tab/>
        <w:t>90644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3</w:t>
      </w:r>
      <w:r>
        <w:rPr>
          <w:color w:val="0000FF"/>
          <w:sz w:val="20"/>
          <w:szCs w:val="20"/>
          <w:lang w:eastAsia="zh-CN"/>
        </w:rPr>
        <w:tab/>
        <w:t>90662</w:t>
      </w:r>
      <w:r>
        <w:rPr>
          <w:color w:val="0000FF"/>
          <w:sz w:val="20"/>
          <w:szCs w:val="20"/>
          <w:lang w:eastAsia="zh-CN"/>
        </w:rPr>
        <w:tab/>
        <w:t>Elevada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4</w:t>
      </w:r>
      <w:r>
        <w:rPr>
          <w:color w:val="0000FF"/>
          <w:sz w:val="20"/>
          <w:szCs w:val="20"/>
          <w:lang w:eastAsia="zh-CN"/>
        </w:rPr>
        <w:tab/>
        <w:t>90597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5</w:t>
      </w:r>
      <w:r>
        <w:rPr>
          <w:color w:val="0000FF"/>
          <w:sz w:val="20"/>
          <w:szCs w:val="20"/>
          <w:lang w:eastAsia="zh-CN"/>
        </w:rPr>
        <w:tab/>
        <w:t>90622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6</w:t>
      </w:r>
      <w:r>
        <w:rPr>
          <w:color w:val="0000FF"/>
          <w:sz w:val="20"/>
          <w:szCs w:val="20"/>
          <w:lang w:eastAsia="zh-CN"/>
        </w:rPr>
        <w:tab/>
        <w:t>90608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7</w:t>
      </w:r>
      <w:r>
        <w:rPr>
          <w:color w:val="0000FF"/>
          <w:sz w:val="20"/>
          <w:szCs w:val="20"/>
          <w:lang w:eastAsia="zh-CN"/>
        </w:rPr>
        <w:tab/>
        <w:t>90647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8</w:t>
      </w:r>
      <w:r>
        <w:rPr>
          <w:color w:val="0000FF"/>
          <w:sz w:val="20"/>
          <w:szCs w:val="20"/>
          <w:lang w:eastAsia="zh-CN"/>
        </w:rPr>
        <w:tab/>
        <w:t>90616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9</w:t>
      </w:r>
      <w:r>
        <w:rPr>
          <w:color w:val="0000FF"/>
          <w:sz w:val="20"/>
          <w:szCs w:val="20"/>
          <w:lang w:eastAsia="zh-CN"/>
        </w:rPr>
        <w:tab/>
        <w:t>90581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:rsidR="00C272B3" w:rsidRDefault="00C272B3" w:rsidP="00C272B3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10</w:t>
      </w:r>
      <w:r>
        <w:rPr>
          <w:color w:val="0000FF"/>
          <w:sz w:val="20"/>
          <w:szCs w:val="20"/>
          <w:lang w:eastAsia="zh-CN"/>
        </w:rPr>
        <w:tab/>
        <w:t>90658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Enem/2009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:rsidR="00C272B3" w:rsidRDefault="00C272B3" w:rsidP="00C272B3">
      <w:pPr>
        <w:rPr>
          <w:lang w:val="en-US"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  <w:r>
        <w:rPr>
          <w:lang w:val="en-US" w:eastAsia="zh-CN"/>
        </w:rPr>
        <w:br w:type="page"/>
      </w:r>
    </w:p>
    <w:p w:rsidR="00C272B3" w:rsidRPr="004E43E3" w:rsidRDefault="00C272B3" w:rsidP="00BF0EA4">
      <w:pPr>
        <w:jc w:val="left"/>
        <w:rPr>
          <w:rFonts w:ascii="Arial" w:hAnsi="Arial" w:cs="Arial"/>
          <w:bCs/>
          <w:sz w:val="18"/>
          <w:szCs w:val="18"/>
        </w:rPr>
      </w:pPr>
    </w:p>
    <w:sectPr w:rsidR="00C272B3" w:rsidRPr="004E43E3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3F04" w:rsidRDefault="00B23F04">
      <w:r>
        <w:separator/>
      </w:r>
    </w:p>
  </w:endnote>
  <w:endnote w:type="continuationSeparator" w:id="0">
    <w:p w:rsidR="00B23F04" w:rsidRDefault="00B23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0EC2" w:rsidRDefault="00830715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2540" b="444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0EC2" w:rsidRDefault="00F30EC2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>COLÉGIO PARANAPUÃ</w:t>
                          </w:r>
                          <w:r w:rsidR="0016653B"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   </w:t>
                          </w:r>
                          <w:r>
                            <w:t xml:space="preserve">Rua Jaime Perdigão, 438 – </w:t>
                          </w:r>
                          <w:proofErr w:type="spellStart"/>
                          <w:r>
                            <w:t>Moneró</w:t>
                          </w:r>
                          <w:proofErr w:type="spellEnd"/>
                          <w:r>
                            <w:t xml:space="preserve">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" filled="f" stroked="f">
              <v:textbox style="layout-flow:vertical;mso-layout-flow-alt:bottom-to-top">
                <w:txbxContent>
                  <w:p w:rsidR="00F30EC2" w:rsidRDefault="00F30EC2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>COLÉGIO PARANAPUÃ</w:t>
                    </w:r>
                    <w:r w:rsidR="0016653B"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   </w:t>
                    </w:r>
                    <w:r>
                      <w:t xml:space="preserve">Rua Jaime Perdigão, 438 – </w:t>
                    </w:r>
                    <w:proofErr w:type="spellStart"/>
                    <w:r>
                      <w:t>Moneró</w:t>
                    </w:r>
                    <w:proofErr w:type="spellEnd"/>
                    <w:r>
                      <w:t xml:space="preserve">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3F04" w:rsidRDefault="00B23F04">
      <w:r>
        <w:separator/>
      </w:r>
    </w:p>
  </w:footnote>
  <w:footnote w:type="continuationSeparator" w:id="0">
    <w:p w:rsidR="00B23F04" w:rsidRDefault="00B23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03C"/>
    <w:rsid w:val="000013FF"/>
    <w:rsid w:val="00001BC2"/>
    <w:rsid w:val="00005AA2"/>
    <w:rsid w:val="00026D1F"/>
    <w:rsid w:val="000274D9"/>
    <w:rsid w:val="00040255"/>
    <w:rsid w:val="000441BE"/>
    <w:rsid w:val="000441D0"/>
    <w:rsid w:val="00060BE1"/>
    <w:rsid w:val="00065061"/>
    <w:rsid w:val="00065554"/>
    <w:rsid w:val="000725E0"/>
    <w:rsid w:val="00074D23"/>
    <w:rsid w:val="000830E9"/>
    <w:rsid w:val="00087D6A"/>
    <w:rsid w:val="000903D4"/>
    <w:rsid w:val="00094ED6"/>
    <w:rsid w:val="000A10C2"/>
    <w:rsid w:val="000A29C2"/>
    <w:rsid w:val="000A38FD"/>
    <w:rsid w:val="000B3205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51163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7168"/>
    <w:rsid w:val="00287185"/>
    <w:rsid w:val="002B220A"/>
    <w:rsid w:val="002B461D"/>
    <w:rsid w:val="002B5C0E"/>
    <w:rsid w:val="002B5F47"/>
    <w:rsid w:val="002C1882"/>
    <w:rsid w:val="002C307F"/>
    <w:rsid w:val="002C4996"/>
    <w:rsid w:val="002D0D69"/>
    <w:rsid w:val="002D5867"/>
    <w:rsid w:val="002F0DBC"/>
    <w:rsid w:val="002F3F40"/>
    <w:rsid w:val="00302924"/>
    <w:rsid w:val="003157D2"/>
    <w:rsid w:val="00317842"/>
    <w:rsid w:val="00320207"/>
    <w:rsid w:val="00325768"/>
    <w:rsid w:val="003276B6"/>
    <w:rsid w:val="00330AD3"/>
    <w:rsid w:val="00341C4E"/>
    <w:rsid w:val="00346568"/>
    <w:rsid w:val="00356AA7"/>
    <w:rsid w:val="00363E55"/>
    <w:rsid w:val="0036453E"/>
    <w:rsid w:val="00390029"/>
    <w:rsid w:val="00390088"/>
    <w:rsid w:val="003A5212"/>
    <w:rsid w:val="003C61FB"/>
    <w:rsid w:val="003D35B2"/>
    <w:rsid w:val="003D4D00"/>
    <w:rsid w:val="003F29C0"/>
    <w:rsid w:val="003F3DBF"/>
    <w:rsid w:val="00400301"/>
    <w:rsid w:val="00402998"/>
    <w:rsid w:val="0040363F"/>
    <w:rsid w:val="00404E3B"/>
    <w:rsid w:val="00421C56"/>
    <w:rsid w:val="00422F8D"/>
    <w:rsid w:val="00425424"/>
    <w:rsid w:val="0043172E"/>
    <w:rsid w:val="0044115D"/>
    <w:rsid w:val="00444629"/>
    <w:rsid w:val="00445DCE"/>
    <w:rsid w:val="00446A9D"/>
    <w:rsid w:val="0044713E"/>
    <w:rsid w:val="00447868"/>
    <w:rsid w:val="0045226C"/>
    <w:rsid w:val="00452F86"/>
    <w:rsid w:val="00457D8D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C79"/>
    <w:rsid w:val="004D79A2"/>
    <w:rsid w:val="004E083A"/>
    <w:rsid w:val="004E43E3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314F7"/>
    <w:rsid w:val="00552499"/>
    <w:rsid w:val="00555BBC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B33A4"/>
    <w:rsid w:val="005B4CD8"/>
    <w:rsid w:val="005D245F"/>
    <w:rsid w:val="005E1079"/>
    <w:rsid w:val="005E1B07"/>
    <w:rsid w:val="005E5155"/>
    <w:rsid w:val="005F1B90"/>
    <w:rsid w:val="005F5EFB"/>
    <w:rsid w:val="005F6F84"/>
    <w:rsid w:val="00601503"/>
    <w:rsid w:val="00621C54"/>
    <w:rsid w:val="00635915"/>
    <w:rsid w:val="00636390"/>
    <w:rsid w:val="00640723"/>
    <w:rsid w:val="00645B6F"/>
    <w:rsid w:val="006477A2"/>
    <w:rsid w:val="0065233D"/>
    <w:rsid w:val="00660B83"/>
    <w:rsid w:val="00662F4D"/>
    <w:rsid w:val="0066340B"/>
    <w:rsid w:val="00667F9B"/>
    <w:rsid w:val="00676B5D"/>
    <w:rsid w:val="006960E3"/>
    <w:rsid w:val="006A1B91"/>
    <w:rsid w:val="006B0F0A"/>
    <w:rsid w:val="006B0F48"/>
    <w:rsid w:val="006D1B05"/>
    <w:rsid w:val="006F002D"/>
    <w:rsid w:val="007073CA"/>
    <w:rsid w:val="0071117E"/>
    <w:rsid w:val="0071736E"/>
    <w:rsid w:val="00721992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64EA"/>
    <w:rsid w:val="00780A00"/>
    <w:rsid w:val="0078337B"/>
    <w:rsid w:val="00784298"/>
    <w:rsid w:val="00784C22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715"/>
    <w:rsid w:val="008311DB"/>
    <w:rsid w:val="008318C3"/>
    <w:rsid w:val="00837189"/>
    <w:rsid w:val="0084732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A2028"/>
    <w:rsid w:val="008A6CAC"/>
    <w:rsid w:val="008C07C0"/>
    <w:rsid w:val="008C4A54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657A"/>
    <w:rsid w:val="00A871AD"/>
    <w:rsid w:val="00AA5DF6"/>
    <w:rsid w:val="00AA74EB"/>
    <w:rsid w:val="00AB31AE"/>
    <w:rsid w:val="00AB411C"/>
    <w:rsid w:val="00AB6C03"/>
    <w:rsid w:val="00AB774B"/>
    <w:rsid w:val="00AD7BAE"/>
    <w:rsid w:val="00AE3F46"/>
    <w:rsid w:val="00AF1DBA"/>
    <w:rsid w:val="00B01094"/>
    <w:rsid w:val="00B0399D"/>
    <w:rsid w:val="00B23F04"/>
    <w:rsid w:val="00B33E4E"/>
    <w:rsid w:val="00B425CD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F97"/>
    <w:rsid w:val="00B90EF5"/>
    <w:rsid w:val="00B930A1"/>
    <w:rsid w:val="00BA56BF"/>
    <w:rsid w:val="00BB3CE3"/>
    <w:rsid w:val="00BD2536"/>
    <w:rsid w:val="00BE06FB"/>
    <w:rsid w:val="00BE1039"/>
    <w:rsid w:val="00BE126F"/>
    <w:rsid w:val="00BE1941"/>
    <w:rsid w:val="00BE5BF3"/>
    <w:rsid w:val="00BF0EA4"/>
    <w:rsid w:val="00BF6F39"/>
    <w:rsid w:val="00BF7638"/>
    <w:rsid w:val="00C12376"/>
    <w:rsid w:val="00C208DF"/>
    <w:rsid w:val="00C272B3"/>
    <w:rsid w:val="00C3371C"/>
    <w:rsid w:val="00C36FFD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4E74"/>
    <w:rsid w:val="00D07C9C"/>
    <w:rsid w:val="00D228E4"/>
    <w:rsid w:val="00D31F5C"/>
    <w:rsid w:val="00D4050F"/>
    <w:rsid w:val="00D42D9B"/>
    <w:rsid w:val="00D5378B"/>
    <w:rsid w:val="00D537A9"/>
    <w:rsid w:val="00D63D34"/>
    <w:rsid w:val="00D650FC"/>
    <w:rsid w:val="00D727F7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362B"/>
    <w:rsid w:val="00DC610B"/>
    <w:rsid w:val="00DD40D8"/>
    <w:rsid w:val="00DE4789"/>
    <w:rsid w:val="00DE6499"/>
    <w:rsid w:val="00DF5A32"/>
    <w:rsid w:val="00E07787"/>
    <w:rsid w:val="00E136D2"/>
    <w:rsid w:val="00E13A1C"/>
    <w:rsid w:val="00E16791"/>
    <w:rsid w:val="00E30870"/>
    <w:rsid w:val="00E37050"/>
    <w:rsid w:val="00E3798D"/>
    <w:rsid w:val="00E40130"/>
    <w:rsid w:val="00E40EE6"/>
    <w:rsid w:val="00E7445D"/>
    <w:rsid w:val="00E8707F"/>
    <w:rsid w:val="00E93CCD"/>
    <w:rsid w:val="00EA2E19"/>
    <w:rsid w:val="00EA3A15"/>
    <w:rsid w:val="00EB0323"/>
    <w:rsid w:val="00EB5946"/>
    <w:rsid w:val="00EC5E01"/>
    <w:rsid w:val="00ED3B87"/>
    <w:rsid w:val="00ED3EDD"/>
    <w:rsid w:val="00EE046F"/>
    <w:rsid w:val="00F10250"/>
    <w:rsid w:val="00F204B6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90993"/>
    <w:rsid w:val="00F90EFB"/>
    <w:rsid w:val="00F93521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44CAE3E-6E5C-4E0F-9D13-CBFF0A6F2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semiHidden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semiHidden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semiHidden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semiHidden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52.bin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47" Type="http://schemas.openxmlformats.org/officeDocument/2006/relationships/oleObject" Target="embeddings/oleObject19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1.wmf"/><Relationship Id="rId84" Type="http://schemas.openxmlformats.org/officeDocument/2006/relationships/oleObject" Target="embeddings/oleObject37.bin"/><Relationship Id="rId89" Type="http://schemas.openxmlformats.org/officeDocument/2006/relationships/image" Target="media/image42.wmf"/><Relationship Id="rId112" Type="http://schemas.openxmlformats.org/officeDocument/2006/relationships/image" Target="media/image55.wmf"/><Relationship Id="rId133" Type="http://schemas.openxmlformats.org/officeDocument/2006/relationships/image" Target="media/image67.wmf"/><Relationship Id="rId138" Type="http://schemas.openxmlformats.org/officeDocument/2006/relationships/oleObject" Target="embeddings/oleObject61.bin"/><Relationship Id="rId16" Type="http://schemas.openxmlformats.org/officeDocument/2006/relationships/oleObject" Target="embeddings/oleObject4.bin"/><Relationship Id="rId107" Type="http://schemas.openxmlformats.org/officeDocument/2006/relationships/image" Target="media/image52.wmf"/><Relationship Id="rId11" Type="http://schemas.openxmlformats.org/officeDocument/2006/relationships/image" Target="media/image3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6.wmf"/><Relationship Id="rId74" Type="http://schemas.openxmlformats.org/officeDocument/2006/relationships/oleObject" Target="embeddings/oleObject32.bin"/><Relationship Id="rId79" Type="http://schemas.openxmlformats.org/officeDocument/2006/relationships/image" Target="media/image37.wmf"/><Relationship Id="rId102" Type="http://schemas.openxmlformats.org/officeDocument/2006/relationships/image" Target="media/image49.wmf"/><Relationship Id="rId123" Type="http://schemas.openxmlformats.org/officeDocument/2006/relationships/oleObject" Target="embeddings/oleObject55.bin"/><Relationship Id="rId128" Type="http://schemas.openxmlformats.org/officeDocument/2006/relationships/image" Target="media/image64.wmf"/><Relationship Id="rId144" Type="http://schemas.openxmlformats.org/officeDocument/2006/relationships/image" Target="media/image73.wmf"/><Relationship Id="rId5" Type="http://schemas.openxmlformats.org/officeDocument/2006/relationships/footnotes" Target="footnotes.xml"/><Relationship Id="rId90" Type="http://schemas.openxmlformats.org/officeDocument/2006/relationships/oleObject" Target="embeddings/oleObject40.bin"/><Relationship Id="rId95" Type="http://schemas.openxmlformats.org/officeDocument/2006/relationships/image" Target="media/image45.wmf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9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0.bin"/><Relationship Id="rId118" Type="http://schemas.openxmlformats.org/officeDocument/2006/relationships/image" Target="media/image58.wmf"/><Relationship Id="rId134" Type="http://schemas.openxmlformats.org/officeDocument/2006/relationships/oleObject" Target="embeddings/oleObject59.bin"/><Relationship Id="rId139" Type="http://schemas.openxmlformats.org/officeDocument/2006/relationships/image" Target="media/image70.wmf"/><Relationship Id="rId80" Type="http://schemas.openxmlformats.org/officeDocument/2006/relationships/oleObject" Target="embeddings/oleObject35.bin"/><Relationship Id="rId85" Type="http://schemas.openxmlformats.org/officeDocument/2006/relationships/image" Target="media/image40.wmf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103" Type="http://schemas.openxmlformats.org/officeDocument/2006/relationships/image" Target="media/image50.wmf"/><Relationship Id="rId108" Type="http://schemas.openxmlformats.org/officeDocument/2006/relationships/oleObject" Target="embeddings/oleObject48.bin"/><Relationship Id="rId116" Type="http://schemas.openxmlformats.org/officeDocument/2006/relationships/image" Target="media/image57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57.bin"/><Relationship Id="rId137" Type="http://schemas.openxmlformats.org/officeDocument/2006/relationships/image" Target="media/image69.wmf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39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3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58.bin"/><Relationship Id="rId140" Type="http://schemas.openxmlformats.org/officeDocument/2006/relationships/oleObject" Target="embeddings/oleObject62.bin"/><Relationship Id="rId145" Type="http://schemas.openxmlformats.org/officeDocument/2006/relationships/oleObject" Target="embeddings/oleObject64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hyperlink" Target="http://www.penta.ufrgs.br" TargetMode="External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106" Type="http://schemas.openxmlformats.org/officeDocument/2006/relationships/oleObject" Target="embeddings/oleObject47.bin"/><Relationship Id="rId114" Type="http://schemas.openxmlformats.org/officeDocument/2006/relationships/image" Target="media/image56.wmf"/><Relationship Id="rId119" Type="http://schemas.openxmlformats.org/officeDocument/2006/relationships/oleObject" Target="embeddings/oleObject53.bin"/><Relationship Id="rId127" Type="http://schemas.openxmlformats.org/officeDocument/2006/relationships/image" Target="media/image63.wmf"/><Relationship Id="rId10" Type="http://schemas.openxmlformats.org/officeDocument/2006/relationships/image" Target="media/image2.wmf"/><Relationship Id="rId31" Type="http://schemas.openxmlformats.org/officeDocument/2006/relationships/oleObject" Target="embeddings/oleObject11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8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4.bin"/><Relationship Id="rId81" Type="http://schemas.openxmlformats.org/officeDocument/2006/relationships/image" Target="media/image38.wmf"/><Relationship Id="rId86" Type="http://schemas.openxmlformats.org/officeDocument/2006/relationships/oleObject" Target="embeddings/oleObject38.bin"/><Relationship Id="rId94" Type="http://schemas.openxmlformats.org/officeDocument/2006/relationships/oleObject" Target="embeddings/oleObject42.bin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122" Type="http://schemas.openxmlformats.org/officeDocument/2006/relationships/image" Target="media/image60.wmf"/><Relationship Id="rId130" Type="http://schemas.openxmlformats.org/officeDocument/2006/relationships/image" Target="media/image65.wmf"/><Relationship Id="rId135" Type="http://schemas.openxmlformats.org/officeDocument/2006/relationships/image" Target="media/image68.wmf"/><Relationship Id="rId143" Type="http://schemas.openxmlformats.org/officeDocument/2006/relationships/oleObject" Target="embeddings/oleObject63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5.bin"/><Relationship Id="rId109" Type="http://schemas.openxmlformats.org/officeDocument/2006/relationships/image" Target="media/image53.wmf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3.bin"/><Relationship Id="rId76" Type="http://schemas.openxmlformats.org/officeDocument/2006/relationships/oleObject" Target="embeddings/oleObject33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46.bin"/><Relationship Id="rId120" Type="http://schemas.openxmlformats.org/officeDocument/2006/relationships/image" Target="media/image59.wmf"/><Relationship Id="rId125" Type="http://schemas.openxmlformats.org/officeDocument/2006/relationships/oleObject" Target="embeddings/oleObject56.bin"/><Relationship Id="rId141" Type="http://schemas.openxmlformats.org/officeDocument/2006/relationships/image" Target="media/image71.wmf"/><Relationship Id="rId146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image" Target="media/image33.wmf"/><Relationship Id="rId92" Type="http://schemas.openxmlformats.org/officeDocument/2006/relationships/oleObject" Target="embeddings/oleObject41.bin"/><Relationship Id="rId2" Type="http://schemas.openxmlformats.org/officeDocument/2006/relationships/styles" Target="styles.xml"/><Relationship Id="rId29" Type="http://schemas.openxmlformats.org/officeDocument/2006/relationships/oleObject" Target="embeddings/oleObject10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8.bin"/><Relationship Id="rId66" Type="http://schemas.openxmlformats.org/officeDocument/2006/relationships/image" Target="media/image30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49.bin"/><Relationship Id="rId115" Type="http://schemas.openxmlformats.org/officeDocument/2006/relationships/oleObject" Target="embeddings/oleObject51.bin"/><Relationship Id="rId131" Type="http://schemas.openxmlformats.org/officeDocument/2006/relationships/image" Target="media/image66.wmf"/><Relationship Id="rId136" Type="http://schemas.openxmlformats.org/officeDocument/2006/relationships/oleObject" Target="embeddings/oleObject60.bin"/><Relationship Id="rId61" Type="http://schemas.openxmlformats.org/officeDocument/2006/relationships/oleObject" Target="embeddings/oleObject26.bin"/><Relationship Id="rId82" Type="http://schemas.openxmlformats.org/officeDocument/2006/relationships/oleObject" Target="embeddings/oleObject36.bin"/><Relationship Id="rId19" Type="http://schemas.openxmlformats.org/officeDocument/2006/relationships/image" Target="media/image7.wmf"/><Relationship Id="rId14" Type="http://schemas.openxmlformats.org/officeDocument/2006/relationships/oleObject" Target="embeddings/oleObject3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3.bin"/><Relationship Id="rId56" Type="http://schemas.openxmlformats.org/officeDocument/2006/relationships/image" Target="media/image25.wmf"/><Relationship Id="rId77" Type="http://schemas.openxmlformats.org/officeDocument/2006/relationships/image" Target="media/image36.wmf"/><Relationship Id="rId100" Type="http://schemas.openxmlformats.org/officeDocument/2006/relationships/image" Target="media/image48.wmf"/><Relationship Id="rId105" Type="http://schemas.openxmlformats.org/officeDocument/2006/relationships/image" Target="media/image51.wmf"/><Relationship Id="rId126" Type="http://schemas.openxmlformats.org/officeDocument/2006/relationships/image" Target="media/image62.wmf"/><Relationship Id="rId147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1.bin"/><Relationship Id="rId72" Type="http://schemas.openxmlformats.org/officeDocument/2006/relationships/oleObject" Target="embeddings/oleObject31.bin"/><Relationship Id="rId93" Type="http://schemas.openxmlformats.org/officeDocument/2006/relationships/image" Target="media/image44.wmf"/><Relationship Id="rId98" Type="http://schemas.openxmlformats.org/officeDocument/2006/relationships/image" Target="media/image47.wmf"/><Relationship Id="rId121" Type="http://schemas.openxmlformats.org/officeDocument/2006/relationships/oleObject" Target="embeddings/oleObject54.bin"/><Relationship Id="rId142" Type="http://schemas.openxmlformats.org/officeDocument/2006/relationships/image" Target="media/image72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3</TotalTime>
  <Pages>9</Pages>
  <Words>1727</Words>
  <Characters>9332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Professor</dc:creator>
  <cp:keywords/>
  <dc:description/>
  <cp:lastModifiedBy>Walter</cp:lastModifiedBy>
  <cp:revision>2</cp:revision>
  <cp:lastPrinted>2013-03-25T10:21:00Z</cp:lastPrinted>
  <dcterms:created xsi:type="dcterms:W3CDTF">2020-04-10T03:37:00Z</dcterms:created>
  <dcterms:modified xsi:type="dcterms:W3CDTF">2020-04-10T03:37:00Z</dcterms:modified>
</cp:coreProperties>
</file>