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0EA9A" w14:textId="77777777" w:rsidR="00F30EC2" w:rsidRDefault="00830715">
      <w:r>
        <w:rPr>
          <w:b/>
          <w:bCs/>
          <w:i/>
          <w:iCs/>
          <w:noProof/>
          <w:sz w:val="20"/>
        </w:rPr>
        <mc:AlternateContent>
          <mc:Choice Requires="wps">
            <w:drawing>
              <wp:anchor distT="0" distB="0" distL="114300" distR="114300" simplePos="0" relativeHeight="251659264" behindDoc="0" locked="0" layoutInCell="1" allowOverlap="1" wp14:anchorId="48E04B4A" wp14:editId="5FB536C3">
                <wp:simplePos x="0" y="0"/>
                <wp:positionH relativeFrom="column">
                  <wp:posOffset>3498215</wp:posOffset>
                </wp:positionH>
                <wp:positionV relativeFrom="paragraph">
                  <wp:posOffset>-98425</wp:posOffset>
                </wp:positionV>
                <wp:extent cx="2788285" cy="457200"/>
                <wp:effectExtent l="0" t="0" r="2540" b="635"/>
                <wp:wrapNone/>
                <wp:docPr id="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6F34A" w14:textId="0C594BB2" w:rsidR="00F97279" w:rsidRDefault="002F3366">
                            <w:pPr>
                              <w:pStyle w:val="Ttulo5"/>
                              <w:rPr>
                                <w:rFonts w:ascii="Tahoma" w:hAnsi="Tahoma" w:cs="Tahoma"/>
                                <w:sz w:val="28"/>
                                <w:szCs w:val="32"/>
                                <w:u w:val="none"/>
                              </w:rPr>
                            </w:pPr>
                            <w:r>
                              <w:rPr>
                                <w:rFonts w:ascii="Tahoma" w:hAnsi="Tahoma" w:cs="Tahoma"/>
                                <w:sz w:val="28"/>
                                <w:szCs w:val="32"/>
                                <w:u w:val="none"/>
                              </w:rPr>
                              <w:t xml:space="preserve">Lista Enem </w:t>
                            </w:r>
                            <w:r w:rsidR="00E7205C">
                              <w:rPr>
                                <w:rFonts w:ascii="Tahoma" w:hAnsi="Tahoma" w:cs="Tahoma"/>
                                <w:sz w:val="28"/>
                                <w:szCs w:val="32"/>
                                <w:u w:val="none"/>
                              </w:rPr>
                              <w:t>1</w:t>
                            </w:r>
                            <w:r w:rsidR="0099747F">
                              <w:rPr>
                                <w:rFonts w:ascii="Tahoma" w:hAnsi="Tahoma" w:cs="Tahoma"/>
                                <w:sz w:val="28"/>
                                <w:szCs w:val="32"/>
                                <w:u w:val="none"/>
                              </w:rPr>
                              <w:t>3</w:t>
                            </w:r>
                          </w:p>
                          <w:p w14:paraId="13101C60" w14:textId="77777777" w:rsidR="00F97279" w:rsidRPr="005D4ABB" w:rsidRDefault="00F97279" w:rsidP="005D4ABB">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E04B4A" id="_x0000_t202" coordsize="21600,21600" o:spt="202" path="m,l,21600r21600,l21600,xe">
                <v:stroke joinstyle="miter"/>
                <v:path gradientshapeok="t" o:connecttype="rect"/>
              </v:shapetype>
              <v:shape id="Text Box 69" o:spid="_x0000_s1026" type="#_x0000_t202" style="position:absolute;left:0;text-align:left;margin-left:275.45pt;margin-top:-7.75pt;width:219.5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65JtwIAAME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" filled="f" stroked="f">
                <v:textbox>
                  <w:txbxContent>
                    <w:p w14:paraId="0CE6F34A" w14:textId="0C594BB2" w:rsidR="00F97279" w:rsidRDefault="002F3366">
                      <w:pPr>
                        <w:pStyle w:val="Ttulo5"/>
                        <w:rPr>
                          <w:rFonts w:ascii="Tahoma" w:hAnsi="Tahoma" w:cs="Tahoma"/>
                          <w:sz w:val="28"/>
                          <w:szCs w:val="32"/>
                          <w:u w:val="none"/>
                        </w:rPr>
                      </w:pPr>
                      <w:r>
                        <w:rPr>
                          <w:rFonts w:ascii="Tahoma" w:hAnsi="Tahoma" w:cs="Tahoma"/>
                          <w:sz w:val="28"/>
                          <w:szCs w:val="32"/>
                          <w:u w:val="none"/>
                        </w:rPr>
                        <w:t xml:space="preserve">Lista Enem </w:t>
                      </w:r>
                      <w:r w:rsidR="00E7205C">
                        <w:rPr>
                          <w:rFonts w:ascii="Tahoma" w:hAnsi="Tahoma" w:cs="Tahoma"/>
                          <w:sz w:val="28"/>
                          <w:szCs w:val="32"/>
                          <w:u w:val="none"/>
                        </w:rPr>
                        <w:t>1</w:t>
                      </w:r>
                      <w:r w:rsidR="0099747F">
                        <w:rPr>
                          <w:rFonts w:ascii="Tahoma" w:hAnsi="Tahoma" w:cs="Tahoma"/>
                          <w:sz w:val="28"/>
                          <w:szCs w:val="32"/>
                          <w:u w:val="none"/>
                        </w:rPr>
                        <w:t>3</w:t>
                      </w:r>
                    </w:p>
                    <w:p w14:paraId="13101C60" w14:textId="77777777" w:rsidR="00F97279" w:rsidRPr="005D4ABB" w:rsidRDefault="00F97279" w:rsidP="005D4ABB">
                      <w:pPr>
                        <w:jc w:val="center"/>
                        <w:rPr>
                          <w:b/>
                        </w:rPr>
                      </w:pPr>
                    </w:p>
                  </w:txbxContent>
                </v:textbox>
              </v:shape>
            </w:pict>
          </mc:Fallback>
        </mc:AlternateContent>
      </w:r>
      <w:r>
        <w:rPr>
          <w:noProof/>
          <w:sz w:val="20"/>
        </w:rPr>
        <mc:AlternateContent>
          <mc:Choice Requires="wps">
            <w:drawing>
              <wp:anchor distT="0" distB="0" distL="114300" distR="114300" simplePos="0" relativeHeight="251658240" behindDoc="0" locked="0" layoutInCell="1" allowOverlap="1" wp14:anchorId="4602D1B9" wp14:editId="75347BD9">
                <wp:simplePos x="0" y="0"/>
                <wp:positionH relativeFrom="column">
                  <wp:posOffset>2286000</wp:posOffset>
                </wp:positionH>
                <wp:positionV relativeFrom="paragraph">
                  <wp:posOffset>-114300</wp:posOffset>
                </wp:positionV>
                <wp:extent cx="914400" cy="685800"/>
                <wp:effectExtent l="6985" t="12065" r="12065" b="6985"/>
                <wp:wrapNone/>
                <wp:docPr id="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40CEBC" id="Line 6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"/>
            </w:pict>
          </mc:Fallback>
        </mc:AlternateContent>
      </w:r>
      <w:r w:rsidR="00000000">
        <w:rPr>
          <w:b/>
          <w:bCs/>
          <w:i/>
          <w:iCs/>
          <w:noProof/>
          <w:sz w:val="20"/>
        </w:rPr>
        <w:object w:dxaOrig="1440" w:dyaOrig="1440" w14:anchorId="798025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422" type="#_x0000_t75" style="position:absolute;left:0;text-align:left;margin-left:-3.4pt;margin-top:-5.95pt;width:138.4pt;height:50.45pt;z-index:-251656192;mso-wrap-edited:f;mso-position-horizontal-relative:text;mso-position-vertical-relative:text" wrapcoords="-62 0 -62 21429 21600 21429 21600 0 -62 0">
            <v:imagedata r:id="rId7" o:title="" grayscale="t"/>
          </v:shape>
          <o:OLEObject Type="Embed" ProgID="PBrush" ShapeID="_x0000_s2422" DrawAspect="Content" ObjectID="_1722394839" r:id="rId8"/>
        </w:object>
      </w:r>
    </w:p>
    <w:p w14:paraId="3A64F388" w14:textId="77777777" w:rsidR="00F30EC2" w:rsidRDefault="00F30EC2"/>
    <w:p w14:paraId="4DDF7D39" w14:textId="77777777" w:rsidR="00F30EC2" w:rsidRDefault="00830715">
      <w:r>
        <w:rPr>
          <w:noProof/>
          <w:sz w:val="20"/>
        </w:rPr>
        <mc:AlternateContent>
          <mc:Choice Requires="wps">
            <w:drawing>
              <wp:anchor distT="0" distB="0" distL="114300" distR="114300" simplePos="0" relativeHeight="251656192" behindDoc="0" locked="0" layoutInCell="1" allowOverlap="1" wp14:anchorId="4422C892" wp14:editId="0575504D">
                <wp:simplePos x="0" y="0"/>
                <wp:positionH relativeFrom="column">
                  <wp:posOffset>2621915</wp:posOffset>
                </wp:positionH>
                <wp:positionV relativeFrom="paragraph">
                  <wp:posOffset>40005</wp:posOffset>
                </wp:positionV>
                <wp:extent cx="4000500" cy="342900"/>
                <wp:effectExtent l="0" t="2540" r="0" b="0"/>
                <wp:wrapNone/>
                <wp:docPr id="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4A2A0C" w14:textId="0A51F1F1" w:rsidR="00F97279" w:rsidRDefault="00F97279">
                            <w:pPr>
                              <w:jc w:val="right"/>
                              <w:rPr>
                                <w:rFonts w:ascii="Tahoma" w:hAnsi="Tahoma" w:cs="Tahoma"/>
                                <w:sz w:val="18"/>
                                <w:szCs w:val="18"/>
                              </w:rPr>
                            </w:pPr>
                            <w:r>
                              <w:rPr>
                                <w:rFonts w:ascii="Tahoma" w:hAnsi="Tahoma" w:cs="Tahoma"/>
                                <w:sz w:val="18"/>
                                <w:szCs w:val="18"/>
                              </w:rPr>
                              <w:t>Rio de Janeiro, ________ de _____________________________ de 202</w:t>
                            </w:r>
                            <w:r w:rsidR="003367C4">
                              <w:rPr>
                                <w:rFonts w:ascii="Tahoma" w:hAnsi="Tahoma" w:cs="Tahoma"/>
                                <w:sz w:val="18"/>
                                <w:szCs w:val="18"/>
                              </w:rPr>
                              <w:t>2</w:t>
                            </w:r>
                            <w:r>
                              <w:rPr>
                                <w:rFonts w:ascii="Tahoma" w:hAnsi="Tahoma" w:cs="Tahom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22C892" id="Text Box 66" o:spid="_x0000_s1027" type="#_x0000_t202" style="position:absolute;left:0;text-align:left;margin-left:206.45pt;margin-top:3.15pt;width:315pt;height:2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4N0uAIAAME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" filled="f" stroked="f">
                <v:textbox>
                  <w:txbxContent>
                    <w:p w14:paraId="6F4A2A0C" w14:textId="0A51F1F1"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3367C4">
                        <w:rPr>
                          <w:rFonts w:ascii="Tahoma" w:hAnsi="Tahoma" w:cs="Tahoma"/>
                          <w:sz w:val="18"/>
                          <w:szCs w:val="18"/>
                        </w:rPr>
                        <w:t>2</w:t>
                      </w:r>
                      <w:r>
                        <w:rPr>
                          <w:rFonts w:ascii="Tahoma" w:hAnsi="Tahoma" w:cs="Tahoma"/>
                          <w:sz w:val="18"/>
                          <w:szCs w:val="18"/>
                        </w:rPr>
                        <w:t>.</w:t>
                      </w:r>
                    </w:p>
                  </w:txbxContent>
                </v:textbox>
              </v:shape>
            </w:pict>
          </mc:Fallback>
        </mc:AlternateContent>
      </w:r>
    </w:p>
    <w:p w14:paraId="11D3E53A" w14:textId="77777777" w:rsidR="00F30EC2" w:rsidRDefault="00830715">
      <w:pPr>
        <w:spacing w:line="120" w:lineRule="exact"/>
        <w:rPr>
          <w:rFonts w:ascii="Tahoma" w:hAnsi="Tahoma" w:cs="Tahoma"/>
          <w:sz w:val="18"/>
        </w:rPr>
      </w:pPr>
      <w:r>
        <w:rPr>
          <w:rFonts w:ascii="Tahoma" w:hAnsi="Tahoma" w:cs="Tahoma"/>
          <w:noProof/>
          <w:sz w:val="18"/>
        </w:rPr>
        <mc:AlternateContent>
          <mc:Choice Requires="wps">
            <w:drawing>
              <wp:anchor distT="0" distB="0" distL="114300" distR="114300" simplePos="0" relativeHeight="251657216" behindDoc="0" locked="0" layoutInCell="1" allowOverlap="1" wp14:anchorId="0096437D" wp14:editId="1FA7B7A7">
                <wp:simplePos x="0" y="0"/>
                <wp:positionH relativeFrom="column">
                  <wp:posOffset>0</wp:posOffset>
                </wp:positionH>
                <wp:positionV relativeFrom="paragraph">
                  <wp:posOffset>45720</wp:posOffset>
                </wp:positionV>
                <wp:extent cx="2286000" cy="0"/>
                <wp:effectExtent l="6985" t="12065" r="12065" b="6985"/>
                <wp:wrapNone/>
                <wp:docPr id="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AC99C4" id="Line 6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7BWEw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"/>
            </w:pict>
          </mc:Fallback>
        </mc:AlternateContent>
      </w:r>
    </w:p>
    <w:p w14:paraId="090D9CAB" w14:textId="77777777" w:rsidR="00F30EC2" w:rsidRDefault="00F30EC2">
      <w:pPr>
        <w:spacing w:line="120" w:lineRule="exact"/>
        <w:rPr>
          <w:rFonts w:ascii="Tahoma" w:hAnsi="Tahoma" w:cs="Tahoma"/>
          <w:sz w:val="18"/>
        </w:rPr>
      </w:pPr>
    </w:p>
    <w:tbl>
      <w:tblPr>
        <w:tblW w:w="0" w:type="auto"/>
        <w:tblInd w:w="70" w:type="dxa"/>
        <w:tblCellMar>
          <w:left w:w="70" w:type="dxa"/>
          <w:right w:w="70" w:type="dxa"/>
        </w:tblCellMar>
        <w:tblLook w:val="0000" w:firstRow="0" w:lastRow="0" w:firstColumn="0" w:lastColumn="0" w:noHBand="0" w:noVBand="0"/>
      </w:tblPr>
      <w:tblGrid>
        <w:gridCol w:w="1131"/>
        <w:gridCol w:w="2810"/>
        <w:gridCol w:w="162"/>
        <w:gridCol w:w="1097"/>
        <w:gridCol w:w="2952"/>
        <w:gridCol w:w="159"/>
        <w:gridCol w:w="759"/>
        <w:gridCol w:w="1065"/>
      </w:tblGrid>
      <w:tr w:rsidR="000B3205" w14:paraId="3B205B33" w14:textId="77777777" w:rsidTr="008C07C0">
        <w:tc>
          <w:tcPr>
            <w:tcW w:w="1134" w:type="dxa"/>
          </w:tcPr>
          <w:p w14:paraId="6A40013E" w14:textId="77777777" w:rsidR="00F30EC2" w:rsidRDefault="00F30EC2">
            <w:pPr>
              <w:rPr>
                <w:rFonts w:ascii="Tahoma" w:hAnsi="Tahoma" w:cs="Tahoma"/>
                <w:sz w:val="18"/>
              </w:rPr>
            </w:pPr>
            <w:r>
              <w:rPr>
                <w:rFonts w:ascii="Tahoma" w:hAnsi="Tahoma" w:cs="Tahoma"/>
                <w:b/>
                <w:bCs/>
                <w:sz w:val="18"/>
              </w:rPr>
              <w:t>MATÉRIA:</w:t>
            </w:r>
          </w:p>
        </w:tc>
        <w:tc>
          <w:tcPr>
            <w:tcW w:w="2880" w:type="dxa"/>
          </w:tcPr>
          <w:p w14:paraId="347C9F69" w14:textId="77777777" w:rsidR="00F30EC2" w:rsidRDefault="00FD74AD">
            <w:pPr>
              <w:rPr>
                <w:rFonts w:ascii="Tahoma" w:hAnsi="Tahoma" w:cs="Tahoma"/>
                <w:sz w:val="18"/>
              </w:rPr>
            </w:pPr>
            <w:r>
              <w:rPr>
                <w:rFonts w:ascii="Tahoma" w:hAnsi="Tahoma" w:cs="Tahoma"/>
                <w:sz w:val="18"/>
              </w:rPr>
              <w:t>MATEMÁTICA</w:t>
            </w:r>
          </w:p>
        </w:tc>
        <w:tc>
          <w:tcPr>
            <w:tcW w:w="163" w:type="dxa"/>
          </w:tcPr>
          <w:p w14:paraId="2BFC4A99" w14:textId="77777777" w:rsidR="00F30EC2" w:rsidRDefault="00F30EC2">
            <w:pPr>
              <w:rPr>
                <w:rFonts w:ascii="Tahoma" w:hAnsi="Tahoma" w:cs="Tahoma"/>
                <w:sz w:val="18"/>
              </w:rPr>
            </w:pPr>
          </w:p>
        </w:tc>
        <w:tc>
          <w:tcPr>
            <w:tcW w:w="1097" w:type="dxa"/>
          </w:tcPr>
          <w:p w14:paraId="08C6A60E" w14:textId="77777777" w:rsidR="00F30EC2" w:rsidRDefault="00F30EC2">
            <w:pPr>
              <w:jc w:val="right"/>
              <w:rPr>
                <w:rFonts w:ascii="Tahoma" w:hAnsi="Tahoma" w:cs="Tahoma"/>
                <w:sz w:val="18"/>
              </w:rPr>
            </w:pPr>
            <w:r>
              <w:rPr>
                <w:rFonts w:ascii="Tahoma" w:hAnsi="Tahoma" w:cs="Tahoma"/>
                <w:b/>
                <w:bCs/>
                <w:sz w:val="18"/>
              </w:rPr>
              <w:t>PROF.(A).:</w:t>
            </w:r>
          </w:p>
        </w:tc>
        <w:tc>
          <w:tcPr>
            <w:tcW w:w="3041" w:type="dxa"/>
          </w:tcPr>
          <w:p w14:paraId="47DD0BBA" w14:textId="77777777" w:rsidR="00F30EC2" w:rsidRDefault="00EE046F" w:rsidP="00457D8D">
            <w:pPr>
              <w:rPr>
                <w:rFonts w:ascii="Tahoma" w:hAnsi="Tahoma" w:cs="Tahoma"/>
                <w:sz w:val="18"/>
              </w:rPr>
            </w:pPr>
            <w:r>
              <w:rPr>
                <w:rFonts w:ascii="Tahoma" w:hAnsi="Tahoma" w:cs="Tahoma"/>
                <w:sz w:val="18"/>
              </w:rPr>
              <w:t>EMANUEL</w:t>
            </w:r>
          </w:p>
        </w:tc>
        <w:tc>
          <w:tcPr>
            <w:tcW w:w="160" w:type="dxa"/>
          </w:tcPr>
          <w:p w14:paraId="0617B198" w14:textId="77777777" w:rsidR="00F30EC2" w:rsidRDefault="00F30EC2">
            <w:pPr>
              <w:rPr>
                <w:rFonts w:ascii="Tahoma" w:hAnsi="Tahoma" w:cs="Tahoma"/>
                <w:sz w:val="18"/>
              </w:rPr>
            </w:pPr>
          </w:p>
        </w:tc>
        <w:tc>
          <w:tcPr>
            <w:tcW w:w="759" w:type="dxa"/>
          </w:tcPr>
          <w:p w14:paraId="5604D196" w14:textId="77777777" w:rsidR="00F30EC2" w:rsidRDefault="00F30EC2">
            <w:pPr>
              <w:jc w:val="right"/>
              <w:rPr>
                <w:rFonts w:ascii="Tahoma" w:hAnsi="Tahoma" w:cs="Tahoma"/>
                <w:sz w:val="18"/>
              </w:rPr>
            </w:pPr>
            <w:r>
              <w:rPr>
                <w:rFonts w:ascii="Tahoma" w:hAnsi="Tahoma" w:cs="Tahoma"/>
                <w:b/>
                <w:bCs/>
                <w:sz w:val="18"/>
              </w:rPr>
              <w:t>SÉRIE:</w:t>
            </w:r>
          </w:p>
        </w:tc>
        <w:tc>
          <w:tcPr>
            <w:tcW w:w="1095" w:type="dxa"/>
          </w:tcPr>
          <w:p w14:paraId="11E93845" w14:textId="77777777" w:rsidR="00F30EC2" w:rsidRDefault="00EE046F">
            <w:pPr>
              <w:rPr>
                <w:rFonts w:ascii="Tahoma" w:hAnsi="Tahoma" w:cs="Tahoma"/>
                <w:sz w:val="18"/>
              </w:rPr>
            </w:pPr>
            <w:r>
              <w:rPr>
                <w:rFonts w:ascii="Tahoma" w:hAnsi="Tahoma" w:cs="Tahoma"/>
                <w:sz w:val="18"/>
              </w:rPr>
              <w:t>3</w:t>
            </w:r>
            <w:r w:rsidR="00F52C73">
              <w:rPr>
                <w:rFonts w:ascii="Tahoma" w:hAnsi="Tahoma" w:cs="Tahoma"/>
                <w:sz w:val="18"/>
              </w:rPr>
              <w:t>ª EM</w:t>
            </w:r>
          </w:p>
        </w:tc>
      </w:tr>
    </w:tbl>
    <w:p w14:paraId="63578CD7" w14:textId="77777777" w:rsidR="00F30EC2" w:rsidRDefault="00F30EC2">
      <w:pPr>
        <w:spacing w:line="120" w:lineRule="exact"/>
      </w:pPr>
    </w:p>
    <w:tbl>
      <w:tblPr>
        <w:tblW w:w="0" w:type="auto"/>
        <w:tblInd w:w="70" w:type="dxa"/>
        <w:tblCellMar>
          <w:left w:w="70" w:type="dxa"/>
          <w:right w:w="70" w:type="dxa"/>
        </w:tblCellMar>
        <w:tblLook w:val="0000" w:firstRow="0" w:lastRow="0" w:firstColumn="0" w:lastColumn="0" w:noHBand="0" w:noVBand="0"/>
      </w:tblPr>
      <w:tblGrid>
        <w:gridCol w:w="1134"/>
        <w:gridCol w:w="5415"/>
        <w:gridCol w:w="179"/>
        <w:gridCol w:w="899"/>
        <w:gridCol w:w="1060"/>
        <w:gridCol w:w="179"/>
        <w:gridCol w:w="899"/>
        <w:gridCol w:w="370"/>
      </w:tblGrid>
      <w:tr w:rsidR="000B3205" w14:paraId="2CD9C27F" w14:textId="77777777" w:rsidTr="00CA6A22">
        <w:tc>
          <w:tcPr>
            <w:tcW w:w="1133" w:type="dxa"/>
          </w:tcPr>
          <w:p w14:paraId="30C301BA" w14:textId="77777777" w:rsidR="00F30EC2" w:rsidRDefault="00F30EC2">
            <w:pPr>
              <w:rPr>
                <w:rFonts w:ascii="Tahoma" w:hAnsi="Tahoma" w:cs="Tahoma"/>
                <w:sz w:val="18"/>
              </w:rPr>
            </w:pPr>
            <w:r>
              <w:rPr>
                <w:rFonts w:ascii="Tahoma" w:hAnsi="Tahoma" w:cs="Tahoma"/>
                <w:b/>
                <w:bCs/>
                <w:sz w:val="18"/>
              </w:rPr>
              <w:t>ALUNO(A):</w:t>
            </w:r>
          </w:p>
        </w:tc>
        <w:tc>
          <w:tcPr>
            <w:tcW w:w="5527" w:type="dxa"/>
            <w:tcBorders>
              <w:bottom w:val="single" w:sz="4" w:space="0" w:color="auto"/>
            </w:tcBorders>
          </w:tcPr>
          <w:p w14:paraId="44260C72" w14:textId="77777777" w:rsidR="00F30EC2" w:rsidRDefault="00F30EC2">
            <w:pPr>
              <w:rPr>
                <w:rFonts w:ascii="Tahoma" w:hAnsi="Tahoma" w:cs="Tahoma"/>
                <w:sz w:val="18"/>
              </w:rPr>
            </w:pPr>
          </w:p>
        </w:tc>
        <w:tc>
          <w:tcPr>
            <w:tcW w:w="180" w:type="dxa"/>
          </w:tcPr>
          <w:p w14:paraId="02B83D05" w14:textId="77777777" w:rsidR="00F30EC2" w:rsidRDefault="00F30EC2">
            <w:pPr>
              <w:rPr>
                <w:rFonts w:ascii="Tahoma" w:hAnsi="Tahoma" w:cs="Tahoma"/>
                <w:sz w:val="18"/>
              </w:rPr>
            </w:pPr>
          </w:p>
        </w:tc>
        <w:tc>
          <w:tcPr>
            <w:tcW w:w="900" w:type="dxa"/>
          </w:tcPr>
          <w:p w14:paraId="7109A6DB" w14:textId="77777777" w:rsidR="00F30EC2" w:rsidRDefault="00F30EC2">
            <w:pPr>
              <w:jc w:val="right"/>
              <w:rPr>
                <w:rFonts w:ascii="Tahoma" w:hAnsi="Tahoma" w:cs="Tahoma"/>
                <w:sz w:val="18"/>
              </w:rPr>
            </w:pPr>
            <w:r>
              <w:rPr>
                <w:rFonts w:ascii="Tahoma" w:hAnsi="Tahoma" w:cs="Tahoma"/>
                <w:b/>
                <w:bCs/>
                <w:sz w:val="18"/>
              </w:rPr>
              <w:t>TURMA:</w:t>
            </w:r>
          </w:p>
        </w:tc>
        <w:tc>
          <w:tcPr>
            <w:tcW w:w="1080" w:type="dxa"/>
          </w:tcPr>
          <w:p w14:paraId="1A5308B0" w14:textId="77777777" w:rsidR="00F30EC2" w:rsidRPr="00ED3EDD" w:rsidRDefault="00F30EC2" w:rsidP="008C07C0">
            <w:pPr>
              <w:rPr>
                <w:rFonts w:ascii="Tahoma" w:hAnsi="Tahoma" w:cs="Tahoma"/>
                <w:sz w:val="18"/>
              </w:rPr>
            </w:pPr>
          </w:p>
        </w:tc>
        <w:tc>
          <w:tcPr>
            <w:tcW w:w="180" w:type="dxa"/>
          </w:tcPr>
          <w:p w14:paraId="7E810C58" w14:textId="77777777" w:rsidR="00F30EC2" w:rsidRDefault="00F30EC2">
            <w:pPr>
              <w:rPr>
                <w:rFonts w:ascii="Tahoma" w:hAnsi="Tahoma" w:cs="Tahoma"/>
                <w:sz w:val="18"/>
              </w:rPr>
            </w:pPr>
          </w:p>
        </w:tc>
        <w:tc>
          <w:tcPr>
            <w:tcW w:w="900" w:type="dxa"/>
          </w:tcPr>
          <w:p w14:paraId="37C385F4" w14:textId="77777777" w:rsidR="00F30EC2" w:rsidRDefault="00F30EC2">
            <w:pPr>
              <w:jc w:val="right"/>
              <w:rPr>
                <w:rFonts w:ascii="Tahoma" w:hAnsi="Tahoma" w:cs="Tahoma"/>
                <w:sz w:val="18"/>
              </w:rPr>
            </w:pPr>
            <w:r>
              <w:rPr>
                <w:rFonts w:ascii="Tahoma" w:hAnsi="Tahoma" w:cs="Tahoma"/>
                <w:b/>
                <w:bCs/>
                <w:sz w:val="18"/>
              </w:rPr>
              <w:t>TURNO:</w:t>
            </w:r>
          </w:p>
        </w:tc>
        <w:tc>
          <w:tcPr>
            <w:tcW w:w="375" w:type="dxa"/>
          </w:tcPr>
          <w:p w14:paraId="62F6B063" w14:textId="77777777" w:rsidR="00F30EC2" w:rsidRPr="00CA6A22" w:rsidRDefault="00F30EC2">
            <w:pPr>
              <w:rPr>
                <w:rFonts w:ascii="Tahoma" w:hAnsi="Tahoma" w:cs="Tahoma"/>
                <w:sz w:val="18"/>
              </w:rPr>
            </w:pPr>
          </w:p>
        </w:tc>
      </w:tr>
    </w:tbl>
    <w:p w14:paraId="390757A1" w14:textId="77777777" w:rsidR="00F30EC2" w:rsidRPr="00D96939" w:rsidRDefault="00830715">
      <w:pPr>
        <w:tabs>
          <w:tab w:val="left" w:pos="4460"/>
        </w:tabs>
        <w:rPr>
          <w:rFonts w:ascii="Tahoma" w:hAnsi="Tahoma" w:cs="Tahoma"/>
          <w:sz w:val="18"/>
          <w:szCs w:val="18"/>
        </w:rPr>
      </w:pPr>
      <w:r>
        <w:rPr>
          <w:rFonts w:ascii="Tahoma" w:hAnsi="Tahoma" w:cs="Tahoma"/>
          <w:b/>
          <w:bCs/>
          <w:i/>
          <w:iCs/>
          <w:noProof/>
          <w:sz w:val="18"/>
          <w:szCs w:val="18"/>
        </w:rPr>
        <mc:AlternateContent>
          <mc:Choice Requires="wps">
            <w:drawing>
              <wp:anchor distT="0" distB="0" distL="114300" distR="114300" simplePos="0" relativeHeight="251655168" behindDoc="0" locked="0" layoutInCell="1" allowOverlap="1" wp14:anchorId="003D3FB7" wp14:editId="48C1F761">
                <wp:simplePos x="0" y="0"/>
                <wp:positionH relativeFrom="column">
                  <wp:posOffset>-48895</wp:posOffset>
                </wp:positionH>
                <wp:positionV relativeFrom="paragraph">
                  <wp:posOffset>77470</wp:posOffset>
                </wp:positionV>
                <wp:extent cx="6563995" cy="0"/>
                <wp:effectExtent l="24765" t="20955" r="21590" b="26670"/>
                <wp:wrapNone/>
                <wp:docPr id="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763211" id="Line 64" o:spid="_x0000_s1026" style="position:absolute;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" strokeweight="3pt">
                <v:stroke linestyle="thinThin"/>
              </v:line>
            </w:pict>
          </mc:Fallback>
        </mc:AlternateContent>
      </w:r>
      <w:r w:rsidR="00F30EC2" w:rsidRPr="00D96939">
        <w:rPr>
          <w:rFonts w:ascii="Tahoma" w:hAnsi="Tahoma" w:cs="Tahoma"/>
          <w:sz w:val="18"/>
          <w:szCs w:val="18"/>
        </w:rPr>
        <w:tab/>
      </w:r>
    </w:p>
    <w:p w14:paraId="69B99EFE" w14:textId="77777777" w:rsidR="000E726E" w:rsidRDefault="000E726E" w:rsidP="000E726E">
      <w:pPr>
        <w:autoSpaceDE w:val="0"/>
        <w:autoSpaceDN w:val="0"/>
        <w:adjustRightInd w:val="0"/>
        <w:rPr>
          <w:rFonts w:ascii="Arial" w:hAnsi="Arial" w:cs="Arial"/>
          <w:b/>
          <w:bCs/>
          <w:color w:val="231F20"/>
          <w:sz w:val="20"/>
          <w:szCs w:val="20"/>
        </w:rPr>
        <w:sectPr w:rsidR="000E726E" w:rsidSect="00D31F5C">
          <w:footerReference w:type="default" r:id="rId9"/>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pPr>
    </w:p>
    <w:p w14:paraId="11155882" w14:textId="77777777" w:rsidR="00D729A5" w:rsidRPr="00B1410A" w:rsidRDefault="00D729A5" w:rsidP="00B1410A">
      <w:pPr>
        <w:rPr>
          <w:rFonts w:ascii="Arial" w:hAnsi="Arial" w:cs="Arial"/>
          <w:b/>
          <w:color w:val="000000"/>
          <w:sz w:val="22"/>
          <w:szCs w:val="22"/>
        </w:rPr>
      </w:pPr>
    </w:p>
    <w:p w14:paraId="7AF12BB8" w14:textId="77777777" w:rsidR="000555C4" w:rsidRDefault="00BF1FA2" w:rsidP="000555C4">
      <w:pPr>
        <w:autoSpaceDE w:val="0"/>
        <w:autoSpaceDN w:val="0"/>
        <w:adjustRightInd w:val="0"/>
        <w:rPr>
          <w:rFonts w:ascii="Arial" w:hAnsi="Arial" w:cs="Arial"/>
          <w:b/>
          <w:sz w:val="22"/>
          <w:szCs w:val="22"/>
          <w:u w:val="single"/>
        </w:rPr>
      </w:pPr>
      <w:r w:rsidRPr="00B1410A">
        <w:rPr>
          <w:rFonts w:ascii="Arial" w:hAnsi="Arial" w:cs="Arial"/>
          <w:b/>
          <w:sz w:val="22"/>
          <w:szCs w:val="22"/>
          <w:u w:val="single"/>
        </w:rPr>
        <w:t xml:space="preserve">MATEMÁTICA </w:t>
      </w:r>
      <w:r w:rsidR="00791DC4">
        <w:rPr>
          <w:rFonts w:ascii="Arial" w:hAnsi="Arial" w:cs="Arial"/>
          <w:b/>
          <w:sz w:val="22"/>
          <w:szCs w:val="22"/>
          <w:u w:val="single"/>
        </w:rPr>
        <w:t>(ENEM)</w:t>
      </w:r>
    </w:p>
    <w:p w14:paraId="69861638" w14:textId="63D03D1C" w:rsidR="00914C1D" w:rsidRDefault="00914C1D" w:rsidP="00914C1D">
      <w:pPr>
        <w:rPr>
          <w:lang w:eastAsia="zh-CN"/>
        </w:rPr>
      </w:pPr>
    </w:p>
    <w:p w14:paraId="46C552FB" w14:textId="1B0D5209" w:rsidR="0099747F" w:rsidRDefault="0099747F" w:rsidP="00914C1D">
      <w:pPr>
        <w:rPr>
          <w:lang w:eastAsia="zh-CN"/>
        </w:rPr>
      </w:pPr>
    </w:p>
    <w:p w14:paraId="5AB98FAC" w14:textId="7569CB77" w:rsidR="0099747F" w:rsidRPr="0099747F" w:rsidRDefault="0099747F" w:rsidP="0099747F">
      <w:pPr>
        <w:autoSpaceDE w:val="0"/>
        <w:autoSpaceDN w:val="0"/>
        <w:adjustRightInd w:val="0"/>
        <w:rPr>
          <w:rFonts w:ascii="Arial" w:hAnsi="Arial" w:cs="Arial"/>
          <w:sz w:val="20"/>
          <w:szCs w:val="20"/>
        </w:rPr>
      </w:pPr>
      <w:r w:rsidRPr="0099747F">
        <w:rPr>
          <w:rFonts w:ascii="Arial" w:hAnsi="Arial" w:cs="Arial"/>
          <w:sz w:val="20"/>
          <w:szCs w:val="20"/>
          <w:lang w:eastAsia="zh-CN"/>
        </w:rPr>
        <w:t>1</w:t>
      </w:r>
      <w:r w:rsidRPr="0099747F">
        <w:rPr>
          <w:rFonts w:ascii="Arial" w:hAnsi="Arial" w:cs="Arial"/>
          <w:b/>
          <w:sz w:val="20"/>
          <w:szCs w:val="20"/>
          <w:lang w:eastAsia="zh-CN"/>
        </w:rPr>
        <w:t>.</w:t>
      </w:r>
      <w:r w:rsidRPr="0099747F">
        <w:rPr>
          <w:rFonts w:ascii="Arial" w:hAnsi="Arial" w:cs="Arial"/>
          <w:sz w:val="20"/>
          <w:szCs w:val="20"/>
          <w:lang w:eastAsia="zh-CN"/>
        </w:rPr>
        <w:t xml:space="preserve"> (Enem 2019)  </w:t>
      </w:r>
      <w:r>
        <w:rPr>
          <w:rFonts w:ascii="Arial" w:hAnsi="Arial" w:cs="Arial"/>
          <w:sz w:val="20"/>
          <w:szCs w:val="20"/>
        </w:rPr>
        <w:t>As luminá</w:t>
      </w:r>
      <w:r w:rsidRPr="0099747F">
        <w:rPr>
          <w:rFonts w:ascii="Arial" w:hAnsi="Arial" w:cs="Arial"/>
          <w:sz w:val="20"/>
          <w:szCs w:val="20"/>
        </w:rPr>
        <w:t>rias para um laboratório de matemática serão fabricadas em forma de sólidos geométricos. Uma delas terá a forma de um tetraedro truncado. Esse sólido é gerado a partir de secções paralelas a cada uma das faces de um tetraedro regular. Para essa luminária, as secções serão feitas de maneira que, em cada corte, um terço das arestas seccionadas serão removidas. Uma dessas secções está indicada na figura.</w:t>
      </w:r>
    </w:p>
    <w:p w14:paraId="1BC99EB7" w14:textId="77777777" w:rsidR="0099747F" w:rsidRPr="0099747F" w:rsidRDefault="0099747F" w:rsidP="0099747F">
      <w:pPr>
        <w:autoSpaceDE w:val="0"/>
        <w:autoSpaceDN w:val="0"/>
        <w:adjustRightInd w:val="0"/>
        <w:rPr>
          <w:rFonts w:ascii="Arial" w:hAnsi="Arial" w:cs="Arial"/>
          <w:sz w:val="20"/>
          <w:szCs w:val="20"/>
          <w:shd w:val="clear" w:color="auto" w:fill="FFFFFF"/>
        </w:rPr>
      </w:pPr>
    </w:p>
    <w:p w14:paraId="20DA952B" w14:textId="77777777" w:rsidR="0099747F" w:rsidRPr="0099747F" w:rsidRDefault="0099747F" w:rsidP="0099747F">
      <w:pPr>
        <w:autoSpaceDE w:val="0"/>
        <w:autoSpaceDN w:val="0"/>
        <w:adjustRightInd w:val="0"/>
        <w:rPr>
          <w:rFonts w:ascii="Arial" w:hAnsi="Arial" w:cs="Arial"/>
          <w:sz w:val="20"/>
          <w:szCs w:val="20"/>
          <w:shd w:val="clear" w:color="auto" w:fill="FFFFFF"/>
        </w:rPr>
      </w:pPr>
      <w:r w:rsidRPr="0099747F">
        <w:rPr>
          <w:rFonts w:ascii="Arial" w:hAnsi="Arial" w:cs="Arial"/>
          <w:noProof/>
          <w:sz w:val="20"/>
          <w:szCs w:val="20"/>
          <w:shd w:val="clear" w:color="auto" w:fill="FFFFFF"/>
        </w:rPr>
        <w:drawing>
          <wp:inline distT="0" distB="0" distL="0" distR="0" wp14:anchorId="319D4255" wp14:editId="79068A92">
            <wp:extent cx="4191000" cy="174307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91000" cy="1743075"/>
                    </a:xfrm>
                    <a:prstGeom prst="rect">
                      <a:avLst/>
                    </a:prstGeom>
                    <a:noFill/>
                    <a:ln>
                      <a:noFill/>
                    </a:ln>
                  </pic:spPr>
                </pic:pic>
              </a:graphicData>
            </a:graphic>
          </wp:inline>
        </w:drawing>
      </w:r>
    </w:p>
    <w:p w14:paraId="7C995F6B" w14:textId="77777777" w:rsidR="0099747F" w:rsidRPr="0099747F" w:rsidRDefault="0099747F" w:rsidP="0099747F">
      <w:pPr>
        <w:autoSpaceDE w:val="0"/>
        <w:autoSpaceDN w:val="0"/>
        <w:adjustRightInd w:val="0"/>
        <w:rPr>
          <w:rFonts w:ascii="Arial" w:hAnsi="Arial" w:cs="Arial"/>
          <w:sz w:val="20"/>
          <w:szCs w:val="20"/>
        </w:rPr>
      </w:pPr>
    </w:p>
    <w:p w14:paraId="22EE930B" w14:textId="77777777" w:rsidR="0099747F" w:rsidRPr="0099747F" w:rsidRDefault="0099747F" w:rsidP="0099747F">
      <w:pPr>
        <w:autoSpaceDE w:val="0"/>
        <w:autoSpaceDN w:val="0"/>
        <w:adjustRightInd w:val="0"/>
        <w:rPr>
          <w:rFonts w:ascii="Arial" w:hAnsi="Arial" w:cs="Arial"/>
          <w:sz w:val="20"/>
          <w:szCs w:val="20"/>
        </w:rPr>
      </w:pPr>
      <w:r w:rsidRPr="0099747F">
        <w:rPr>
          <w:rFonts w:ascii="Arial" w:hAnsi="Arial" w:cs="Arial"/>
          <w:sz w:val="20"/>
          <w:szCs w:val="20"/>
        </w:rPr>
        <w:t xml:space="preserve">Essa luminária terá por faces </w:t>
      </w:r>
    </w:p>
    <w:p w14:paraId="358BDA8C"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a) </w:t>
      </w:r>
      <w:r w:rsidRPr="0099747F">
        <w:rPr>
          <w:rFonts w:ascii="Arial" w:hAnsi="Arial" w:cs="Arial"/>
          <w:position w:val="-4"/>
          <w:sz w:val="20"/>
          <w:szCs w:val="20"/>
        </w:rPr>
        <w:object w:dxaOrig="180" w:dyaOrig="240" w14:anchorId="69E46BFB">
          <v:shape id="_x0000_i1026" type="#_x0000_t75" style="width:9pt;height:12pt" o:ole="">
            <v:imagedata r:id="rId11" o:title=""/>
          </v:shape>
          <o:OLEObject Type="Embed" ProgID="Equation.DSMT4" ShapeID="_x0000_i1026" DrawAspect="Content" ObjectID="_1722394718" r:id="rId12"/>
        </w:object>
      </w:r>
      <w:r w:rsidRPr="0099747F">
        <w:rPr>
          <w:rFonts w:ascii="Arial" w:hAnsi="Arial" w:cs="Arial"/>
          <w:sz w:val="20"/>
          <w:szCs w:val="20"/>
        </w:rPr>
        <w:t xml:space="preserve"> hexágonos regulares e </w:t>
      </w:r>
      <w:r w:rsidRPr="0099747F">
        <w:rPr>
          <w:rFonts w:ascii="Arial" w:hAnsi="Arial" w:cs="Arial"/>
          <w:position w:val="-4"/>
          <w:sz w:val="20"/>
          <w:szCs w:val="20"/>
        </w:rPr>
        <w:object w:dxaOrig="180" w:dyaOrig="240" w14:anchorId="7B0F5C03">
          <v:shape id="_x0000_i1027" type="#_x0000_t75" style="width:9pt;height:12pt" o:ole="">
            <v:imagedata r:id="rId13" o:title=""/>
          </v:shape>
          <o:OLEObject Type="Embed" ProgID="Equation.DSMT4" ShapeID="_x0000_i1027" DrawAspect="Content" ObjectID="_1722394719" r:id="rId14"/>
        </w:object>
      </w:r>
      <w:r w:rsidRPr="0099747F">
        <w:rPr>
          <w:rFonts w:ascii="Arial" w:hAnsi="Arial" w:cs="Arial"/>
          <w:sz w:val="20"/>
          <w:szCs w:val="20"/>
        </w:rPr>
        <w:t xml:space="preserve"> triângulos equiláteros. </w:t>
      </w:r>
      <w:r w:rsidRPr="0099747F">
        <w:rPr>
          <w:rFonts w:ascii="Arial" w:hAnsi="Arial" w:cs="Arial"/>
          <w:sz w:val="20"/>
          <w:szCs w:val="20"/>
          <w:lang w:eastAsia="zh-CN"/>
        </w:rPr>
        <w:t xml:space="preserve">  </w:t>
      </w:r>
    </w:p>
    <w:p w14:paraId="514C069F"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b) </w:t>
      </w:r>
      <w:r w:rsidRPr="0099747F">
        <w:rPr>
          <w:rFonts w:ascii="Arial" w:hAnsi="Arial" w:cs="Arial"/>
          <w:position w:val="-4"/>
          <w:sz w:val="20"/>
          <w:szCs w:val="20"/>
        </w:rPr>
        <w:object w:dxaOrig="180" w:dyaOrig="240" w14:anchorId="1749EB82">
          <v:shape id="_x0000_i1028" type="#_x0000_t75" style="width:9pt;height:12pt" o:ole="">
            <v:imagedata r:id="rId15" o:title=""/>
          </v:shape>
          <o:OLEObject Type="Embed" ProgID="Equation.DSMT4" ShapeID="_x0000_i1028" DrawAspect="Content" ObjectID="_1722394720" r:id="rId16"/>
        </w:object>
      </w:r>
      <w:r w:rsidRPr="0099747F">
        <w:rPr>
          <w:rFonts w:ascii="Arial" w:hAnsi="Arial" w:cs="Arial"/>
          <w:sz w:val="20"/>
          <w:szCs w:val="20"/>
        </w:rPr>
        <w:t xml:space="preserve"> hexágonos regulares e </w:t>
      </w:r>
      <w:r w:rsidRPr="0099747F">
        <w:rPr>
          <w:rFonts w:ascii="Arial" w:hAnsi="Arial" w:cs="Arial"/>
          <w:position w:val="-4"/>
          <w:sz w:val="20"/>
          <w:szCs w:val="20"/>
        </w:rPr>
        <w:object w:dxaOrig="180" w:dyaOrig="240" w14:anchorId="09DC9CFE">
          <v:shape id="_x0000_i1029" type="#_x0000_t75" style="width:9pt;height:12pt" o:ole="">
            <v:imagedata r:id="rId17" o:title=""/>
          </v:shape>
          <o:OLEObject Type="Embed" ProgID="Equation.DSMT4" ShapeID="_x0000_i1029" DrawAspect="Content" ObjectID="_1722394721" r:id="rId18"/>
        </w:object>
      </w:r>
      <w:r w:rsidRPr="0099747F">
        <w:rPr>
          <w:rFonts w:ascii="Arial" w:hAnsi="Arial" w:cs="Arial"/>
          <w:sz w:val="20"/>
          <w:szCs w:val="20"/>
        </w:rPr>
        <w:t xml:space="preserve"> triângulos equiláteros. </w:t>
      </w:r>
      <w:r w:rsidRPr="0099747F">
        <w:rPr>
          <w:rFonts w:ascii="Arial" w:hAnsi="Arial" w:cs="Arial"/>
          <w:sz w:val="20"/>
          <w:szCs w:val="20"/>
          <w:lang w:eastAsia="zh-CN"/>
        </w:rPr>
        <w:t xml:space="preserve">  </w:t>
      </w:r>
    </w:p>
    <w:p w14:paraId="6CA6F2D3"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c) </w:t>
      </w:r>
      <w:r w:rsidRPr="0099747F">
        <w:rPr>
          <w:rFonts w:ascii="Arial" w:hAnsi="Arial" w:cs="Arial"/>
          <w:position w:val="-4"/>
          <w:sz w:val="20"/>
          <w:szCs w:val="20"/>
        </w:rPr>
        <w:object w:dxaOrig="180" w:dyaOrig="240" w14:anchorId="6F7F69AD">
          <v:shape id="_x0000_i1030" type="#_x0000_t75" style="width:9pt;height:12pt" o:ole="">
            <v:imagedata r:id="rId19" o:title=""/>
          </v:shape>
          <o:OLEObject Type="Embed" ProgID="Equation.DSMT4" ShapeID="_x0000_i1030" DrawAspect="Content" ObjectID="_1722394722" r:id="rId20"/>
        </w:object>
      </w:r>
      <w:r w:rsidRPr="0099747F">
        <w:rPr>
          <w:rFonts w:ascii="Arial" w:hAnsi="Arial" w:cs="Arial"/>
          <w:sz w:val="20"/>
          <w:szCs w:val="20"/>
        </w:rPr>
        <w:t xml:space="preserve"> quadriláteros e </w:t>
      </w:r>
      <w:r w:rsidRPr="0099747F">
        <w:rPr>
          <w:rFonts w:ascii="Arial" w:hAnsi="Arial" w:cs="Arial"/>
          <w:position w:val="-4"/>
          <w:sz w:val="20"/>
          <w:szCs w:val="20"/>
        </w:rPr>
        <w:object w:dxaOrig="180" w:dyaOrig="240" w14:anchorId="060614E7">
          <v:shape id="_x0000_i1031" type="#_x0000_t75" style="width:9pt;height:12pt" o:ole="">
            <v:imagedata r:id="rId21" o:title=""/>
          </v:shape>
          <o:OLEObject Type="Embed" ProgID="Equation.DSMT4" ShapeID="_x0000_i1031" DrawAspect="Content" ObjectID="_1722394723" r:id="rId22"/>
        </w:object>
      </w:r>
      <w:r w:rsidRPr="0099747F">
        <w:rPr>
          <w:rFonts w:ascii="Arial" w:hAnsi="Arial" w:cs="Arial"/>
          <w:sz w:val="20"/>
          <w:szCs w:val="20"/>
        </w:rPr>
        <w:t xml:space="preserve"> triângulos isósceles. </w:t>
      </w:r>
      <w:r w:rsidRPr="0099747F">
        <w:rPr>
          <w:rFonts w:ascii="Arial" w:hAnsi="Arial" w:cs="Arial"/>
          <w:sz w:val="20"/>
          <w:szCs w:val="20"/>
          <w:lang w:eastAsia="zh-CN"/>
        </w:rPr>
        <w:t xml:space="preserve">  </w:t>
      </w:r>
    </w:p>
    <w:p w14:paraId="5BBE8C86"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d) </w:t>
      </w:r>
      <w:r w:rsidRPr="0099747F">
        <w:rPr>
          <w:rFonts w:ascii="Arial" w:hAnsi="Arial" w:cs="Arial"/>
          <w:position w:val="-6"/>
          <w:sz w:val="20"/>
          <w:szCs w:val="20"/>
        </w:rPr>
        <w:object w:dxaOrig="180" w:dyaOrig="260" w14:anchorId="325C898E">
          <v:shape id="_x0000_i1032" type="#_x0000_t75" style="width:9pt;height:12.75pt" o:ole="">
            <v:imagedata r:id="rId23" o:title=""/>
          </v:shape>
          <o:OLEObject Type="Embed" ProgID="Equation.DSMT4" ShapeID="_x0000_i1032" DrawAspect="Content" ObjectID="_1722394724" r:id="rId24"/>
        </w:object>
      </w:r>
      <w:r w:rsidRPr="0099747F">
        <w:rPr>
          <w:rFonts w:ascii="Arial" w:hAnsi="Arial" w:cs="Arial"/>
          <w:sz w:val="20"/>
          <w:szCs w:val="20"/>
        </w:rPr>
        <w:t xml:space="preserve"> quadriláteros e </w:t>
      </w:r>
      <w:r w:rsidRPr="0099747F">
        <w:rPr>
          <w:rFonts w:ascii="Arial" w:hAnsi="Arial" w:cs="Arial"/>
          <w:position w:val="-4"/>
          <w:sz w:val="20"/>
          <w:szCs w:val="20"/>
        </w:rPr>
        <w:object w:dxaOrig="180" w:dyaOrig="240" w14:anchorId="2315E9CC">
          <v:shape id="_x0000_i1033" type="#_x0000_t75" style="width:9pt;height:12pt" o:ole="">
            <v:imagedata r:id="rId25" o:title=""/>
          </v:shape>
          <o:OLEObject Type="Embed" ProgID="Equation.DSMT4" ShapeID="_x0000_i1033" DrawAspect="Content" ObjectID="_1722394725" r:id="rId26"/>
        </w:object>
      </w:r>
      <w:r w:rsidRPr="0099747F">
        <w:rPr>
          <w:rFonts w:ascii="Arial" w:hAnsi="Arial" w:cs="Arial"/>
          <w:sz w:val="20"/>
          <w:szCs w:val="20"/>
        </w:rPr>
        <w:t xml:space="preserve"> triângulos isósceles. </w:t>
      </w:r>
      <w:r w:rsidRPr="0099747F">
        <w:rPr>
          <w:rFonts w:ascii="Arial" w:hAnsi="Arial" w:cs="Arial"/>
          <w:sz w:val="20"/>
          <w:szCs w:val="20"/>
          <w:lang w:eastAsia="zh-CN"/>
        </w:rPr>
        <w:t xml:space="preserve">  </w:t>
      </w:r>
    </w:p>
    <w:p w14:paraId="3821E4E5"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e) </w:t>
      </w:r>
      <w:r w:rsidRPr="0099747F">
        <w:rPr>
          <w:rFonts w:ascii="Arial" w:hAnsi="Arial" w:cs="Arial"/>
          <w:position w:val="-6"/>
          <w:sz w:val="20"/>
          <w:szCs w:val="20"/>
        </w:rPr>
        <w:object w:dxaOrig="180" w:dyaOrig="260" w14:anchorId="1AB70F74">
          <v:shape id="_x0000_i1034" type="#_x0000_t75" style="width:9pt;height:12.75pt" o:ole="">
            <v:imagedata r:id="rId27" o:title=""/>
          </v:shape>
          <o:OLEObject Type="Embed" ProgID="Equation.DSMT4" ShapeID="_x0000_i1034" DrawAspect="Content" ObjectID="_1722394726" r:id="rId28"/>
        </w:object>
      </w:r>
      <w:r w:rsidRPr="0099747F">
        <w:rPr>
          <w:rFonts w:ascii="Arial" w:hAnsi="Arial" w:cs="Arial"/>
          <w:sz w:val="20"/>
          <w:szCs w:val="20"/>
        </w:rPr>
        <w:t xml:space="preserve"> hexágonos regulares e </w:t>
      </w:r>
      <w:r w:rsidRPr="0099747F">
        <w:rPr>
          <w:rFonts w:ascii="Arial" w:hAnsi="Arial" w:cs="Arial"/>
          <w:position w:val="-4"/>
          <w:sz w:val="20"/>
          <w:szCs w:val="20"/>
        </w:rPr>
        <w:object w:dxaOrig="180" w:dyaOrig="240" w14:anchorId="7BD88E88">
          <v:shape id="_x0000_i1035" type="#_x0000_t75" style="width:9pt;height:12pt" o:ole="">
            <v:imagedata r:id="rId29" o:title=""/>
          </v:shape>
          <o:OLEObject Type="Embed" ProgID="Equation.DSMT4" ShapeID="_x0000_i1035" DrawAspect="Content" ObjectID="_1722394727" r:id="rId30"/>
        </w:object>
      </w:r>
      <w:r w:rsidRPr="0099747F">
        <w:rPr>
          <w:rFonts w:ascii="Arial" w:hAnsi="Arial" w:cs="Arial"/>
          <w:sz w:val="20"/>
          <w:szCs w:val="20"/>
        </w:rPr>
        <w:t xml:space="preserve"> triângulos equiláteros. </w:t>
      </w:r>
      <w:r w:rsidRPr="0099747F">
        <w:rPr>
          <w:rFonts w:ascii="Arial" w:hAnsi="Arial" w:cs="Arial"/>
          <w:sz w:val="20"/>
          <w:szCs w:val="20"/>
          <w:lang w:eastAsia="zh-CN"/>
        </w:rPr>
        <w:t xml:space="preserve">  </w:t>
      </w:r>
    </w:p>
    <w:p w14:paraId="0756F478" w14:textId="77777777" w:rsidR="0099747F" w:rsidRPr="0099747F" w:rsidRDefault="0099747F" w:rsidP="0099747F">
      <w:pPr>
        <w:rPr>
          <w:rFonts w:ascii="Arial" w:hAnsi="Arial" w:cs="Arial"/>
          <w:sz w:val="20"/>
          <w:szCs w:val="20"/>
          <w:lang w:eastAsia="zh-CN"/>
        </w:rPr>
      </w:pPr>
      <w:r w:rsidRPr="0099747F">
        <w:rPr>
          <w:rFonts w:ascii="Arial" w:hAnsi="Arial" w:cs="Arial"/>
          <w:sz w:val="20"/>
          <w:szCs w:val="20"/>
          <w:lang w:eastAsia="zh-CN"/>
        </w:rPr>
        <w:t xml:space="preserve"> </w:t>
      </w:r>
    </w:p>
    <w:p w14:paraId="2DED59D1"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lang w:eastAsia="zh-CN"/>
        </w:rPr>
        <w:t>2</w:t>
      </w:r>
      <w:r w:rsidRPr="0099747F">
        <w:rPr>
          <w:rFonts w:ascii="Arial" w:hAnsi="Arial" w:cs="Arial"/>
          <w:b/>
          <w:sz w:val="20"/>
          <w:szCs w:val="20"/>
          <w:lang w:eastAsia="zh-CN"/>
        </w:rPr>
        <w:t>.</w:t>
      </w:r>
      <w:r w:rsidRPr="0099747F">
        <w:rPr>
          <w:rFonts w:ascii="Arial" w:hAnsi="Arial" w:cs="Arial"/>
          <w:sz w:val="20"/>
          <w:szCs w:val="20"/>
          <w:lang w:eastAsia="zh-CN"/>
        </w:rPr>
        <w:t xml:space="preserve"> (Enem 2019)  </w:t>
      </w:r>
      <w:r w:rsidRPr="0099747F">
        <w:rPr>
          <w:rFonts w:ascii="Arial" w:hAnsi="Arial" w:cs="Arial"/>
          <w:sz w:val="20"/>
          <w:szCs w:val="20"/>
        </w:rPr>
        <w:t xml:space="preserve">Charles Richter e Beno Gutenberg desenvolveram a escala Richter, que mede a magnitude de um terremoto. Essa escala pode variar de </w:t>
      </w:r>
      <w:r w:rsidRPr="0099747F">
        <w:rPr>
          <w:rFonts w:ascii="Arial" w:hAnsi="Arial" w:cs="Arial"/>
          <w:position w:val="-6"/>
          <w:sz w:val="20"/>
          <w:szCs w:val="20"/>
        </w:rPr>
        <w:object w:dxaOrig="180" w:dyaOrig="260" w14:anchorId="3DE0FCDB">
          <v:shape id="_x0000_i1036" type="#_x0000_t75" style="width:9pt;height:12.75pt" o:ole="">
            <v:imagedata r:id="rId31" o:title=""/>
          </v:shape>
          <o:OLEObject Type="Embed" ProgID="Equation.DSMT4" ShapeID="_x0000_i1036" DrawAspect="Content" ObjectID="_1722394728" r:id="rId32"/>
        </w:object>
      </w:r>
      <w:r w:rsidRPr="0099747F">
        <w:rPr>
          <w:rFonts w:ascii="Arial" w:hAnsi="Arial" w:cs="Arial"/>
          <w:sz w:val="20"/>
          <w:szCs w:val="20"/>
        </w:rPr>
        <w:t xml:space="preserve"> a </w:t>
      </w:r>
      <w:r w:rsidRPr="0099747F">
        <w:rPr>
          <w:rFonts w:ascii="Arial" w:hAnsi="Arial" w:cs="Arial"/>
          <w:position w:val="-8"/>
          <w:sz w:val="20"/>
          <w:szCs w:val="20"/>
        </w:rPr>
        <w:object w:dxaOrig="320" w:dyaOrig="279" w14:anchorId="7B51245D">
          <v:shape id="_x0000_i1037" type="#_x0000_t75" style="width:15.75pt;height:14.25pt" o:ole="">
            <v:imagedata r:id="rId33" o:title=""/>
          </v:shape>
          <o:OLEObject Type="Embed" ProgID="Equation.DSMT4" ShapeID="_x0000_i1037" DrawAspect="Content" ObjectID="_1722394729" r:id="rId34"/>
        </w:object>
      </w:r>
      <w:r w:rsidRPr="0099747F">
        <w:rPr>
          <w:rFonts w:ascii="Arial" w:hAnsi="Arial" w:cs="Arial"/>
          <w:sz w:val="20"/>
          <w:szCs w:val="20"/>
        </w:rPr>
        <w:t xml:space="preserve"> com possibilidades de valores maiores. O quadro mostra a escala de magnitude local </w:t>
      </w:r>
      <w:r w:rsidRPr="0099747F">
        <w:rPr>
          <w:rFonts w:ascii="Arial" w:hAnsi="Arial" w:cs="Arial"/>
          <w:position w:val="-10"/>
          <w:sz w:val="20"/>
          <w:szCs w:val="20"/>
        </w:rPr>
        <w:object w:dxaOrig="480" w:dyaOrig="300" w14:anchorId="72ECF693">
          <v:shape id="_x0000_i1038" type="#_x0000_t75" style="width:24pt;height:15pt" o:ole="">
            <v:imagedata r:id="rId35" o:title=""/>
          </v:shape>
          <o:OLEObject Type="Embed" ProgID="Equation.DSMT4" ShapeID="_x0000_i1038" DrawAspect="Content" ObjectID="_1722394730" r:id="rId36"/>
        </w:object>
      </w:r>
      <w:r w:rsidRPr="0099747F">
        <w:rPr>
          <w:rFonts w:ascii="Arial" w:hAnsi="Arial" w:cs="Arial"/>
          <w:sz w:val="20"/>
          <w:szCs w:val="20"/>
        </w:rPr>
        <w:t xml:space="preserve"> de um terremoto que é utilizada para descrevê-lo.</w:t>
      </w:r>
    </w:p>
    <w:p w14:paraId="059B5F93" w14:textId="77777777" w:rsidR="0099747F" w:rsidRPr="0099747F" w:rsidRDefault="0099747F" w:rsidP="0099747F">
      <w:pPr>
        <w:widowControl w:val="0"/>
        <w:autoSpaceDE w:val="0"/>
        <w:autoSpaceDN w:val="0"/>
        <w:adjustRightInd w:val="0"/>
        <w:rPr>
          <w:rFonts w:ascii="Arial" w:hAnsi="Arial" w:cs="Arial"/>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8"/>
        <w:gridCol w:w="2315"/>
      </w:tblGrid>
      <w:tr w:rsidR="0099747F" w:rsidRPr="0099747F" w14:paraId="27429A40" w14:textId="77777777" w:rsidTr="009A0066">
        <w:tc>
          <w:tcPr>
            <w:tcW w:w="1228" w:type="dxa"/>
            <w:vAlign w:val="center"/>
          </w:tcPr>
          <w:p w14:paraId="34AE4A2B"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sz w:val="20"/>
                <w:szCs w:val="20"/>
              </w:rPr>
              <w:t>Descrição</w:t>
            </w:r>
          </w:p>
        </w:tc>
        <w:tc>
          <w:tcPr>
            <w:tcW w:w="2315" w:type="dxa"/>
            <w:vAlign w:val="center"/>
          </w:tcPr>
          <w:p w14:paraId="1D601D34"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sz w:val="20"/>
                <w:szCs w:val="20"/>
              </w:rPr>
              <w:t xml:space="preserve">Magnitude local </w:t>
            </w:r>
            <w:r w:rsidRPr="0099747F">
              <w:rPr>
                <w:rFonts w:ascii="Arial" w:hAnsi="Arial" w:cs="Arial"/>
                <w:position w:val="-10"/>
                <w:sz w:val="20"/>
                <w:szCs w:val="20"/>
              </w:rPr>
              <w:object w:dxaOrig="480" w:dyaOrig="300" w14:anchorId="07BC49BC">
                <v:shape id="_x0000_i1039" type="#_x0000_t75" style="width:24pt;height:15pt" o:ole="">
                  <v:imagedata r:id="rId37" o:title=""/>
                </v:shape>
                <o:OLEObject Type="Embed" ProgID="Equation.DSMT4" ShapeID="_x0000_i1039" DrawAspect="Content" ObjectID="_1722394731" r:id="rId38"/>
              </w:object>
            </w:r>
          </w:p>
          <w:p w14:paraId="0B4D159B"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10"/>
                <w:sz w:val="20"/>
                <w:szCs w:val="20"/>
              </w:rPr>
              <w:object w:dxaOrig="820" w:dyaOrig="300" w14:anchorId="5D656D2A">
                <v:shape id="_x0000_i1040" type="#_x0000_t75" style="width:41.25pt;height:15pt" o:ole="">
                  <v:imagedata r:id="rId39" o:title=""/>
                </v:shape>
                <o:OLEObject Type="Embed" ProgID="Equation.DSMT4" ShapeID="_x0000_i1040" DrawAspect="Content" ObjectID="_1722394732" r:id="rId40"/>
              </w:object>
            </w:r>
          </w:p>
        </w:tc>
      </w:tr>
      <w:tr w:rsidR="0099747F" w:rsidRPr="0099747F" w14:paraId="2E4DFC8D" w14:textId="77777777" w:rsidTr="009A0066">
        <w:tc>
          <w:tcPr>
            <w:tcW w:w="1228" w:type="dxa"/>
            <w:vAlign w:val="center"/>
          </w:tcPr>
          <w:p w14:paraId="412452E8"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sz w:val="20"/>
                <w:szCs w:val="20"/>
              </w:rPr>
              <w:t>Pequeno</w:t>
            </w:r>
          </w:p>
        </w:tc>
        <w:tc>
          <w:tcPr>
            <w:tcW w:w="2315" w:type="dxa"/>
            <w:vAlign w:val="center"/>
          </w:tcPr>
          <w:p w14:paraId="298D56F7"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10"/>
                <w:sz w:val="20"/>
                <w:szCs w:val="20"/>
              </w:rPr>
              <w:object w:dxaOrig="1180" w:dyaOrig="300" w14:anchorId="1719C31F">
                <v:shape id="_x0000_i1041" type="#_x0000_t75" style="width:59.25pt;height:15pt" o:ole="">
                  <v:imagedata r:id="rId41" o:title=""/>
                </v:shape>
                <o:OLEObject Type="Embed" ProgID="Equation.DSMT4" ShapeID="_x0000_i1041" DrawAspect="Content" ObjectID="_1722394733" r:id="rId42"/>
              </w:object>
            </w:r>
          </w:p>
        </w:tc>
      </w:tr>
      <w:tr w:rsidR="0099747F" w:rsidRPr="0099747F" w14:paraId="7F2A2181" w14:textId="77777777" w:rsidTr="009A0066">
        <w:tc>
          <w:tcPr>
            <w:tcW w:w="1228" w:type="dxa"/>
            <w:vAlign w:val="center"/>
          </w:tcPr>
          <w:p w14:paraId="00DE7742"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sz w:val="20"/>
                <w:szCs w:val="20"/>
              </w:rPr>
              <w:t>Ligeiro</w:t>
            </w:r>
          </w:p>
        </w:tc>
        <w:tc>
          <w:tcPr>
            <w:tcW w:w="2315" w:type="dxa"/>
            <w:vAlign w:val="center"/>
          </w:tcPr>
          <w:p w14:paraId="7191BDC5"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10"/>
                <w:sz w:val="20"/>
                <w:szCs w:val="20"/>
              </w:rPr>
              <w:object w:dxaOrig="1340" w:dyaOrig="300" w14:anchorId="525F2E17">
                <v:shape id="_x0000_i1042" type="#_x0000_t75" style="width:66.75pt;height:15pt" o:ole="">
                  <v:imagedata r:id="rId43" o:title=""/>
                </v:shape>
                <o:OLEObject Type="Embed" ProgID="Equation.DSMT4" ShapeID="_x0000_i1042" DrawAspect="Content" ObjectID="_1722394734" r:id="rId44"/>
              </w:object>
            </w:r>
          </w:p>
        </w:tc>
      </w:tr>
      <w:tr w:rsidR="0099747F" w:rsidRPr="0099747F" w14:paraId="1D842C98" w14:textId="77777777" w:rsidTr="009A0066">
        <w:tc>
          <w:tcPr>
            <w:tcW w:w="1228" w:type="dxa"/>
            <w:vAlign w:val="center"/>
          </w:tcPr>
          <w:p w14:paraId="0E544FAC"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sz w:val="20"/>
                <w:szCs w:val="20"/>
              </w:rPr>
              <w:t>Moderado</w:t>
            </w:r>
          </w:p>
        </w:tc>
        <w:tc>
          <w:tcPr>
            <w:tcW w:w="2315" w:type="dxa"/>
            <w:vAlign w:val="center"/>
          </w:tcPr>
          <w:p w14:paraId="53812C0F"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10"/>
                <w:sz w:val="20"/>
                <w:szCs w:val="20"/>
              </w:rPr>
              <w:object w:dxaOrig="1340" w:dyaOrig="300" w14:anchorId="2877FA2E">
                <v:shape id="_x0000_i1043" type="#_x0000_t75" style="width:66.75pt;height:15pt" o:ole="">
                  <v:imagedata r:id="rId45" o:title=""/>
                </v:shape>
                <o:OLEObject Type="Embed" ProgID="Equation.DSMT4" ShapeID="_x0000_i1043" DrawAspect="Content" ObjectID="_1722394735" r:id="rId46"/>
              </w:object>
            </w:r>
          </w:p>
        </w:tc>
      </w:tr>
      <w:tr w:rsidR="0099747F" w:rsidRPr="0099747F" w14:paraId="2016E51C" w14:textId="77777777" w:rsidTr="009A0066">
        <w:tc>
          <w:tcPr>
            <w:tcW w:w="1228" w:type="dxa"/>
            <w:vAlign w:val="center"/>
          </w:tcPr>
          <w:p w14:paraId="72AF8155"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sz w:val="20"/>
                <w:szCs w:val="20"/>
              </w:rPr>
              <w:t>Grande</w:t>
            </w:r>
          </w:p>
        </w:tc>
        <w:tc>
          <w:tcPr>
            <w:tcW w:w="2315" w:type="dxa"/>
            <w:vAlign w:val="center"/>
          </w:tcPr>
          <w:p w14:paraId="520189F9"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10"/>
                <w:sz w:val="20"/>
                <w:szCs w:val="20"/>
              </w:rPr>
              <w:object w:dxaOrig="1340" w:dyaOrig="300" w14:anchorId="1DC577AD">
                <v:shape id="_x0000_i1044" type="#_x0000_t75" style="width:66.75pt;height:15pt" o:ole="">
                  <v:imagedata r:id="rId47" o:title=""/>
                </v:shape>
                <o:OLEObject Type="Embed" ProgID="Equation.DSMT4" ShapeID="_x0000_i1044" DrawAspect="Content" ObjectID="_1722394736" r:id="rId48"/>
              </w:object>
            </w:r>
          </w:p>
        </w:tc>
      </w:tr>
      <w:tr w:rsidR="0099747F" w:rsidRPr="0099747F" w14:paraId="6CACAC82" w14:textId="77777777" w:rsidTr="009A0066">
        <w:tc>
          <w:tcPr>
            <w:tcW w:w="1228" w:type="dxa"/>
            <w:vAlign w:val="center"/>
          </w:tcPr>
          <w:p w14:paraId="296019DF"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sz w:val="20"/>
                <w:szCs w:val="20"/>
              </w:rPr>
              <w:t>Extremo</w:t>
            </w:r>
          </w:p>
        </w:tc>
        <w:tc>
          <w:tcPr>
            <w:tcW w:w="2315" w:type="dxa"/>
            <w:vAlign w:val="center"/>
          </w:tcPr>
          <w:p w14:paraId="66CD4A6A"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10"/>
                <w:sz w:val="20"/>
                <w:szCs w:val="20"/>
              </w:rPr>
              <w:object w:dxaOrig="940" w:dyaOrig="300" w14:anchorId="3B8CEDD5">
                <v:shape id="_x0000_i1045" type="#_x0000_t75" style="width:47.25pt;height:15pt" o:ole="">
                  <v:imagedata r:id="rId49" o:title=""/>
                </v:shape>
                <o:OLEObject Type="Embed" ProgID="Equation.DSMT4" ShapeID="_x0000_i1045" DrawAspect="Content" ObjectID="_1722394737" r:id="rId50"/>
              </w:object>
            </w:r>
          </w:p>
        </w:tc>
      </w:tr>
    </w:tbl>
    <w:p w14:paraId="3762D590" w14:textId="77777777" w:rsidR="0099747F" w:rsidRPr="0099747F" w:rsidRDefault="0099747F" w:rsidP="0099747F">
      <w:pPr>
        <w:widowControl w:val="0"/>
        <w:autoSpaceDE w:val="0"/>
        <w:autoSpaceDN w:val="0"/>
        <w:adjustRightInd w:val="0"/>
        <w:rPr>
          <w:rFonts w:ascii="Arial" w:hAnsi="Arial" w:cs="Arial"/>
          <w:sz w:val="20"/>
          <w:szCs w:val="20"/>
        </w:rPr>
      </w:pPr>
    </w:p>
    <w:p w14:paraId="65A7C329"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 xml:space="preserve">Para se calcular a magnitude local, usa-se a fórmula </w:t>
      </w:r>
      <w:r w:rsidRPr="0099747F">
        <w:rPr>
          <w:rFonts w:ascii="Arial" w:hAnsi="Arial" w:cs="Arial"/>
          <w:position w:val="-10"/>
          <w:sz w:val="20"/>
          <w:szCs w:val="20"/>
        </w:rPr>
        <w:object w:dxaOrig="1939" w:dyaOrig="300" w14:anchorId="288CD0E2">
          <v:shape id="_x0000_i1046" type="#_x0000_t75" style="width:96.75pt;height:15pt" o:ole="">
            <v:imagedata r:id="rId51" o:title=""/>
          </v:shape>
          <o:OLEObject Type="Embed" ProgID="Equation.DSMT4" ShapeID="_x0000_i1046" DrawAspect="Content" ObjectID="_1722394738" r:id="rId52"/>
        </w:object>
      </w:r>
      <w:r w:rsidRPr="0099747F">
        <w:rPr>
          <w:rFonts w:ascii="Arial" w:hAnsi="Arial" w:cs="Arial"/>
          <w:sz w:val="20"/>
          <w:szCs w:val="20"/>
        </w:rPr>
        <w:t xml:space="preserve"> em que </w:t>
      </w:r>
      <w:r w:rsidRPr="0099747F">
        <w:rPr>
          <w:rFonts w:ascii="Arial" w:hAnsi="Arial" w:cs="Arial"/>
          <w:position w:val="-4"/>
          <w:sz w:val="20"/>
          <w:szCs w:val="20"/>
        </w:rPr>
        <w:object w:dxaOrig="220" w:dyaOrig="240" w14:anchorId="3D363309">
          <v:shape id="_x0000_i1047" type="#_x0000_t75" style="width:11.25pt;height:12pt" o:ole="">
            <v:imagedata r:id="rId53" o:title=""/>
          </v:shape>
          <o:OLEObject Type="Embed" ProgID="Equation.DSMT4" ShapeID="_x0000_i1047" DrawAspect="Content" ObjectID="_1722394739" r:id="rId54"/>
        </w:object>
      </w:r>
      <w:r w:rsidRPr="0099747F">
        <w:rPr>
          <w:rFonts w:ascii="Arial" w:hAnsi="Arial" w:cs="Arial"/>
          <w:sz w:val="20"/>
          <w:szCs w:val="20"/>
        </w:rPr>
        <w:t xml:space="preserve"> representa a amplitude máxima da onda registrada por um sismógrafo em micrômetro </w:t>
      </w:r>
      <w:r w:rsidRPr="0099747F">
        <w:rPr>
          <w:rFonts w:ascii="Arial" w:hAnsi="Arial" w:cs="Arial"/>
          <w:position w:val="-10"/>
          <w:sz w:val="20"/>
          <w:szCs w:val="20"/>
        </w:rPr>
        <w:object w:dxaOrig="460" w:dyaOrig="300" w14:anchorId="6350BE4D">
          <v:shape id="_x0000_i1048" type="#_x0000_t75" style="width:23.25pt;height:15pt" o:ole="">
            <v:imagedata r:id="rId55" o:title=""/>
          </v:shape>
          <o:OLEObject Type="Embed" ProgID="Equation.DSMT4" ShapeID="_x0000_i1048" DrawAspect="Content" ObjectID="_1722394740" r:id="rId56"/>
        </w:object>
      </w:r>
      <w:r w:rsidRPr="0099747F">
        <w:rPr>
          <w:rFonts w:ascii="Arial" w:hAnsi="Arial" w:cs="Arial"/>
          <w:sz w:val="20"/>
          <w:szCs w:val="20"/>
        </w:rPr>
        <w:t xml:space="preserve"> e </w:t>
      </w:r>
      <w:r w:rsidRPr="0099747F">
        <w:rPr>
          <w:rFonts w:ascii="Arial" w:hAnsi="Arial" w:cs="Arial"/>
          <w:position w:val="-4"/>
          <w:sz w:val="20"/>
          <w:szCs w:val="20"/>
        </w:rPr>
        <w:object w:dxaOrig="160" w:dyaOrig="240" w14:anchorId="2BA18E9A">
          <v:shape id="_x0000_i1049" type="#_x0000_t75" style="width:8.25pt;height:12pt" o:ole="">
            <v:imagedata r:id="rId57" o:title=""/>
          </v:shape>
          <o:OLEObject Type="Embed" ProgID="Equation.DSMT4" ShapeID="_x0000_i1049" DrawAspect="Content" ObjectID="_1722394741" r:id="rId58"/>
        </w:object>
      </w:r>
      <w:r w:rsidRPr="0099747F">
        <w:rPr>
          <w:rFonts w:ascii="Arial" w:hAnsi="Arial" w:cs="Arial"/>
          <w:sz w:val="20"/>
          <w:szCs w:val="20"/>
        </w:rPr>
        <w:t xml:space="preserve"> representa a frequência da onda, em hertz </w:t>
      </w:r>
      <w:r w:rsidRPr="0099747F">
        <w:rPr>
          <w:rFonts w:ascii="Arial" w:hAnsi="Arial" w:cs="Arial"/>
          <w:position w:val="-10"/>
          <w:sz w:val="20"/>
          <w:szCs w:val="20"/>
        </w:rPr>
        <w:object w:dxaOrig="499" w:dyaOrig="300" w14:anchorId="6FE882BC">
          <v:shape id="_x0000_i1050" type="#_x0000_t75" style="width:24.75pt;height:15pt" o:ole="">
            <v:imagedata r:id="rId59" o:title=""/>
          </v:shape>
          <o:OLEObject Type="Embed" ProgID="Equation.DSMT4" ShapeID="_x0000_i1050" DrawAspect="Content" ObjectID="_1722394742" r:id="rId60"/>
        </w:object>
      </w:r>
      <w:r w:rsidRPr="0099747F">
        <w:rPr>
          <w:rFonts w:ascii="Arial" w:hAnsi="Arial" w:cs="Arial"/>
          <w:sz w:val="20"/>
          <w:szCs w:val="20"/>
        </w:rPr>
        <w:t xml:space="preserve"> Ocorreu um terremoto com amplitude máxima de </w:t>
      </w:r>
      <w:r w:rsidRPr="0099747F">
        <w:rPr>
          <w:rFonts w:ascii="Arial" w:hAnsi="Arial" w:cs="Arial"/>
          <w:position w:val="-10"/>
          <w:sz w:val="20"/>
          <w:szCs w:val="20"/>
        </w:rPr>
        <w:object w:dxaOrig="900" w:dyaOrig="300" w14:anchorId="45EC4980">
          <v:shape id="_x0000_i1051" type="#_x0000_t75" style="width:45pt;height:15pt" o:ole="">
            <v:imagedata r:id="rId61" o:title=""/>
          </v:shape>
          <o:OLEObject Type="Embed" ProgID="Equation.DSMT4" ShapeID="_x0000_i1051" DrawAspect="Content" ObjectID="_1722394743" r:id="rId62"/>
        </w:object>
      </w:r>
      <w:r w:rsidRPr="0099747F">
        <w:rPr>
          <w:rFonts w:ascii="Arial" w:hAnsi="Arial" w:cs="Arial"/>
          <w:sz w:val="20"/>
          <w:szCs w:val="20"/>
        </w:rPr>
        <w:t xml:space="preserve"> e frequência de </w:t>
      </w:r>
      <w:r w:rsidRPr="0099747F">
        <w:rPr>
          <w:rFonts w:ascii="Arial" w:hAnsi="Arial" w:cs="Arial"/>
          <w:position w:val="-10"/>
          <w:sz w:val="20"/>
          <w:szCs w:val="20"/>
        </w:rPr>
        <w:object w:dxaOrig="680" w:dyaOrig="300" w14:anchorId="14CCA039">
          <v:shape id="_x0000_i1052" type="#_x0000_t75" style="width:33.75pt;height:15pt" o:ole="">
            <v:imagedata r:id="rId63" o:title=""/>
          </v:shape>
          <o:OLEObject Type="Embed" ProgID="Equation.DSMT4" ShapeID="_x0000_i1052" DrawAspect="Content" ObjectID="_1722394744" r:id="rId64"/>
        </w:object>
      </w:r>
    </w:p>
    <w:p w14:paraId="6FF6F188" w14:textId="77777777" w:rsidR="0099747F" w:rsidRPr="0099747F" w:rsidRDefault="0099747F" w:rsidP="0099747F">
      <w:pPr>
        <w:widowControl w:val="0"/>
        <w:autoSpaceDE w:val="0"/>
        <w:autoSpaceDN w:val="0"/>
        <w:adjustRightInd w:val="0"/>
        <w:rPr>
          <w:rFonts w:ascii="Arial" w:hAnsi="Arial" w:cs="Arial"/>
          <w:sz w:val="20"/>
          <w:szCs w:val="20"/>
        </w:rPr>
      </w:pPr>
    </w:p>
    <w:p w14:paraId="6F9CCEFC"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Disponível em: http://cejarj.cecierj.edu.br. Acesso em: 1 fev. 2015 (adaptado).</w:t>
      </w:r>
    </w:p>
    <w:p w14:paraId="6DBD9EFE" w14:textId="77777777" w:rsidR="0099747F" w:rsidRPr="0099747F" w:rsidRDefault="0099747F" w:rsidP="0099747F">
      <w:pPr>
        <w:widowControl w:val="0"/>
        <w:autoSpaceDE w:val="0"/>
        <w:autoSpaceDN w:val="0"/>
        <w:adjustRightInd w:val="0"/>
        <w:rPr>
          <w:rFonts w:ascii="Arial" w:hAnsi="Arial" w:cs="Arial"/>
          <w:sz w:val="20"/>
          <w:szCs w:val="20"/>
        </w:rPr>
      </w:pPr>
    </w:p>
    <w:p w14:paraId="1E896372"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 xml:space="preserve">Utilize </w:t>
      </w:r>
      <w:r w:rsidRPr="0099747F">
        <w:rPr>
          <w:rFonts w:ascii="Arial" w:hAnsi="Arial" w:cs="Arial"/>
          <w:position w:val="-8"/>
          <w:sz w:val="20"/>
          <w:szCs w:val="20"/>
        </w:rPr>
        <w:object w:dxaOrig="340" w:dyaOrig="279" w14:anchorId="092B73B1">
          <v:shape id="_x0000_i1053" type="#_x0000_t75" style="width:17.25pt;height:14.25pt" o:ole="">
            <v:imagedata r:id="rId65" o:title=""/>
          </v:shape>
          <o:OLEObject Type="Embed" ProgID="Equation.DSMT4" ShapeID="_x0000_i1053" DrawAspect="Content" ObjectID="_1722394745" r:id="rId66"/>
        </w:object>
      </w:r>
      <w:r w:rsidRPr="0099747F">
        <w:rPr>
          <w:rFonts w:ascii="Arial" w:hAnsi="Arial" w:cs="Arial"/>
          <w:sz w:val="20"/>
          <w:szCs w:val="20"/>
        </w:rPr>
        <w:t xml:space="preserve"> como aproximação para </w:t>
      </w:r>
      <w:r w:rsidRPr="0099747F">
        <w:rPr>
          <w:rFonts w:ascii="Arial" w:hAnsi="Arial" w:cs="Arial"/>
          <w:position w:val="-10"/>
          <w:sz w:val="20"/>
          <w:szCs w:val="20"/>
        </w:rPr>
        <w:object w:dxaOrig="520" w:dyaOrig="300" w14:anchorId="6301FDA1">
          <v:shape id="_x0000_i1054" type="#_x0000_t75" style="width:26.25pt;height:15pt" o:ole="">
            <v:imagedata r:id="rId67" o:title=""/>
          </v:shape>
          <o:OLEObject Type="Embed" ProgID="Equation.DSMT4" ShapeID="_x0000_i1054" DrawAspect="Content" ObjectID="_1722394746" r:id="rId68"/>
        </w:object>
      </w:r>
    </w:p>
    <w:p w14:paraId="17B8D8EB" w14:textId="77777777" w:rsidR="0099747F" w:rsidRPr="0099747F" w:rsidRDefault="0099747F" w:rsidP="0099747F">
      <w:pPr>
        <w:widowControl w:val="0"/>
        <w:autoSpaceDE w:val="0"/>
        <w:autoSpaceDN w:val="0"/>
        <w:adjustRightInd w:val="0"/>
        <w:rPr>
          <w:rFonts w:ascii="Arial" w:hAnsi="Arial" w:cs="Arial"/>
          <w:sz w:val="20"/>
          <w:szCs w:val="20"/>
        </w:rPr>
      </w:pPr>
    </w:p>
    <w:p w14:paraId="2966744F"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 xml:space="preserve">De acordo com os dados fornecidos, o terremoto ocorrido pode ser descrito como </w:t>
      </w:r>
    </w:p>
    <w:p w14:paraId="5A88B25F"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a) </w:t>
      </w:r>
      <w:r w:rsidRPr="0099747F">
        <w:rPr>
          <w:rFonts w:ascii="Arial" w:hAnsi="Arial" w:cs="Arial"/>
          <w:sz w:val="20"/>
          <w:szCs w:val="20"/>
        </w:rPr>
        <w:t xml:space="preserve">Pequeno. </w:t>
      </w:r>
      <w:r w:rsidRPr="0099747F">
        <w:rPr>
          <w:rFonts w:ascii="Arial" w:hAnsi="Arial" w:cs="Arial"/>
          <w:sz w:val="20"/>
          <w:szCs w:val="20"/>
          <w:lang w:eastAsia="zh-CN"/>
        </w:rPr>
        <w:t xml:space="preserve">  </w:t>
      </w:r>
    </w:p>
    <w:p w14:paraId="492FBEC7"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lastRenderedPageBreak/>
        <w:t xml:space="preserve">b) </w:t>
      </w:r>
      <w:r w:rsidRPr="0099747F">
        <w:rPr>
          <w:rFonts w:ascii="Arial" w:hAnsi="Arial" w:cs="Arial"/>
          <w:sz w:val="20"/>
          <w:szCs w:val="20"/>
        </w:rPr>
        <w:t xml:space="preserve">Ligeiro. </w:t>
      </w:r>
      <w:r w:rsidRPr="0099747F">
        <w:rPr>
          <w:rFonts w:ascii="Arial" w:hAnsi="Arial" w:cs="Arial"/>
          <w:sz w:val="20"/>
          <w:szCs w:val="20"/>
          <w:lang w:eastAsia="zh-CN"/>
        </w:rPr>
        <w:t xml:space="preserve">  </w:t>
      </w:r>
    </w:p>
    <w:p w14:paraId="47B6B115"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c) </w:t>
      </w:r>
      <w:r w:rsidRPr="0099747F">
        <w:rPr>
          <w:rFonts w:ascii="Arial" w:hAnsi="Arial" w:cs="Arial"/>
          <w:sz w:val="20"/>
          <w:szCs w:val="20"/>
        </w:rPr>
        <w:t xml:space="preserve">Moderado. </w:t>
      </w:r>
      <w:r w:rsidRPr="0099747F">
        <w:rPr>
          <w:rFonts w:ascii="Arial" w:hAnsi="Arial" w:cs="Arial"/>
          <w:sz w:val="20"/>
          <w:szCs w:val="20"/>
          <w:lang w:eastAsia="zh-CN"/>
        </w:rPr>
        <w:t xml:space="preserve">  </w:t>
      </w:r>
    </w:p>
    <w:p w14:paraId="46B455D5"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d) </w:t>
      </w:r>
      <w:r w:rsidRPr="0099747F">
        <w:rPr>
          <w:rFonts w:ascii="Arial" w:hAnsi="Arial" w:cs="Arial"/>
          <w:sz w:val="20"/>
          <w:szCs w:val="20"/>
        </w:rPr>
        <w:t xml:space="preserve">Grande. </w:t>
      </w:r>
      <w:r w:rsidRPr="0099747F">
        <w:rPr>
          <w:rFonts w:ascii="Arial" w:hAnsi="Arial" w:cs="Arial"/>
          <w:sz w:val="20"/>
          <w:szCs w:val="20"/>
          <w:lang w:eastAsia="zh-CN"/>
        </w:rPr>
        <w:t xml:space="preserve">  </w:t>
      </w:r>
    </w:p>
    <w:p w14:paraId="0F4DB91A"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e) </w:t>
      </w:r>
      <w:r w:rsidRPr="0099747F">
        <w:rPr>
          <w:rFonts w:ascii="Arial" w:hAnsi="Arial" w:cs="Arial"/>
          <w:sz w:val="20"/>
          <w:szCs w:val="20"/>
        </w:rPr>
        <w:t xml:space="preserve">Extremo. </w:t>
      </w:r>
      <w:r w:rsidRPr="0099747F">
        <w:rPr>
          <w:rFonts w:ascii="Arial" w:hAnsi="Arial" w:cs="Arial"/>
          <w:sz w:val="20"/>
          <w:szCs w:val="20"/>
          <w:lang w:eastAsia="zh-CN"/>
        </w:rPr>
        <w:t xml:space="preserve">  </w:t>
      </w:r>
    </w:p>
    <w:p w14:paraId="33C2E36D" w14:textId="77777777" w:rsidR="0099747F" w:rsidRPr="0099747F" w:rsidRDefault="0099747F" w:rsidP="0099747F">
      <w:pPr>
        <w:rPr>
          <w:rFonts w:ascii="Arial" w:hAnsi="Arial" w:cs="Arial"/>
          <w:sz w:val="20"/>
          <w:szCs w:val="20"/>
          <w:lang w:eastAsia="zh-CN"/>
        </w:rPr>
      </w:pPr>
      <w:r w:rsidRPr="0099747F">
        <w:rPr>
          <w:rFonts w:ascii="Arial" w:hAnsi="Arial" w:cs="Arial"/>
          <w:sz w:val="20"/>
          <w:szCs w:val="20"/>
          <w:lang w:eastAsia="zh-CN"/>
        </w:rPr>
        <w:t xml:space="preserve"> </w:t>
      </w:r>
    </w:p>
    <w:p w14:paraId="569BA34A" w14:textId="77777777" w:rsidR="0099747F" w:rsidRPr="0099747F" w:rsidRDefault="0099747F" w:rsidP="0099747F">
      <w:pPr>
        <w:autoSpaceDE w:val="0"/>
        <w:autoSpaceDN w:val="0"/>
        <w:adjustRightInd w:val="0"/>
        <w:rPr>
          <w:rFonts w:ascii="Arial" w:hAnsi="Arial" w:cs="Arial"/>
          <w:sz w:val="20"/>
          <w:szCs w:val="20"/>
        </w:rPr>
      </w:pPr>
      <w:r w:rsidRPr="0099747F">
        <w:rPr>
          <w:rFonts w:ascii="Arial" w:hAnsi="Arial" w:cs="Arial"/>
          <w:sz w:val="20"/>
          <w:szCs w:val="20"/>
          <w:lang w:eastAsia="zh-CN"/>
        </w:rPr>
        <w:t>3</w:t>
      </w:r>
      <w:r w:rsidRPr="0099747F">
        <w:rPr>
          <w:rFonts w:ascii="Arial" w:hAnsi="Arial" w:cs="Arial"/>
          <w:b/>
          <w:sz w:val="20"/>
          <w:szCs w:val="20"/>
          <w:lang w:eastAsia="zh-CN"/>
        </w:rPr>
        <w:t>.</w:t>
      </w:r>
      <w:r w:rsidRPr="0099747F">
        <w:rPr>
          <w:rFonts w:ascii="Arial" w:hAnsi="Arial" w:cs="Arial"/>
          <w:sz w:val="20"/>
          <w:szCs w:val="20"/>
          <w:lang w:eastAsia="zh-CN"/>
        </w:rPr>
        <w:t xml:space="preserve"> (Enem 2019)  </w:t>
      </w:r>
      <w:r w:rsidRPr="0099747F">
        <w:rPr>
          <w:rFonts w:ascii="Arial" w:hAnsi="Arial" w:cs="Arial"/>
          <w:sz w:val="20"/>
          <w:szCs w:val="20"/>
        </w:rPr>
        <w:t xml:space="preserve">A </w:t>
      </w:r>
      <w:r w:rsidRPr="0099747F">
        <w:rPr>
          <w:rFonts w:ascii="Arial" w:hAnsi="Arial" w:cs="Arial"/>
          <w:i/>
          <w:iCs/>
          <w:sz w:val="20"/>
          <w:szCs w:val="20"/>
        </w:rPr>
        <w:t>Hydrangea macrophyila</w:t>
      </w:r>
      <w:r w:rsidRPr="0099747F">
        <w:rPr>
          <w:rFonts w:ascii="Arial" w:hAnsi="Arial" w:cs="Arial"/>
          <w:sz w:val="20"/>
          <w:szCs w:val="20"/>
        </w:rPr>
        <w:t xml:space="preserve"> é uma planta com flor azul ou cor-de-rosa, dependendo do pH do solo no qual está plantada. Em solo ácido (ou seja, com </w:t>
      </w:r>
      <w:r w:rsidRPr="0099747F">
        <w:rPr>
          <w:rFonts w:ascii="Arial" w:hAnsi="Arial" w:cs="Arial"/>
          <w:position w:val="-10"/>
          <w:sz w:val="20"/>
          <w:szCs w:val="20"/>
        </w:rPr>
        <w:object w:dxaOrig="700" w:dyaOrig="300" w14:anchorId="5E6BE965">
          <v:shape id="_x0000_i1055" type="#_x0000_t75" style="width:35.25pt;height:15pt" o:ole="">
            <v:imagedata r:id="rId69" o:title=""/>
          </v:shape>
          <o:OLEObject Type="Embed" ProgID="Equation.DSMT4" ShapeID="_x0000_i1055" DrawAspect="Content" ObjectID="_1722394747" r:id="rId70"/>
        </w:object>
      </w:r>
      <w:r w:rsidRPr="0099747F">
        <w:rPr>
          <w:rFonts w:ascii="Arial" w:hAnsi="Arial" w:cs="Arial"/>
          <w:sz w:val="20"/>
          <w:szCs w:val="20"/>
        </w:rPr>
        <w:t xml:space="preserve"> a flor é azul, enquanto que em solo alcalino (ou seja, com </w:t>
      </w:r>
      <w:r w:rsidRPr="0099747F">
        <w:rPr>
          <w:rFonts w:ascii="Arial" w:hAnsi="Arial" w:cs="Arial"/>
          <w:position w:val="-10"/>
          <w:sz w:val="20"/>
          <w:szCs w:val="20"/>
        </w:rPr>
        <w:object w:dxaOrig="720" w:dyaOrig="300" w14:anchorId="6CE5B4B6">
          <v:shape id="_x0000_i1056" type="#_x0000_t75" style="width:36pt;height:15pt" o:ole="">
            <v:imagedata r:id="rId71" o:title=""/>
          </v:shape>
          <o:OLEObject Type="Embed" ProgID="Equation.DSMT4" ShapeID="_x0000_i1056" DrawAspect="Content" ObjectID="_1722394748" r:id="rId72"/>
        </w:object>
      </w:r>
      <w:r w:rsidRPr="0099747F">
        <w:rPr>
          <w:rFonts w:ascii="Arial" w:hAnsi="Arial" w:cs="Arial"/>
          <w:sz w:val="20"/>
          <w:szCs w:val="20"/>
        </w:rPr>
        <w:t xml:space="preserve"> a flor é rosa. Considere que a </w:t>
      </w:r>
      <w:r w:rsidRPr="0099747F">
        <w:rPr>
          <w:rFonts w:ascii="Arial" w:hAnsi="Arial" w:cs="Arial"/>
          <w:i/>
          <w:iCs/>
          <w:sz w:val="20"/>
          <w:szCs w:val="20"/>
        </w:rPr>
        <w:t>Hydrangea</w:t>
      </w:r>
      <w:r w:rsidRPr="0099747F">
        <w:rPr>
          <w:rFonts w:ascii="Arial" w:hAnsi="Arial" w:cs="Arial"/>
          <w:sz w:val="20"/>
          <w:szCs w:val="20"/>
        </w:rPr>
        <w:t xml:space="preserve"> cor-de-rosa mais valorizada comercialmente numa determinada região seja aquela produzida em solo com pH inferior a </w:t>
      </w:r>
      <w:r w:rsidRPr="0099747F">
        <w:rPr>
          <w:rFonts w:ascii="Arial" w:hAnsi="Arial" w:cs="Arial"/>
          <w:position w:val="-6"/>
          <w:sz w:val="20"/>
          <w:szCs w:val="20"/>
        </w:rPr>
        <w:object w:dxaOrig="240" w:dyaOrig="260" w14:anchorId="43528EF9">
          <v:shape id="_x0000_i1057" type="#_x0000_t75" style="width:12pt;height:12.75pt" o:ole="">
            <v:imagedata r:id="rId73" o:title=""/>
          </v:shape>
          <o:OLEObject Type="Embed" ProgID="Equation.DSMT4" ShapeID="_x0000_i1057" DrawAspect="Content" ObjectID="_1722394749" r:id="rId74"/>
        </w:object>
      </w:r>
      <w:r w:rsidRPr="0099747F">
        <w:rPr>
          <w:rFonts w:ascii="Arial" w:hAnsi="Arial" w:cs="Arial"/>
          <w:sz w:val="20"/>
          <w:szCs w:val="20"/>
        </w:rPr>
        <w:t xml:space="preserve"> Sabe-se que </w:t>
      </w:r>
      <w:r w:rsidRPr="0099747F">
        <w:rPr>
          <w:rFonts w:ascii="Arial" w:hAnsi="Arial" w:cs="Arial"/>
          <w:position w:val="-10"/>
          <w:sz w:val="20"/>
          <w:szCs w:val="20"/>
        </w:rPr>
        <w:object w:dxaOrig="1300" w:dyaOrig="300" w14:anchorId="5143ACD0">
          <v:shape id="_x0000_i1058" type="#_x0000_t75" style="width:65.25pt;height:15pt" o:ole="">
            <v:imagedata r:id="rId75" o:title=""/>
          </v:shape>
          <o:OLEObject Type="Embed" ProgID="Equation.DSMT4" ShapeID="_x0000_i1058" DrawAspect="Content" ObjectID="_1722394750" r:id="rId76"/>
        </w:object>
      </w:r>
      <w:r w:rsidRPr="0099747F">
        <w:rPr>
          <w:rFonts w:ascii="Arial" w:hAnsi="Arial" w:cs="Arial"/>
          <w:sz w:val="20"/>
          <w:szCs w:val="20"/>
        </w:rPr>
        <w:t xml:space="preserve"> em que </w:t>
      </w:r>
      <w:r w:rsidRPr="0099747F">
        <w:rPr>
          <w:rFonts w:ascii="Arial" w:hAnsi="Arial" w:cs="Arial"/>
          <w:position w:val="-4"/>
          <w:sz w:val="20"/>
          <w:szCs w:val="20"/>
        </w:rPr>
        <w:object w:dxaOrig="180" w:dyaOrig="200" w14:anchorId="2C4996E8">
          <v:shape id="_x0000_i1059" type="#_x0000_t75" style="width:9pt;height:9.75pt" o:ole="">
            <v:imagedata r:id="rId77" o:title=""/>
          </v:shape>
          <o:OLEObject Type="Embed" ProgID="Equation.DSMT4" ShapeID="_x0000_i1059" DrawAspect="Content" ObjectID="_1722394751" r:id="rId78"/>
        </w:object>
      </w:r>
      <w:r w:rsidRPr="0099747F">
        <w:rPr>
          <w:rFonts w:ascii="Arial" w:hAnsi="Arial" w:cs="Arial"/>
          <w:sz w:val="20"/>
          <w:szCs w:val="20"/>
        </w:rPr>
        <w:t xml:space="preserve"> é a concentração de íon hidrogênio </w:t>
      </w:r>
      <w:r w:rsidRPr="0099747F">
        <w:rPr>
          <w:rFonts w:ascii="Arial" w:hAnsi="Arial" w:cs="Arial"/>
          <w:position w:val="-10"/>
          <w:sz w:val="20"/>
          <w:szCs w:val="20"/>
        </w:rPr>
        <w:object w:dxaOrig="499" w:dyaOrig="360" w14:anchorId="1E2F18FA">
          <v:shape id="_x0000_i1060" type="#_x0000_t75" style="width:24.75pt;height:18pt" o:ole="">
            <v:imagedata r:id="rId79" o:title=""/>
          </v:shape>
          <o:OLEObject Type="Embed" ProgID="Equation.DSMT4" ShapeID="_x0000_i1060" DrawAspect="Content" ObjectID="_1722394752" r:id="rId80"/>
        </w:object>
      </w:r>
    </w:p>
    <w:p w14:paraId="2BD42DCB" w14:textId="77777777" w:rsidR="0099747F" w:rsidRPr="0099747F" w:rsidRDefault="0099747F" w:rsidP="0099747F">
      <w:pPr>
        <w:autoSpaceDE w:val="0"/>
        <w:autoSpaceDN w:val="0"/>
        <w:adjustRightInd w:val="0"/>
        <w:rPr>
          <w:rFonts w:ascii="Arial" w:hAnsi="Arial" w:cs="Arial"/>
          <w:sz w:val="20"/>
          <w:szCs w:val="20"/>
        </w:rPr>
      </w:pPr>
    </w:p>
    <w:p w14:paraId="05ED8B68" w14:textId="77777777" w:rsidR="0099747F" w:rsidRPr="0099747F" w:rsidRDefault="0099747F" w:rsidP="0099747F">
      <w:pPr>
        <w:autoSpaceDE w:val="0"/>
        <w:autoSpaceDN w:val="0"/>
        <w:adjustRightInd w:val="0"/>
        <w:rPr>
          <w:rFonts w:ascii="Arial" w:hAnsi="Arial" w:cs="Arial"/>
          <w:sz w:val="20"/>
          <w:szCs w:val="20"/>
        </w:rPr>
      </w:pPr>
      <w:r w:rsidRPr="0099747F">
        <w:rPr>
          <w:rFonts w:ascii="Arial" w:hAnsi="Arial" w:cs="Arial"/>
          <w:sz w:val="20"/>
          <w:szCs w:val="20"/>
        </w:rPr>
        <w:t xml:space="preserve">Para produzir a </w:t>
      </w:r>
      <w:r w:rsidRPr="0099747F">
        <w:rPr>
          <w:rFonts w:ascii="Arial" w:hAnsi="Arial" w:cs="Arial"/>
          <w:i/>
          <w:iCs/>
          <w:sz w:val="20"/>
          <w:szCs w:val="20"/>
        </w:rPr>
        <w:t>Hydrangea</w:t>
      </w:r>
      <w:r w:rsidRPr="0099747F">
        <w:rPr>
          <w:rFonts w:ascii="Arial" w:hAnsi="Arial" w:cs="Arial"/>
          <w:sz w:val="20"/>
          <w:szCs w:val="20"/>
        </w:rPr>
        <w:t xml:space="preserve"> cor-de-rosa de maior valor comercial, deve-se preparar o solo de modo que </w:t>
      </w:r>
      <w:r w:rsidRPr="0099747F">
        <w:rPr>
          <w:rFonts w:ascii="Arial" w:hAnsi="Arial" w:cs="Arial"/>
          <w:position w:val="-4"/>
          <w:sz w:val="20"/>
          <w:szCs w:val="20"/>
        </w:rPr>
        <w:object w:dxaOrig="180" w:dyaOrig="200" w14:anchorId="0FDDE85E">
          <v:shape id="_x0000_i1061" type="#_x0000_t75" style="width:9pt;height:9.75pt" o:ole="">
            <v:imagedata r:id="rId81" o:title=""/>
          </v:shape>
          <o:OLEObject Type="Embed" ProgID="Equation.DSMT4" ShapeID="_x0000_i1061" DrawAspect="Content" ObjectID="_1722394753" r:id="rId82"/>
        </w:object>
      </w:r>
      <w:r w:rsidRPr="0099747F">
        <w:rPr>
          <w:rFonts w:ascii="Arial" w:hAnsi="Arial" w:cs="Arial"/>
          <w:sz w:val="20"/>
          <w:szCs w:val="20"/>
        </w:rPr>
        <w:t xml:space="preserve"> assuma </w:t>
      </w:r>
    </w:p>
    <w:p w14:paraId="0509D346"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a) </w:t>
      </w:r>
      <w:r w:rsidRPr="0099747F">
        <w:rPr>
          <w:rFonts w:ascii="Arial" w:hAnsi="Arial" w:cs="Arial"/>
          <w:sz w:val="20"/>
          <w:szCs w:val="20"/>
        </w:rPr>
        <w:t xml:space="preserve">qualquer valor acima de </w:t>
      </w:r>
      <w:r w:rsidRPr="0099747F">
        <w:rPr>
          <w:rFonts w:ascii="Arial" w:hAnsi="Arial" w:cs="Arial"/>
          <w:position w:val="-6"/>
          <w:sz w:val="20"/>
          <w:szCs w:val="20"/>
        </w:rPr>
        <w:object w:dxaOrig="499" w:dyaOrig="320" w14:anchorId="4F2824CE">
          <v:shape id="_x0000_i1062" type="#_x0000_t75" style="width:24.75pt;height:15.75pt" o:ole="">
            <v:imagedata r:id="rId83" o:title=""/>
          </v:shape>
          <o:OLEObject Type="Embed" ProgID="Equation.DSMT4" ShapeID="_x0000_i1062" DrawAspect="Content" ObjectID="_1722394754" r:id="rId84"/>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64FAEAA3"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b) </w:t>
      </w:r>
      <w:r w:rsidRPr="0099747F">
        <w:rPr>
          <w:rFonts w:ascii="Arial" w:hAnsi="Arial" w:cs="Arial"/>
          <w:sz w:val="20"/>
          <w:szCs w:val="20"/>
        </w:rPr>
        <w:t xml:space="preserve">qualquer valor positivo inferior a </w:t>
      </w:r>
      <w:r w:rsidRPr="0099747F">
        <w:rPr>
          <w:rFonts w:ascii="Arial" w:hAnsi="Arial" w:cs="Arial"/>
          <w:position w:val="-6"/>
          <w:sz w:val="20"/>
          <w:szCs w:val="20"/>
        </w:rPr>
        <w:object w:dxaOrig="499" w:dyaOrig="320" w14:anchorId="5218D7B0">
          <v:shape id="_x0000_i1063" type="#_x0000_t75" style="width:24.75pt;height:15.75pt" o:ole="">
            <v:imagedata r:id="rId85" o:title=""/>
          </v:shape>
          <o:OLEObject Type="Embed" ProgID="Equation.DSMT4" ShapeID="_x0000_i1063" DrawAspect="Content" ObjectID="_1722394755" r:id="rId86"/>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090850A0"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c) </w:t>
      </w:r>
      <w:r w:rsidRPr="0099747F">
        <w:rPr>
          <w:rFonts w:ascii="Arial" w:hAnsi="Arial" w:cs="Arial"/>
          <w:sz w:val="20"/>
          <w:szCs w:val="20"/>
        </w:rPr>
        <w:t xml:space="preserve">valores maiores que </w:t>
      </w:r>
      <w:r w:rsidRPr="0099747F">
        <w:rPr>
          <w:rFonts w:ascii="Arial" w:hAnsi="Arial" w:cs="Arial"/>
          <w:position w:val="-4"/>
          <w:sz w:val="20"/>
          <w:szCs w:val="20"/>
        </w:rPr>
        <w:object w:dxaOrig="180" w:dyaOrig="240" w14:anchorId="1E176783">
          <v:shape id="_x0000_i1064" type="#_x0000_t75" style="width:9pt;height:12pt" o:ole="">
            <v:imagedata r:id="rId87" o:title=""/>
          </v:shape>
          <o:OLEObject Type="Embed" ProgID="Equation.DSMT4" ShapeID="_x0000_i1064" DrawAspect="Content" ObjectID="_1722394756" r:id="rId88"/>
        </w:object>
      </w:r>
      <w:r w:rsidRPr="0099747F">
        <w:rPr>
          <w:rFonts w:ascii="Arial" w:hAnsi="Arial" w:cs="Arial"/>
          <w:sz w:val="20"/>
          <w:szCs w:val="20"/>
        </w:rPr>
        <w:t xml:space="preserve"> e menores que </w:t>
      </w:r>
      <w:r w:rsidRPr="0099747F">
        <w:rPr>
          <w:rFonts w:ascii="Arial" w:hAnsi="Arial" w:cs="Arial"/>
          <w:position w:val="-6"/>
          <w:sz w:val="20"/>
          <w:szCs w:val="20"/>
        </w:rPr>
        <w:object w:dxaOrig="240" w:dyaOrig="260" w14:anchorId="02EAC7A3">
          <v:shape id="_x0000_i1065" type="#_x0000_t75" style="width:12pt;height:12.75pt" o:ole="">
            <v:imagedata r:id="rId89" o:title=""/>
          </v:shape>
          <o:OLEObject Type="Embed" ProgID="Equation.DSMT4" ShapeID="_x0000_i1065" DrawAspect="Content" ObjectID="_1722394757" r:id="rId90"/>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1F09C2B3"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d) </w:t>
      </w:r>
      <w:r w:rsidRPr="0099747F">
        <w:rPr>
          <w:rFonts w:ascii="Arial" w:hAnsi="Arial" w:cs="Arial"/>
          <w:sz w:val="20"/>
          <w:szCs w:val="20"/>
        </w:rPr>
        <w:t xml:space="preserve">valores maiores que </w:t>
      </w:r>
      <w:r w:rsidRPr="0099747F">
        <w:rPr>
          <w:rFonts w:ascii="Arial" w:hAnsi="Arial" w:cs="Arial"/>
          <w:position w:val="-6"/>
          <w:sz w:val="20"/>
          <w:szCs w:val="20"/>
        </w:rPr>
        <w:object w:dxaOrig="300" w:dyaOrig="260" w14:anchorId="03F970CA">
          <v:shape id="_x0000_i1066" type="#_x0000_t75" style="width:15pt;height:12.75pt" o:ole="">
            <v:imagedata r:id="rId91" o:title=""/>
          </v:shape>
          <o:OLEObject Type="Embed" ProgID="Equation.DSMT4" ShapeID="_x0000_i1066" DrawAspect="Content" ObjectID="_1722394758" r:id="rId92"/>
        </w:object>
      </w:r>
      <w:r w:rsidRPr="0099747F">
        <w:rPr>
          <w:rFonts w:ascii="Arial" w:hAnsi="Arial" w:cs="Arial"/>
          <w:sz w:val="20"/>
          <w:szCs w:val="20"/>
        </w:rPr>
        <w:t xml:space="preserve"> e menores que </w:t>
      </w:r>
      <w:r w:rsidRPr="0099747F">
        <w:rPr>
          <w:rFonts w:ascii="Arial" w:hAnsi="Arial" w:cs="Arial"/>
          <w:position w:val="-6"/>
          <w:sz w:val="20"/>
          <w:szCs w:val="20"/>
        </w:rPr>
        <w:object w:dxaOrig="340" w:dyaOrig="260" w14:anchorId="1368AE2F">
          <v:shape id="_x0000_i1067" type="#_x0000_t75" style="width:17.25pt;height:12.75pt" o:ole="">
            <v:imagedata r:id="rId93" o:title=""/>
          </v:shape>
          <o:OLEObject Type="Embed" ProgID="Equation.DSMT4" ShapeID="_x0000_i1067" DrawAspect="Content" ObjectID="_1722394759" r:id="rId94"/>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547F05D2"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e) </w:t>
      </w:r>
      <w:r w:rsidRPr="0099747F">
        <w:rPr>
          <w:rFonts w:ascii="Arial" w:hAnsi="Arial" w:cs="Arial"/>
          <w:sz w:val="20"/>
          <w:szCs w:val="20"/>
        </w:rPr>
        <w:t xml:space="preserve">valores maiores que </w:t>
      </w:r>
      <w:r w:rsidRPr="0099747F">
        <w:rPr>
          <w:rFonts w:ascii="Arial" w:hAnsi="Arial" w:cs="Arial"/>
          <w:position w:val="-6"/>
          <w:sz w:val="20"/>
          <w:szCs w:val="20"/>
        </w:rPr>
        <w:object w:dxaOrig="460" w:dyaOrig="320" w14:anchorId="31EEFF68">
          <v:shape id="_x0000_i1068" type="#_x0000_t75" style="width:23.25pt;height:15.75pt" o:ole="">
            <v:imagedata r:id="rId95" o:title=""/>
          </v:shape>
          <o:OLEObject Type="Embed" ProgID="Equation.DSMT4" ShapeID="_x0000_i1068" DrawAspect="Content" ObjectID="_1722394760" r:id="rId96"/>
        </w:object>
      </w:r>
      <w:r w:rsidRPr="0099747F">
        <w:rPr>
          <w:rFonts w:ascii="Arial" w:hAnsi="Arial" w:cs="Arial"/>
          <w:sz w:val="20"/>
          <w:szCs w:val="20"/>
        </w:rPr>
        <w:t xml:space="preserve"> e menores que </w:t>
      </w:r>
      <w:r w:rsidRPr="0099747F">
        <w:rPr>
          <w:rFonts w:ascii="Arial" w:hAnsi="Arial" w:cs="Arial"/>
          <w:position w:val="-6"/>
          <w:sz w:val="20"/>
          <w:szCs w:val="20"/>
        </w:rPr>
        <w:object w:dxaOrig="499" w:dyaOrig="320" w14:anchorId="38C9082B">
          <v:shape id="_x0000_i1069" type="#_x0000_t75" style="width:24.75pt;height:15.75pt" o:ole="">
            <v:imagedata r:id="rId97" o:title=""/>
          </v:shape>
          <o:OLEObject Type="Embed" ProgID="Equation.DSMT4" ShapeID="_x0000_i1069" DrawAspect="Content" ObjectID="_1722394761" r:id="rId98"/>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280F3D5B" w14:textId="77777777" w:rsidR="0099747F" w:rsidRPr="0099747F" w:rsidRDefault="0099747F" w:rsidP="0099747F">
      <w:pPr>
        <w:rPr>
          <w:rFonts w:ascii="Arial" w:hAnsi="Arial" w:cs="Arial"/>
          <w:sz w:val="20"/>
          <w:szCs w:val="20"/>
          <w:lang w:eastAsia="zh-CN"/>
        </w:rPr>
      </w:pPr>
      <w:r w:rsidRPr="0099747F">
        <w:rPr>
          <w:rFonts w:ascii="Arial" w:hAnsi="Arial" w:cs="Arial"/>
          <w:sz w:val="20"/>
          <w:szCs w:val="20"/>
          <w:lang w:eastAsia="zh-CN"/>
        </w:rPr>
        <w:t xml:space="preserve"> </w:t>
      </w:r>
    </w:p>
    <w:p w14:paraId="6BB18D65" w14:textId="77777777" w:rsidR="0099747F" w:rsidRPr="0099747F" w:rsidRDefault="0099747F" w:rsidP="0099747F">
      <w:pPr>
        <w:autoSpaceDE w:val="0"/>
        <w:autoSpaceDN w:val="0"/>
        <w:adjustRightInd w:val="0"/>
        <w:rPr>
          <w:rFonts w:ascii="Arial" w:hAnsi="Arial" w:cs="Arial"/>
          <w:sz w:val="20"/>
          <w:szCs w:val="20"/>
        </w:rPr>
      </w:pPr>
      <w:r w:rsidRPr="0099747F">
        <w:rPr>
          <w:rFonts w:ascii="Arial" w:hAnsi="Arial" w:cs="Arial"/>
          <w:sz w:val="20"/>
          <w:szCs w:val="20"/>
          <w:lang w:eastAsia="zh-CN"/>
        </w:rPr>
        <w:t>4</w:t>
      </w:r>
      <w:r w:rsidRPr="0099747F">
        <w:rPr>
          <w:rFonts w:ascii="Arial" w:hAnsi="Arial" w:cs="Arial"/>
          <w:b/>
          <w:sz w:val="20"/>
          <w:szCs w:val="20"/>
          <w:lang w:eastAsia="zh-CN"/>
        </w:rPr>
        <w:t>.</w:t>
      </w:r>
      <w:r w:rsidRPr="0099747F">
        <w:rPr>
          <w:rFonts w:ascii="Arial" w:hAnsi="Arial" w:cs="Arial"/>
          <w:sz w:val="20"/>
          <w:szCs w:val="20"/>
          <w:lang w:eastAsia="zh-CN"/>
        </w:rPr>
        <w:t xml:space="preserve"> (Enem 2019)  </w:t>
      </w:r>
      <w:r w:rsidRPr="0099747F">
        <w:rPr>
          <w:rFonts w:ascii="Arial" w:hAnsi="Arial" w:cs="Arial"/>
          <w:sz w:val="20"/>
          <w:szCs w:val="20"/>
        </w:rPr>
        <w:t xml:space="preserve">Construir figuras de diversos tipos, apenas dobrando e cortando papel, sem cola e sem tesoura, é a arte do </w:t>
      </w:r>
      <w:r w:rsidRPr="0099747F">
        <w:rPr>
          <w:rFonts w:ascii="Arial" w:hAnsi="Arial" w:cs="Arial"/>
          <w:i/>
          <w:iCs/>
          <w:sz w:val="20"/>
          <w:szCs w:val="20"/>
        </w:rPr>
        <w:t>origami</w:t>
      </w:r>
      <w:r w:rsidRPr="0099747F">
        <w:rPr>
          <w:rFonts w:ascii="Arial" w:hAnsi="Arial" w:cs="Arial"/>
          <w:sz w:val="20"/>
          <w:szCs w:val="20"/>
        </w:rPr>
        <w:t xml:space="preserve"> (</w:t>
      </w:r>
      <w:r w:rsidRPr="0099747F">
        <w:rPr>
          <w:rFonts w:ascii="Arial" w:hAnsi="Arial" w:cs="Arial"/>
          <w:i/>
          <w:iCs/>
          <w:sz w:val="20"/>
          <w:szCs w:val="20"/>
        </w:rPr>
        <w:t>ori</w:t>
      </w:r>
      <w:r w:rsidRPr="0099747F">
        <w:rPr>
          <w:rFonts w:ascii="Arial" w:hAnsi="Arial" w:cs="Arial"/>
          <w:sz w:val="20"/>
          <w:szCs w:val="20"/>
        </w:rPr>
        <w:t xml:space="preserve"> = dobrar; </w:t>
      </w:r>
      <w:r w:rsidRPr="0099747F">
        <w:rPr>
          <w:rFonts w:ascii="Arial" w:hAnsi="Arial" w:cs="Arial"/>
          <w:i/>
          <w:iCs/>
          <w:sz w:val="20"/>
          <w:szCs w:val="20"/>
        </w:rPr>
        <w:t>kami</w:t>
      </w:r>
      <w:r w:rsidRPr="0099747F">
        <w:rPr>
          <w:rFonts w:ascii="Arial" w:hAnsi="Arial" w:cs="Arial"/>
          <w:sz w:val="20"/>
          <w:szCs w:val="20"/>
        </w:rPr>
        <w:t xml:space="preserve"> = papel), que tem um significado altamente simbólico no Japão. A base do </w:t>
      </w:r>
      <w:r w:rsidRPr="0099747F">
        <w:rPr>
          <w:rFonts w:ascii="Arial" w:hAnsi="Arial" w:cs="Arial"/>
          <w:i/>
          <w:iCs/>
          <w:sz w:val="20"/>
          <w:szCs w:val="20"/>
        </w:rPr>
        <w:t>origami</w:t>
      </w:r>
      <w:r w:rsidRPr="0099747F">
        <w:rPr>
          <w:rFonts w:ascii="Arial" w:hAnsi="Arial" w:cs="Arial"/>
          <w:sz w:val="20"/>
          <w:szCs w:val="20"/>
        </w:rPr>
        <w:t xml:space="preserve"> é o conhecimento do mundo por base do tato. Uma jovem resolveu construir um cisne usando técnica do </w:t>
      </w:r>
      <w:r w:rsidRPr="0099747F">
        <w:rPr>
          <w:rFonts w:ascii="Arial" w:hAnsi="Arial" w:cs="Arial"/>
          <w:i/>
          <w:iCs/>
          <w:sz w:val="20"/>
          <w:szCs w:val="20"/>
        </w:rPr>
        <w:t>origami</w:t>
      </w:r>
      <w:r w:rsidRPr="0099747F">
        <w:rPr>
          <w:rFonts w:ascii="Arial" w:hAnsi="Arial" w:cs="Arial"/>
          <w:sz w:val="20"/>
          <w:szCs w:val="20"/>
        </w:rPr>
        <w:t xml:space="preserve">, utilizando uma folha de papel de </w:t>
      </w:r>
      <w:r w:rsidRPr="0099747F">
        <w:rPr>
          <w:rFonts w:ascii="Arial" w:hAnsi="Arial" w:cs="Arial"/>
          <w:position w:val="-10"/>
          <w:sz w:val="20"/>
          <w:szCs w:val="20"/>
        </w:rPr>
        <w:object w:dxaOrig="600" w:dyaOrig="300" w14:anchorId="134B317A">
          <v:shape id="_x0000_i1070" type="#_x0000_t75" style="width:30pt;height:15pt" o:ole="">
            <v:imagedata r:id="rId99" o:title=""/>
          </v:shape>
          <o:OLEObject Type="Embed" ProgID="Equation.DSMT4" ShapeID="_x0000_i1070" DrawAspect="Content" ObjectID="_1722394762" r:id="rId100"/>
        </w:object>
      </w:r>
      <w:r w:rsidRPr="0099747F">
        <w:rPr>
          <w:rFonts w:ascii="Arial" w:hAnsi="Arial" w:cs="Arial"/>
          <w:sz w:val="20"/>
          <w:szCs w:val="20"/>
        </w:rPr>
        <w:t xml:space="preserve"> por </w:t>
      </w:r>
      <w:r w:rsidRPr="0099747F">
        <w:rPr>
          <w:rFonts w:ascii="Arial" w:hAnsi="Arial" w:cs="Arial"/>
          <w:position w:val="-10"/>
          <w:sz w:val="20"/>
          <w:szCs w:val="20"/>
        </w:rPr>
        <w:object w:dxaOrig="620" w:dyaOrig="300" w14:anchorId="46B5DB01">
          <v:shape id="_x0000_i1071" type="#_x0000_t75" style="width:30.75pt;height:15pt" o:ole="">
            <v:imagedata r:id="rId101" o:title=""/>
          </v:shape>
          <o:OLEObject Type="Embed" ProgID="Equation.DSMT4" ShapeID="_x0000_i1071" DrawAspect="Content" ObjectID="_1722394763" r:id="rId102"/>
        </w:object>
      </w:r>
      <w:r w:rsidRPr="0099747F">
        <w:rPr>
          <w:rFonts w:ascii="Arial" w:hAnsi="Arial" w:cs="Arial"/>
          <w:sz w:val="20"/>
          <w:szCs w:val="20"/>
        </w:rPr>
        <w:t xml:space="preserve"> Assim, começou por dobrar a folha conforme a figura.</w:t>
      </w:r>
    </w:p>
    <w:p w14:paraId="158A4485" w14:textId="77777777" w:rsidR="0099747F" w:rsidRPr="0099747F" w:rsidRDefault="0099747F" w:rsidP="0099747F">
      <w:pPr>
        <w:autoSpaceDE w:val="0"/>
        <w:autoSpaceDN w:val="0"/>
        <w:adjustRightInd w:val="0"/>
        <w:rPr>
          <w:rFonts w:ascii="Arial" w:hAnsi="Arial" w:cs="Arial"/>
          <w:sz w:val="20"/>
          <w:szCs w:val="20"/>
          <w:shd w:val="clear" w:color="auto" w:fill="FFFFFF"/>
        </w:rPr>
      </w:pPr>
    </w:p>
    <w:p w14:paraId="74735A49" w14:textId="77777777" w:rsidR="0099747F" w:rsidRPr="0099747F" w:rsidRDefault="0099747F" w:rsidP="0099747F">
      <w:pPr>
        <w:autoSpaceDE w:val="0"/>
        <w:autoSpaceDN w:val="0"/>
        <w:adjustRightInd w:val="0"/>
        <w:rPr>
          <w:rFonts w:ascii="Arial" w:hAnsi="Arial" w:cs="Arial"/>
          <w:sz w:val="20"/>
          <w:szCs w:val="20"/>
          <w:shd w:val="clear" w:color="auto" w:fill="FFFFFF"/>
        </w:rPr>
      </w:pPr>
      <w:r w:rsidRPr="0099747F">
        <w:rPr>
          <w:rFonts w:ascii="Arial" w:hAnsi="Arial" w:cs="Arial"/>
          <w:noProof/>
          <w:sz w:val="20"/>
          <w:szCs w:val="20"/>
          <w:shd w:val="clear" w:color="auto" w:fill="FFFFFF"/>
        </w:rPr>
        <w:drawing>
          <wp:inline distT="0" distB="0" distL="0" distR="0" wp14:anchorId="0AFEFF20" wp14:editId="738E1A4E">
            <wp:extent cx="2933700" cy="1590675"/>
            <wp:effectExtent l="0" t="0" r="0" b="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933700" cy="1590675"/>
                    </a:xfrm>
                    <a:prstGeom prst="rect">
                      <a:avLst/>
                    </a:prstGeom>
                    <a:noFill/>
                    <a:ln>
                      <a:noFill/>
                    </a:ln>
                  </pic:spPr>
                </pic:pic>
              </a:graphicData>
            </a:graphic>
          </wp:inline>
        </w:drawing>
      </w:r>
    </w:p>
    <w:p w14:paraId="085B96AA" w14:textId="77777777" w:rsidR="0099747F" w:rsidRPr="0099747F" w:rsidRDefault="0099747F" w:rsidP="0099747F">
      <w:pPr>
        <w:autoSpaceDE w:val="0"/>
        <w:autoSpaceDN w:val="0"/>
        <w:adjustRightInd w:val="0"/>
        <w:rPr>
          <w:rFonts w:ascii="Arial" w:hAnsi="Arial" w:cs="Arial"/>
          <w:sz w:val="20"/>
          <w:szCs w:val="20"/>
        </w:rPr>
      </w:pPr>
    </w:p>
    <w:p w14:paraId="3CAF99DA" w14:textId="77777777" w:rsidR="0099747F" w:rsidRPr="0099747F" w:rsidRDefault="0099747F" w:rsidP="0099747F">
      <w:pPr>
        <w:autoSpaceDE w:val="0"/>
        <w:autoSpaceDN w:val="0"/>
        <w:adjustRightInd w:val="0"/>
        <w:rPr>
          <w:rFonts w:ascii="Arial" w:hAnsi="Arial" w:cs="Arial"/>
          <w:sz w:val="20"/>
          <w:szCs w:val="20"/>
        </w:rPr>
      </w:pPr>
      <w:r w:rsidRPr="0099747F">
        <w:rPr>
          <w:rFonts w:ascii="Arial" w:hAnsi="Arial" w:cs="Arial"/>
          <w:sz w:val="20"/>
          <w:szCs w:val="20"/>
        </w:rPr>
        <w:t xml:space="preserve">Após essa primeira dobradura, a medida do segmento </w:t>
      </w:r>
      <w:r w:rsidRPr="0099747F">
        <w:rPr>
          <w:rFonts w:ascii="Arial" w:hAnsi="Arial" w:cs="Arial"/>
          <w:position w:val="-4"/>
          <w:sz w:val="20"/>
          <w:szCs w:val="20"/>
        </w:rPr>
        <w:object w:dxaOrig="340" w:dyaOrig="240" w14:anchorId="499F8C5B">
          <v:shape id="_x0000_i1072" type="#_x0000_t75" style="width:17.25pt;height:12pt" o:ole="">
            <v:imagedata r:id="rId104" o:title=""/>
          </v:shape>
          <o:OLEObject Type="Embed" ProgID="Equation.DSMT4" ShapeID="_x0000_i1072" DrawAspect="Content" ObjectID="_1722394764" r:id="rId105"/>
        </w:object>
      </w:r>
      <w:r w:rsidRPr="0099747F">
        <w:rPr>
          <w:rFonts w:ascii="Arial" w:hAnsi="Arial" w:cs="Arial"/>
          <w:sz w:val="20"/>
          <w:szCs w:val="20"/>
        </w:rPr>
        <w:t xml:space="preserve"> é </w:t>
      </w:r>
    </w:p>
    <w:p w14:paraId="37AE0C79"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a) </w:t>
      </w:r>
      <w:r w:rsidRPr="0099747F">
        <w:rPr>
          <w:rFonts w:ascii="Arial" w:hAnsi="Arial" w:cs="Arial"/>
          <w:position w:val="-10"/>
          <w:sz w:val="20"/>
          <w:szCs w:val="20"/>
        </w:rPr>
        <w:object w:dxaOrig="900" w:dyaOrig="340" w14:anchorId="08D8547B">
          <v:shape id="_x0000_i1073" type="#_x0000_t75" style="width:45pt;height:17.25pt" o:ole="">
            <v:imagedata r:id="rId106" o:title=""/>
          </v:shape>
          <o:OLEObject Type="Embed" ProgID="Equation.DSMT4" ShapeID="_x0000_i1073" DrawAspect="Content" ObjectID="_1722394765" r:id="rId107"/>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2B21545A"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b) </w:t>
      </w:r>
      <w:r w:rsidRPr="0099747F">
        <w:rPr>
          <w:rFonts w:ascii="Arial" w:hAnsi="Arial" w:cs="Arial"/>
          <w:position w:val="-10"/>
          <w:sz w:val="20"/>
          <w:szCs w:val="20"/>
        </w:rPr>
        <w:object w:dxaOrig="800" w:dyaOrig="340" w14:anchorId="6E2DA8DB">
          <v:shape id="_x0000_i1074" type="#_x0000_t75" style="width:39.75pt;height:17.25pt" o:ole="">
            <v:imagedata r:id="rId108" o:title=""/>
          </v:shape>
          <o:OLEObject Type="Embed" ProgID="Equation.DSMT4" ShapeID="_x0000_i1074" DrawAspect="Content" ObjectID="_1722394766" r:id="rId109"/>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38ADC4BB"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c) </w:t>
      </w:r>
      <w:r w:rsidRPr="0099747F">
        <w:rPr>
          <w:rFonts w:ascii="Arial" w:hAnsi="Arial" w:cs="Arial"/>
          <w:position w:val="-10"/>
          <w:sz w:val="20"/>
          <w:szCs w:val="20"/>
        </w:rPr>
        <w:object w:dxaOrig="620" w:dyaOrig="300" w14:anchorId="68B3BFE9">
          <v:shape id="_x0000_i1075" type="#_x0000_t75" style="width:30.75pt;height:15pt" o:ole="">
            <v:imagedata r:id="rId110" o:title=""/>
          </v:shape>
          <o:OLEObject Type="Embed" ProgID="Equation.DSMT4" ShapeID="_x0000_i1075" DrawAspect="Content" ObjectID="_1722394767" r:id="rId111"/>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7D611112"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d) </w:t>
      </w:r>
      <w:r w:rsidRPr="0099747F">
        <w:rPr>
          <w:rFonts w:ascii="Arial" w:hAnsi="Arial" w:cs="Arial"/>
          <w:position w:val="-10"/>
          <w:sz w:val="20"/>
          <w:szCs w:val="20"/>
        </w:rPr>
        <w:object w:dxaOrig="800" w:dyaOrig="340" w14:anchorId="52D62C47">
          <v:shape id="_x0000_i1076" type="#_x0000_t75" style="width:39.75pt;height:17.25pt" o:ole="">
            <v:imagedata r:id="rId112" o:title=""/>
          </v:shape>
          <o:OLEObject Type="Embed" ProgID="Equation.DSMT4" ShapeID="_x0000_i1076" DrawAspect="Content" ObjectID="_1722394768" r:id="rId113"/>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0FD8E943"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e) </w:t>
      </w:r>
      <w:r w:rsidRPr="0099747F">
        <w:rPr>
          <w:rFonts w:ascii="Arial" w:hAnsi="Arial" w:cs="Arial"/>
          <w:position w:val="-10"/>
          <w:sz w:val="20"/>
          <w:szCs w:val="20"/>
        </w:rPr>
        <w:object w:dxaOrig="880" w:dyaOrig="340" w14:anchorId="7D6D8970">
          <v:shape id="_x0000_i1077" type="#_x0000_t75" style="width:44.25pt;height:17.25pt" o:ole="">
            <v:imagedata r:id="rId114" o:title=""/>
          </v:shape>
          <o:OLEObject Type="Embed" ProgID="Equation.DSMT4" ShapeID="_x0000_i1077" DrawAspect="Content" ObjectID="_1722394769" r:id="rId115"/>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0F795D6D" w14:textId="77777777" w:rsidR="0099747F" w:rsidRPr="0099747F" w:rsidRDefault="0099747F" w:rsidP="0099747F">
      <w:pPr>
        <w:rPr>
          <w:rFonts w:ascii="Arial" w:hAnsi="Arial" w:cs="Arial"/>
          <w:sz w:val="20"/>
          <w:szCs w:val="20"/>
          <w:lang w:eastAsia="zh-CN"/>
        </w:rPr>
      </w:pPr>
      <w:r w:rsidRPr="0099747F">
        <w:rPr>
          <w:rFonts w:ascii="Arial" w:hAnsi="Arial" w:cs="Arial"/>
          <w:sz w:val="20"/>
          <w:szCs w:val="20"/>
          <w:lang w:eastAsia="zh-CN"/>
        </w:rPr>
        <w:t xml:space="preserve"> </w:t>
      </w:r>
    </w:p>
    <w:p w14:paraId="3E01C6E9"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lang w:eastAsia="zh-CN"/>
        </w:rPr>
        <w:t>5</w:t>
      </w:r>
      <w:r w:rsidRPr="0099747F">
        <w:rPr>
          <w:rFonts w:ascii="Arial" w:hAnsi="Arial" w:cs="Arial"/>
          <w:b/>
          <w:sz w:val="20"/>
          <w:szCs w:val="20"/>
          <w:lang w:eastAsia="zh-CN"/>
        </w:rPr>
        <w:t>.</w:t>
      </w:r>
      <w:r w:rsidRPr="0099747F">
        <w:rPr>
          <w:rFonts w:ascii="Arial" w:hAnsi="Arial" w:cs="Arial"/>
          <w:sz w:val="20"/>
          <w:szCs w:val="20"/>
          <w:lang w:eastAsia="zh-CN"/>
        </w:rPr>
        <w:t xml:space="preserve"> (Enem 2019)  </w:t>
      </w:r>
      <w:r w:rsidRPr="0099747F">
        <w:rPr>
          <w:rFonts w:ascii="Arial" w:hAnsi="Arial" w:cs="Arial"/>
          <w:sz w:val="20"/>
          <w:szCs w:val="20"/>
        </w:rPr>
        <w:t>Em uma fábrica de refrigerantes, é necessário que se faça periodicamente o controle no processo de engarrafamento para evitar que sejam envasadas garrafas fora da especificação do volume escrito no rótulo.</w:t>
      </w:r>
    </w:p>
    <w:p w14:paraId="6538A7D7"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 xml:space="preserve">Diariamente, durante </w:t>
      </w:r>
      <w:r w:rsidRPr="0099747F">
        <w:rPr>
          <w:rFonts w:ascii="Arial" w:hAnsi="Arial" w:cs="Arial"/>
          <w:position w:val="-6"/>
          <w:sz w:val="20"/>
          <w:szCs w:val="20"/>
        </w:rPr>
        <w:object w:dxaOrig="300" w:dyaOrig="260" w14:anchorId="6E3E923C">
          <v:shape id="_x0000_i1078" type="#_x0000_t75" style="width:15pt;height:12.75pt" o:ole="">
            <v:imagedata r:id="rId116" o:title=""/>
          </v:shape>
          <o:OLEObject Type="Embed" ProgID="Equation.DSMT4" ShapeID="_x0000_i1078" DrawAspect="Content" ObjectID="_1722394770" r:id="rId117"/>
        </w:object>
      </w:r>
      <w:r w:rsidRPr="0099747F">
        <w:rPr>
          <w:rFonts w:ascii="Arial" w:hAnsi="Arial" w:cs="Arial"/>
          <w:sz w:val="20"/>
          <w:szCs w:val="20"/>
        </w:rPr>
        <w:t xml:space="preserve"> dias, foram anotadas as quantidades de garrafas fora dessas especificações. O resultado está apresentado no quadro.</w:t>
      </w:r>
    </w:p>
    <w:p w14:paraId="498BE315" w14:textId="77777777" w:rsidR="0099747F" w:rsidRPr="0099747F" w:rsidRDefault="0099747F" w:rsidP="0099747F">
      <w:pPr>
        <w:widowControl w:val="0"/>
        <w:autoSpaceDE w:val="0"/>
        <w:autoSpaceDN w:val="0"/>
        <w:adjustRightInd w:val="0"/>
        <w:rPr>
          <w:rFonts w:ascii="Arial" w:hAnsi="Arial" w:cs="Arial"/>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1317"/>
      </w:tblGrid>
      <w:tr w:rsidR="0099747F" w:rsidRPr="0099747F" w14:paraId="13B6738A" w14:textId="77777777" w:rsidTr="009A0066">
        <w:tc>
          <w:tcPr>
            <w:tcW w:w="3114" w:type="dxa"/>
            <w:vAlign w:val="center"/>
          </w:tcPr>
          <w:p w14:paraId="16937FC3" w14:textId="77777777" w:rsidR="0099747F" w:rsidRPr="0099747F" w:rsidRDefault="0099747F" w:rsidP="0099747F">
            <w:pPr>
              <w:keepNext/>
              <w:widowControl w:val="0"/>
              <w:autoSpaceDE w:val="0"/>
              <w:autoSpaceDN w:val="0"/>
              <w:adjustRightInd w:val="0"/>
              <w:rPr>
                <w:rFonts w:ascii="Arial" w:hAnsi="Arial" w:cs="Arial"/>
                <w:b/>
                <w:bCs/>
                <w:sz w:val="20"/>
                <w:szCs w:val="20"/>
              </w:rPr>
            </w:pPr>
            <w:r w:rsidRPr="0099747F">
              <w:rPr>
                <w:rFonts w:ascii="Arial" w:hAnsi="Arial" w:cs="Arial"/>
                <w:b/>
                <w:bCs/>
                <w:sz w:val="20"/>
                <w:szCs w:val="20"/>
              </w:rPr>
              <w:t>Quantidade de garrafas fora das especificações por dia</w:t>
            </w:r>
          </w:p>
        </w:tc>
        <w:tc>
          <w:tcPr>
            <w:tcW w:w="1105" w:type="dxa"/>
            <w:vAlign w:val="center"/>
          </w:tcPr>
          <w:p w14:paraId="33991B3B" w14:textId="77777777" w:rsidR="0099747F" w:rsidRPr="0099747F" w:rsidRDefault="0099747F" w:rsidP="0099747F">
            <w:pPr>
              <w:keepNext/>
              <w:widowControl w:val="0"/>
              <w:autoSpaceDE w:val="0"/>
              <w:autoSpaceDN w:val="0"/>
              <w:adjustRightInd w:val="0"/>
              <w:rPr>
                <w:rFonts w:ascii="Arial" w:hAnsi="Arial" w:cs="Arial"/>
                <w:b/>
                <w:bCs/>
                <w:sz w:val="20"/>
                <w:szCs w:val="20"/>
              </w:rPr>
            </w:pPr>
            <w:r w:rsidRPr="0099747F">
              <w:rPr>
                <w:rFonts w:ascii="Arial" w:hAnsi="Arial" w:cs="Arial"/>
                <w:b/>
                <w:bCs/>
                <w:sz w:val="20"/>
                <w:szCs w:val="20"/>
              </w:rPr>
              <w:t>Quantidade de dias</w:t>
            </w:r>
          </w:p>
        </w:tc>
      </w:tr>
      <w:tr w:rsidR="0099747F" w:rsidRPr="0099747F" w14:paraId="1DF92A80" w14:textId="77777777" w:rsidTr="009A0066">
        <w:tc>
          <w:tcPr>
            <w:tcW w:w="3114" w:type="dxa"/>
            <w:vAlign w:val="center"/>
          </w:tcPr>
          <w:p w14:paraId="597B2516"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6"/>
                <w:sz w:val="20"/>
                <w:szCs w:val="20"/>
              </w:rPr>
              <w:object w:dxaOrig="180" w:dyaOrig="260" w14:anchorId="717CEE12">
                <v:shape id="_x0000_i1079" type="#_x0000_t75" style="width:9pt;height:12.75pt" o:ole="">
                  <v:imagedata r:id="rId118" o:title=""/>
                </v:shape>
                <o:OLEObject Type="Embed" ProgID="Equation.DSMT4" ShapeID="_x0000_i1079" DrawAspect="Content" ObjectID="_1722394771" r:id="rId119"/>
              </w:object>
            </w:r>
          </w:p>
        </w:tc>
        <w:tc>
          <w:tcPr>
            <w:tcW w:w="1105" w:type="dxa"/>
            <w:vAlign w:val="center"/>
          </w:tcPr>
          <w:p w14:paraId="644AA06C"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6"/>
                <w:sz w:val="20"/>
                <w:szCs w:val="20"/>
              </w:rPr>
              <w:object w:dxaOrig="300" w:dyaOrig="260" w14:anchorId="60C6267E">
                <v:shape id="_x0000_i1080" type="#_x0000_t75" style="width:15pt;height:12.75pt" o:ole="">
                  <v:imagedata r:id="rId120" o:title=""/>
                </v:shape>
                <o:OLEObject Type="Embed" ProgID="Equation.DSMT4" ShapeID="_x0000_i1080" DrawAspect="Content" ObjectID="_1722394772" r:id="rId121"/>
              </w:object>
            </w:r>
          </w:p>
        </w:tc>
      </w:tr>
      <w:tr w:rsidR="0099747F" w:rsidRPr="0099747F" w14:paraId="1174D4D4" w14:textId="77777777" w:rsidTr="009A0066">
        <w:tc>
          <w:tcPr>
            <w:tcW w:w="3114" w:type="dxa"/>
            <w:vAlign w:val="center"/>
          </w:tcPr>
          <w:p w14:paraId="7AE02D1D"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4"/>
                <w:sz w:val="20"/>
                <w:szCs w:val="20"/>
              </w:rPr>
              <w:object w:dxaOrig="139" w:dyaOrig="240" w14:anchorId="2CBF96A7">
                <v:shape id="_x0000_i1081" type="#_x0000_t75" style="width:6.75pt;height:12pt" o:ole="">
                  <v:imagedata r:id="rId122" o:title=""/>
                </v:shape>
                <o:OLEObject Type="Embed" ProgID="Equation.DSMT4" ShapeID="_x0000_i1081" DrawAspect="Content" ObjectID="_1722394773" r:id="rId123"/>
              </w:object>
            </w:r>
          </w:p>
        </w:tc>
        <w:tc>
          <w:tcPr>
            <w:tcW w:w="1105" w:type="dxa"/>
            <w:vAlign w:val="center"/>
          </w:tcPr>
          <w:p w14:paraId="052FAFB8"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6"/>
                <w:sz w:val="20"/>
                <w:szCs w:val="20"/>
              </w:rPr>
              <w:object w:dxaOrig="180" w:dyaOrig="260" w14:anchorId="4D034734">
                <v:shape id="_x0000_i1082" type="#_x0000_t75" style="width:9pt;height:12.75pt" o:ole="">
                  <v:imagedata r:id="rId124" o:title=""/>
                </v:shape>
                <o:OLEObject Type="Embed" ProgID="Equation.DSMT4" ShapeID="_x0000_i1082" DrawAspect="Content" ObjectID="_1722394774" r:id="rId125"/>
              </w:object>
            </w:r>
          </w:p>
        </w:tc>
      </w:tr>
      <w:tr w:rsidR="0099747F" w:rsidRPr="0099747F" w14:paraId="27F0BE0A" w14:textId="77777777" w:rsidTr="009A0066">
        <w:tc>
          <w:tcPr>
            <w:tcW w:w="3114" w:type="dxa"/>
            <w:vAlign w:val="center"/>
          </w:tcPr>
          <w:p w14:paraId="4A157838"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4"/>
                <w:sz w:val="20"/>
                <w:szCs w:val="20"/>
              </w:rPr>
              <w:object w:dxaOrig="180" w:dyaOrig="240" w14:anchorId="11CF7B1F">
                <v:shape id="_x0000_i1083" type="#_x0000_t75" style="width:9pt;height:12pt" o:ole="">
                  <v:imagedata r:id="rId126" o:title=""/>
                </v:shape>
                <o:OLEObject Type="Embed" ProgID="Equation.DSMT4" ShapeID="_x0000_i1083" DrawAspect="Content" ObjectID="_1722394775" r:id="rId127"/>
              </w:object>
            </w:r>
          </w:p>
        </w:tc>
        <w:tc>
          <w:tcPr>
            <w:tcW w:w="1105" w:type="dxa"/>
            <w:vAlign w:val="center"/>
          </w:tcPr>
          <w:p w14:paraId="34B1E6D1"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4"/>
                <w:sz w:val="20"/>
                <w:szCs w:val="20"/>
              </w:rPr>
              <w:object w:dxaOrig="180" w:dyaOrig="240" w14:anchorId="5FB316F2">
                <v:shape id="_x0000_i1084" type="#_x0000_t75" style="width:9pt;height:12pt" o:ole="">
                  <v:imagedata r:id="rId126" o:title=""/>
                </v:shape>
                <o:OLEObject Type="Embed" ProgID="Equation.DSMT4" ShapeID="_x0000_i1084" DrawAspect="Content" ObjectID="_1722394776" r:id="rId128"/>
              </w:object>
            </w:r>
          </w:p>
        </w:tc>
      </w:tr>
      <w:tr w:rsidR="0099747F" w:rsidRPr="0099747F" w14:paraId="378BD7FD" w14:textId="77777777" w:rsidTr="009A0066">
        <w:tc>
          <w:tcPr>
            <w:tcW w:w="3114" w:type="dxa"/>
            <w:vAlign w:val="center"/>
          </w:tcPr>
          <w:p w14:paraId="59B73E81"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6"/>
                <w:sz w:val="20"/>
                <w:szCs w:val="20"/>
              </w:rPr>
              <w:object w:dxaOrig="180" w:dyaOrig="260" w14:anchorId="74843513">
                <v:shape id="_x0000_i1085" type="#_x0000_t75" style="width:9pt;height:12.75pt" o:ole="">
                  <v:imagedata r:id="rId129" o:title=""/>
                </v:shape>
                <o:OLEObject Type="Embed" ProgID="Equation.DSMT4" ShapeID="_x0000_i1085" DrawAspect="Content" ObjectID="_1722394777" r:id="rId130"/>
              </w:object>
            </w:r>
          </w:p>
        </w:tc>
        <w:tc>
          <w:tcPr>
            <w:tcW w:w="1105" w:type="dxa"/>
            <w:vAlign w:val="center"/>
          </w:tcPr>
          <w:p w14:paraId="65E5AF88"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4"/>
                <w:sz w:val="20"/>
                <w:szCs w:val="20"/>
              </w:rPr>
              <w:object w:dxaOrig="139" w:dyaOrig="240" w14:anchorId="0EF52114">
                <v:shape id="_x0000_i1086" type="#_x0000_t75" style="width:6.75pt;height:12pt" o:ole="">
                  <v:imagedata r:id="rId131" o:title=""/>
                </v:shape>
                <o:OLEObject Type="Embed" ProgID="Equation.DSMT4" ShapeID="_x0000_i1086" DrawAspect="Content" ObjectID="_1722394778" r:id="rId132"/>
              </w:object>
            </w:r>
          </w:p>
        </w:tc>
      </w:tr>
    </w:tbl>
    <w:p w14:paraId="0AE9C7C0" w14:textId="77777777" w:rsidR="0099747F" w:rsidRPr="0099747F" w:rsidRDefault="0099747F" w:rsidP="0099747F">
      <w:pPr>
        <w:widowControl w:val="0"/>
        <w:autoSpaceDE w:val="0"/>
        <w:autoSpaceDN w:val="0"/>
        <w:adjustRightInd w:val="0"/>
        <w:rPr>
          <w:rFonts w:ascii="Arial" w:hAnsi="Arial" w:cs="Arial"/>
          <w:sz w:val="20"/>
          <w:szCs w:val="20"/>
        </w:rPr>
      </w:pPr>
    </w:p>
    <w:p w14:paraId="45A0C520"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 xml:space="preserve">A média diária de garrafas fora das especificações no período considerado é </w:t>
      </w:r>
    </w:p>
    <w:p w14:paraId="43B73531"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a) </w:t>
      </w:r>
      <w:r w:rsidRPr="0099747F">
        <w:rPr>
          <w:rFonts w:ascii="Arial" w:hAnsi="Arial" w:cs="Arial"/>
          <w:position w:val="-8"/>
          <w:sz w:val="20"/>
          <w:szCs w:val="20"/>
        </w:rPr>
        <w:object w:dxaOrig="380" w:dyaOrig="279" w14:anchorId="6D02A373">
          <v:shape id="_x0000_i1087" type="#_x0000_t75" style="width:18.75pt;height:14.25pt" o:ole="">
            <v:imagedata r:id="rId133" o:title=""/>
          </v:shape>
          <o:OLEObject Type="Embed" ProgID="Equation.DSMT4" ShapeID="_x0000_i1087" DrawAspect="Content" ObjectID="_1722394779" r:id="rId134"/>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66806719"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b) </w:t>
      </w:r>
      <w:r w:rsidRPr="0099747F">
        <w:rPr>
          <w:rFonts w:ascii="Arial" w:hAnsi="Arial" w:cs="Arial"/>
          <w:position w:val="-8"/>
          <w:sz w:val="20"/>
          <w:szCs w:val="20"/>
        </w:rPr>
        <w:object w:dxaOrig="400" w:dyaOrig="279" w14:anchorId="194572E8">
          <v:shape id="_x0000_i1088" type="#_x0000_t75" style="width:20.25pt;height:14.25pt" o:ole="">
            <v:imagedata r:id="rId135" o:title=""/>
          </v:shape>
          <o:OLEObject Type="Embed" ProgID="Equation.DSMT4" ShapeID="_x0000_i1088" DrawAspect="Content" ObjectID="_1722394780" r:id="rId136"/>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6700232A"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lastRenderedPageBreak/>
        <w:t xml:space="preserve">c) </w:t>
      </w:r>
      <w:r w:rsidRPr="0099747F">
        <w:rPr>
          <w:rFonts w:ascii="Arial" w:hAnsi="Arial" w:cs="Arial"/>
          <w:position w:val="-8"/>
          <w:sz w:val="20"/>
          <w:szCs w:val="20"/>
        </w:rPr>
        <w:object w:dxaOrig="360" w:dyaOrig="279" w14:anchorId="1855F923">
          <v:shape id="_x0000_i1089" type="#_x0000_t75" style="width:18pt;height:14.25pt" o:ole="">
            <v:imagedata r:id="rId137" o:title=""/>
          </v:shape>
          <o:OLEObject Type="Embed" ProgID="Equation.DSMT4" ShapeID="_x0000_i1089" DrawAspect="Content" ObjectID="_1722394781" r:id="rId138"/>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0B51F07B"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d) </w:t>
      </w:r>
      <w:r w:rsidRPr="0099747F">
        <w:rPr>
          <w:rFonts w:ascii="Arial" w:hAnsi="Arial" w:cs="Arial"/>
          <w:position w:val="-8"/>
          <w:sz w:val="20"/>
          <w:szCs w:val="20"/>
        </w:rPr>
        <w:object w:dxaOrig="400" w:dyaOrig="279" w14:anchorId="354378CD">
          <v:shape id="_x0000_i1090" type="#_x0000_t75" style="width:20.25pt;height:14.25pt" o:ole="">
            <v:imagedata r:id="rId139" o:title=""/>
          </v:shape>
          <o:OLEObject Type="Embed" ProgID="Equation.DSMT4" ShapeID="_x0000_i1090" DrawAspect="Content" ObjectID="_1722394782" r:id="rId140"/>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61835993"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e) </w:t>
      </w:r>
      <w:r w:rsidRPr="0099747F">
        <w:rPr>
          <w:rFonts w:ascii="Arial" w:hAnsi="Arial" w:cs="Arial"/>
          <w:position w:val="-8"/>
          <w:sz w:val="20"/>
          <w:szCs w:val="20"/>
        </w:rPr>
        <w:object w:dxaOrig="400" w:dyaOrig="279" w14:anchorId="787E1614">
          <v:shape id="_x0000_i1091" type="#_x0000_t75" style="width:20.25pt;height:14.25pt" o:ole="">
            <v:imagedata r:id="rId141" o:title=""/>
          </v:shape>
          <o:OLEObject Type="Embed" ProgID="Equation.DSMT4" ShapeID="_x0000_i1091" DrawAspect="Content" ObjectID="_1722394783" r:id="rId142"/>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071053C4" w14:textId="77777777" w:rsidR="0099747F" w:rsidRPr="0099747F" w:rsidRDefault="0099747F" w:rsidP="0099747F">
      <w:pPr>
        <w:rPr>
          <w:rFonts w:ascii="Arial" w:hAnsi="Arial" w:cs="Arial"/>
          <w:sz w:val="20"/>
          <w:szCs w:val="20"/>
          <w:lang w:eastAsia="zh-CN"/>
        </w:rPr>
      </w:pPr>
      <w:r w:rsidRPr="0099747F">
        <w:rPr>
          <w:rFonts w:ascii="Arial" w:hAnsi="Arial" w:cs="Arial"/>
          <w:sz w:val="20"/>
          <w:szCs w:val="20"/>
          <w:lang w:eastAsia="zh-CN"/>
        </w:rPr>
        <w:t xml:space="preserve"> </w:t>
      </w:r>
    </w:p>
    <w:p w14:paraId="186A473E"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lang w:eastAsia="zh-CN"/>
        </w:rPr>
        <w:t>6</w:t>
      </w:r>
      <w:r w:rsidRPr="0099747F">
        <w:rPr>
          <w:rFonts w:ascii="Arial" w:hAnsi="Arial" w:cs="Arial"/>
          <w:b/>
          <w:sz w:val="20"/>
          <w:szCs w:val="20"/>
          <w:lang w:eastAsia="zh-CN"/>
        </w:rPr>
        <w:t>.</w:t>
      </w:r>
      <w:r w:rsidRPr="0099747F">
        <w:rPr>
          <w:rFonts w:ascii="Arial" w:hAnsi="Arial" w:cs="Arial"/>
          <w:sz w:val="20"/>
          <w:szCs w:val="20"/>
          <w:lang w:eastAsia="zh-CN"/>
        </w:rPr>
        <w:t xml:space="preserve"> (Enem 2019)  </w:t>
      </w:r>
      <w:r w:rsidRPr="0099747F">
        <w:rPr>
          <w:rFonts w:ascii="Arial" w:hAnsi="Arial" w:cs="Arial"/>
          <w:sz w:val="20"/>
          <w:szCs w:val="20"/>
        </w:rPr>
        <w:t>Um grupo de engenheiros está projetando um motor cujo esquema de deslocamento vertical do pistão dentro da câmara de combustão está representado na figura.</w:t>
      </w:r>
    </w:p>
    <w:p w14:paraId="403BE27A" w14:textId="77777777" w:rsidR="0099747F" w:rsidRPr="0099747F" w:rsidRDefault="0099747F" w:rsidP="0099747F">
      <w:pPr>
        <w:widowControl w:val="0"/>
        <w:autoSpaceDE w:val="0"/>
        <w:autoSpaceDN w:val="0"/>
        <w:adjustRightInd w:val="0"/>
        <w:rPr>
          <w:rFonts w:ascii="Arial" w:hAnsi="Arial" w:cs="Arial"/>
          <w:sz w:val="20"/>
          <w:szCs w:val="20"/>
          <w:shd w:val="clear" w:color="auto" w:fill="FFFFFF"/>
        </w:rPr>
      </w:pPr>
    </w:p>
    <w:p w14:paraId="546C2AB3" w14:textId="77777777" w:rsidR="0099747F" w:rsidRPr="0099747F" w:rsidRDefault="0099747F" w:rsidP="0099747F">
      <w:pPr>
        <w:widowControl w:val="0"/>
        <w:autoSpaceDE w:val="0"/>
        <w:autoSpaceDN w:val="0"/>
        <w:adjustRightInd w:val="0"/>
        <w:rPr>
          <w:rFonts w:ascii="Arial" w:hAnsi="Arial" w:cs="Arial"/>
          <w:sz w:val="20"/>
          <w:szCs w:val="20"/>
          <w:shd w:val="clear" w:color="auto" w:fill="FFFFFF"/>
        </w:rPr>
      </w:pPr>
      <w:r w:rsidRPr="0099747F">
        <w:rPr>
          <w:rFonts w:ascii="Arial" w:hAnsi="Arial" w:cs="Arial"/>
          <w:noProof/>
          <w:sz w:val="20"/>
          <w:szCs w:val="20"/>
          <w:shd w:val="clear" w:color="auto" w:fill="FFFFFF"/>
        </w:rPr>
        <w:drawing>
          <wp:inline distT="0" distB="0" distL="0" distR="0" wp14:anchorId="2D941E92" wp14:editId="266580D0">
            <wp:extent cx="3486150" cy="2533650"/>
            <wp:effectExtent l="0" t="0" r="0" b="0"/>
            <wp:docPr id="69" name="Imagem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486150" cy="2533650"/>
                    </a:xfrm>
                    <a:prstGeom prst="rect">
                      <a:avLst/>
                    </a:prstGeom>
                    <a:noFill/>
                    <a:ln>
                      <a:noFill/>
                    </a:ln>
                  </pic:spPr>
                </pic:pic>
              </a:graphicData>
            </a:graphic>
          </wp:inline>
        </w:drawing>
      </w:r>
    </w:p>
    <w:p w14:paraId="54AF00B3" w14:textId="77777777" w:rsidR="0099747F" w:rsidRPr="0099747F" w:rsidRDefault="0099747F" w:rsidP="0099747F">
      <w:pPr>
        <w:widowControl w:val="0"/>
        <w:autoSpaceDE w:val="0"/>
        <w:autoSpaceDN w:val="0"/>
        <w:adjustRightInd w:val="0"/>
        <w:rPr>
          <w:rFonts w:ascii="Arial" w:hAnsi="Arial" w:cs="Arial"/>
          <w:sz w:val="20"/>
          <w:szCs w:val="20"/>
        </w:rPr>
      </w:pPr>
    </w:p>
    <w:p w14:paraId="58BAAD8A"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 xml:space="preserve">A função </w:t>
      </w:r>
      <w:r w:rsidRPr="0099747F">
        <w:rPr>
          <w:rFonts w:ascii="Arial" w:hAnsi="Arial" w:cs="Arial"/>
          <w:position w:val="-24"/>
          <w:sz w:val="20"/>
          <w:szCs w:val="20"/>
        </w:rPr>
        <w:object w:dxaOrig="2100" w:dyaOrig="580" w14:anchorId="1821F3A8">
          <v:shape id="_x0000_i1092" type="#_x0000_t75" style="width:105pt;height:29.25pt" o:ole="">
            <v:imagedata r:id="rId144" o:title=""/>
          </v:shape>
          <o:OLEObject Type="Embed" ProgID="Equation.DSMT4" ShapeID="_x0000_i1092" DrawAspect="Content" ObjectID="_1722394784" r:id="rId145"/>
        </w:object>
      </w:r>
      <w:r w:rsidRPr="0099747F">
        <w:rPr>
          <w:rFonts w:ascii="Arial" w:hAnsi="Arial" w:cs="Arial"/>
          <w:sz w:val="20"/>
          <w:szCs w:val="20"/>
        </w:rPr>
        <w:t xml:space="preserve"> definida para </w:t>
      </w:r>
      <w:r w:rsidRPr="0099747F">
        <w:rPr>
          <w:rFonts w:ascii="Arial" w:hAnsi="Arial" w:cs="Arial"/>
          <w:position w:val="-6"/>
          <w:sz w:val="20"/>
          <w:szCs w:val="20"/>
        </w:rPr>
        <w:object w:dxaOrig="460" w:dyaOrig="260" w14:anchorId="698D2734">
          <v:shape id="_x0000_i1093" type="#_x0000_t75" style="width:23.25pt;height:12.75pt" o:ole="">
            <v:imagedata r:id="rId146" o:title=""/>
          </v:shape>
          <o:OLEObject Type="Embed" ProgID="Equation.DSMT4" ShapeID="_x0000_i1093" DrawAspect="Content" ObjectID="_1722394785" r:id="rId147"/>
        </w:object>
      </w:r>
      <w:r w:rsidRPr="0099747F">
        <w:rPr>
          <w:rFonts w:ascii="Arial" w:hAnsi="Arial" w:cs="Arial"/>
          <w:sz w:val="20"/>
          <w:szCs w:val="20"/>
        </w:rPr>
        <w:t xml:space="preserve"> descreve como varia a altura </w:t>
      </w:r>
      <w:r w:rsidRPr="0099747F">
        <w:rPr>
          <w:rFonts w:ascii="Arial" w:hAnsi="Arial" w:cs="Arial"/>
          <w:position w:val="-8"/>
          <w:sz w:val="20"/>
          <w:szCs w:val="20"/>
        </w:rPr>
        <w:object w:dxaOrig="220" w:dyaOrig="279" w14:anchorId="6725F86A">
          <v:shape id="_x0000_i1094" type="#_x0000_t75" style="width:11.25pt;height:14.25pt" o:ole="">
            <v:imagedata r:id="rId148" o:title=""/>
          </v:shape>
          <o:OLEObject Type="Embed" ProgID="Equation.DSMT4" ShapeID="_x0000_i1094" DrawAspect="Content" ObjectID="_1722394786" r:id="rId149"/>
        </w:object>
      </w:r>
      <w:r w:rsidRPr="0099747F">
        <w:rPr>
          <w:rFonts w:ascii="Arial" w:hAnsi="Arial" w:cs="Arial"/>
          <w:sz w:val="20"/>
          <w:szCs w:val="20"/>
        </w:rPr>
        <w:t xml:space="preserve"> medida em centímetro, da parte superior do pistão dentro da câmara de combustão, em função do tempo </w:t>
      </w:r>
      <w:r w:rsidRPr="0099747F">
        <w:rPr>
          <w:rFonts w:ascii="Arial" w:hAnsi="Arial" w:cs="Arial"/>
          <w:position w:val="-8"/>
          <w:sz w:val="20"/>
          <w:szCs w:val="20"/>
        </w:rPr>
        <w:object w:dxaOrig="180" w:dyaOrig="279" w14:anchorId="36B7E462">
          <v:shape id="_x0000_i1095" type="#_x0000_t75" style="width:9pt;height:14.25pt" o:ole="">
            <v:imagedata r:id="rId150" o:title=""/>
          </v:shape>
          <o:OLEObject Type="Embed" ProgID="Equation.DSMT4" ShapeID="_x0000_i1095" DrawAspect="Content" ObjectID="_1722394787" r:id="rId151"/>
        </w:object>
      </w:r>
      <w:r w:rsidRPr="0099747F">
        <w:rPr>
          <w:rFonts w:ascii="Arial" w:hAnsi="Arial" w:cs="Arial"/>
          <w:sz w:val="20"/>
          <w:szCs w:val="20"/>
        </w:rPr>
        <w:t xml:space="preserve"> medido em segundo. Nas figuras estão indicadas as alturas do pistão em dois instantes distintos.</w:t>
      </w:r>
    </w:p>
    <w:p w14:paraId="0CA07129"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 xml:space="preserve">O valor do parâmetro </w:t>
      </w:r>
      <w:r w:rsidRPr="0099747F">
        <w:rPr>
          <w:rFonts w:ascii="Arial" w:hAnsi="Arial" w:cs="Arial"/>
          <w:position w:val="-10"/>
          <w:sz w:val="20"/>
          <w:szCs w:val="20"/>
        </w:rPr>
        <w:object w:dxaOrig="200" w:dyaOrig="300" w14:anchorId="47C15054">
          <v:shape id="_x0000_i1096" type="#_x0000_t75" style="width:9.75pt;height:15pt" o:ole="">
            <v:imagedata r:id="rId152" o:title=""/>
          </v:shape>
          <o:OLEObject Type="Embed" ProgID="Equation.DSMT4" ShapeID="_x0000_i1096" DrawAspect="Content" ObjectID="_1722394788" r:id="rId153"/>
        </w:object>
      </w:r>
      <w:r w:rsidRPr="0099747F">
        <w:rPr>
          <w:rFonts w:ascii="Arial" w:hAnsi="Arial" w:cs="Arial"/>
          <w:sz w:val="20"/>
          <w:szCs w:val="20"/>
        </w:rPr>
        <w:t xml:space="preserve"> que é dado por um número inteiro positivo, está relacionado com a velocidade de deslocamento do pistão. Para que o motor tenha uma boa potência, é necessário e suficiente que, em menos de </w:t>
      </w:r>
      <w:r w:rsidRPr="0099747F">
        <w:rPr>
          <w:rFonts w:ascii="Arial" w:hAnsi="Arial" w:cs="Arial"/>
          <w:position w:val="-4"/>
          <w:sz w:val="20"/>
          <w:szCs w:val="20"/>
        </w:rPr>
        <w:object w:dxaOrig="180" w:dyaOrig="240" w14:anchorId="5E33805A">
          <v:shape id="_x0000_i1097" type="#_x0000_t75" style="width:9pt;height:12pt" o:ole="">
            <v:imagedata r:id="rId154" o:title=""/>
          </v:shape>
          <o:OLEObject Type="Embed" ProgID="Equation.DSMT4" ShapeID="_x0000_i1097" DrawAspect="Content" ObjectID="_1722394789" r:id="rId155"/>
        </w:object>
      </w:r>
      <w:r w:rsidRPr="0099747F">
        <w:rPr>
          <w:rFonts w:ascii="Arial" w:hAnsi="Arial" w:cs="Arial"/>
          <w:sz w:val="20"/>
          <w:szCs w:val="20"/>
        </w:rPr>
        <w:t xml:space="preserve"> segundos após o início do funcionamento (instante </w:t>
      </w:r>
      <w:r w:rsidRPr="0099747F">
        <w:rPr>
          <w:rFonts w:ascii="Arial" w:hAnsi="Arial" w:cs="Arial"/>
          <w:position w:val="-10"/>
          <w:sz w:val="20"/>
          <w:szCs w:val="20"/>
        </w:rPr>
        <w:object w:dxaOrig="580" w:dyaOrig="300" w14:anchorId="78CFF4BA">
          <v:shape id="_x0000_i1098" type="#_x0000_t75" style="width:29.25pt;height:15pt" o:ole="">
            <v:imagedata r:id="rId156" o:title=""/>
          </v:shape>
          <o:OLEObject Type="Embed" ProgID="Equation.DSMT4" ShapeID="_x0000_i1098" DrawAspect="Content" ObjectID="_1722394790" r:id="rId157"/>
        </w:object>
      </w:r>
      <w:r w:rsidRPr="0099747F">
        <w:rPr>
          <w:rFonts w:ascii="Arial" w:hAnsi="Arial" w:cs="Arial"/>
          <w:sz w:val="20"/>
          <w:szCs w:val="20"/>
        </w:rPr>
        <w:t xml:space="preserve"> a altura da base do pistão alcance por três vezes o valor de </w:t>
      </w:r>
      <w:r w:rsidRPr="0099747F">
        <w:rPr>
          <w:rFonts w:ascii="Arial" w:hAnsi="Arial" w:cs="Arial"/>
          <w:position w:val="-10"/>
          <w:sz w:val="20"/>
          <w:szCs w:val="20"/>
        </w:rPr>
        <w:object w:dxaOrig="540" w:dyaOrig="300" w14:anchorId="5CEC8352">
          <v:shape id="_x0000_i1099" type="#_x0000_t75" style="width:27pt;height:15pt" o:ole="">
            <v:imagedata r:id="rId158" o:title=""/>
          </v:shape>
          <o:OLEObject Type="Embed" ProgID="Equation.DSMT4" ShapeID="_x0000_i1099" DrawAspect="Content" ObjectID="_1722394791" r:id="rId159"/>
        </w:object>
      </w:r>
      <w:r w:rsidRPr="0099747F">
        <w:rPr>
          <w:rFonts w:ascii="Arial" w:hAnsi="Arial" w:cs="Arial"/>
          <w:sz w:val="20"/>
          <w:szCs w:val="20"/>
        </w:rPr>
        <w:t xml:space="preserve"> Para os cálculos, utilize </w:t>
      </w:r>
      <w:r w:rsidRPr="0099747F">
        <w:rPr>
          <w:rFonts w:ascii="Arial" w:hAnsi="Arial" w:cs="Arial"/>
          <w:position w:val="-6"/>
          <w:sz w:val="20"/>
          <w:szCs w:val="20"/>
        </w:rPr>
        <w:object w:dxaOrig="180" w:dyaOrig="260" w14:anchorId="7876D573">
          <v:shape id="_x0000_i1100" type="#_x0000_t75" style="width:9pt;height:12.75pt" o:ole="">
            <v:imagedata r:id="rId160" o:title=""/>
          </v:shape>
          <o:OLEObject Type="Embed" ProgID="Equation.DSMT4" ShapeID="_x0000_i1100" DrawAspect="Content" ObjectID="_1722394792" r:id="rId161"/>
        </w:object>
      </w:r>
      <w:r w:rsidRPr="0099747F">
        <w:rPr>
          <w:rFonts w:ascii="Arial" w:hAnsi="Arial" w:cs="Arial"/>
          <w:sz w:val="20"/>
          <w:szCs w:val="20"/>
        </w:rPr>
        <w:t xml:space="preserve"> como aproximação para </w:t>
      </w:r>
      <w:r w:rsidRPr="0099747F">
        <w:rPr>
          <w:rFonts w:ascii="Arial" w:hAnsi="Arial" w:cs="Arial"/>
          <w:position w:val="-6"/>
          <w:sz w:val="20"/>
          <w:szCs w:val="20"/>
        </w:rPr>
        <w:object w:dxaOrig="240" w:dyaOrig="200" w14:anchorId="01E795DE">
          <v:shape id="_x0000_i1101" type="#_x0000_t75" style="width:12pt;height:9.75pt" o:ole="">
            <v:imagedata r:id="rId162" o:title=""/>
          </v:shape>
          <o:OLEObject Type="Embed" ProgID="Equation.DSMT4" ShapeID="_x0000_i1101" DrawAspect="Content" ObjectID="_1722394793" r:id="rId163"/>
        </w:object>
      </w:r>
    </w:p>
    <w:p w14:paraId="0221E633" w14:textId="77777777" w:rsidR="0099747F" w:rsidRPr="0099747F" w:rsidRDefault="0099747F" w:rsidP="0099747F">
      <w:pPr>
        <w:widowControl w:val="0"/>
        <w:autoSpaceDE w:val="0"/>
        <w:autoSpaceDN w:val="0"/>
        <w:adjustRightInd w:val="0"/>
        <w:rPr>
          <w:rFonts w:ascii="Arial" w:hAnsi="Arial" w:cs="Arial"/>
          <w:sz w:val="20"/>
          <w:szCs w:val="20"/>
        </w:rPr>
      </w:pPr>
    </w:p>
    <w:p w14:paraId="6988DDC2"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 xml:space="preserve">O menor valor inteiro a ser atribuído ao parâmetro </w:t>
      </w:r>
      <w:r w:rsidRPr="0099747F">
        <w:rPr>
          <w:rFonts w:ascii="Arial" w:hAnsi="Arial" w:cs="Arial"/>
          <w:position w:val="-10"/>
          <w:sz w:val="20"/>
          <w:szCs w:val="20"/>
        </w:rPr>
        <w:object w:dxaOrig="200" w:dyaOrig="300" w14:anchorId="2C6D0725">
          <v:shape id="_x0000_i1102" type="#_x0000_t75" style="width:9.75pt;height:15pt" o:ole="">
            <v:imagedata r:id="rId164" o:title=""/>
          </v:shape>
          <o:OLEObject Type="Embed" ProgID="Equation.DSMT4" ShapeID="_x0000_i1102" DrawAspect="Content" ObjectID="_1722394794" r:id="rId165"/>
        </w:object>
      </w:r>
      <w:r w:rsidRPr="0099747F">
        <w:rPr>
          <w:rFonts w:ascii="Arial" w:hAnsi="Arial" w:cs="Arial"/>
          <w:sz w:val="20"/>
          <w:szCs w:val="20"/>
        </w:rPr>
        <w:t xml:space="preserve"> de forma que o motor a ser construído tenha boa potência, é </w:t>
      </w:r>
    </w:p>
    <w:p w14:paraId="42B05443"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a) </w:t>
      </w:r>
      <w:r w:rsidRPr="0099747F">
        <w:rPr>
          <w:rFonts w:ascii="Arial" w:hAnsi="Arial" w:cs="Arial"/>
          <w:position w:val="-4"/>
          <w:sz w:val="20"/>
          <w:szCs w:val="20"/>
        </w:rPr>
        <w:object w:dxaOrig="220" w:dyaOrig="240" w14:anchorId="6DB7D156">
          <v:shape id="_x0000_i1103" type="#_x0000_t75" style="width:11.25pt;height:12pt" o:ole="">
            <v:imagedata r:id="rId166" o:title=""/>
          </v:shape>
          <o:OLEObject Type="Embed" ProgID="Equation.DSMT4" ShapeID="_x0000_i1103" DrawAspect="Content" ObjectID="_1722394795" r:id="rId167"/>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019D77B1"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b) </w:t>
      </w:r>
      <w:r w:rsidRPr="0099747F">
        <w:rPr>
          <w:rFonts w:ascii="Arial" w:hAnsi="Arial" w:cs="Arial"/>
          <w:position w:val="-4"/>
          <w:sz w:val="20"/>
          <w:szCs w:val="20"/>
        </w:rPr>
        <w:object w:dxaOrig="240" w:dyaOrig="240" w14:anchorId="3FE6B83E">
          <v:shape id="_x0000_i1104" type="#_x0000_t75" style="width:12pt;height:12pt" o:ole="">
            <v:imagedata r:id="rId168" o:title=""/>
          </v:shape>
          <o:OLEObject Type="Embed" ProgID="Equation.DSMT4" ShapeID="_x0000_i1104" DrawAspect="Content" ObjectID="_1722394796" r:id="rId169"/>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1105839E"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c) </w:t>
      </w:r>
      <w:r w:rsidRPr="0099747F">
        <w:rPr>
          <w:rFonts w:ascii="Arial" w:hAnsi="Arial" w:cs="Arial"/>
          <w:position w:val="-4"/>
          <w:sz w:val="20"/>
          <w:szCs w:val="20"/>
        </w:rPr>
        <w:object w:dxaOrig="240" w:dyaOrig="240" w14:anchorId="113700DD">
          <v:shape id="_x0000_i1105" type="#_x0000_t75" style="width:12pt;height:12pt" o:ole="">
            <v:imagedata r:id="rId170" o:title=""/>
          </v:shape>
          <o:OLEObject Type="Embed" ProgID="Equation.DSMT4" ShapeID="_x0000_i1105" DrawAspect="Content" ObjectID="_1722394797" r:id="rId171"/>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1B96EE5D"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d) </w:t>
      </w:r>
      <w:r w:rsidRPr="0099747F">
        <w:rPr>
          <w:rFonts w:ascii="Arial" w:hAnsi="Arial" w:cs="Arial"/>
          <w:position w:val="-6"/>
          <w:sz w:val="20"/>
          <w:szCs w:val="20"/>
        </w:rPr>
        <w:object w:dxaOrig="240" w:dyaOrig="260" w14:anchorId="0628C5B4">
          <v:shape id="_x0000_i1106" type="#_x0000_t75" style="width:12pt;height:12.75pt" o:ole="">
            <v:imagedata r:id="rId172" o:title=""/>
          </v:shape>
          <o:OLEObject Type="Embed" ProgID="Equation.DSMT4" ShapeID="_x0000_i1106" DrawAspect="Content" ObjectID="_1722394798" r:id="rId173"/>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084319FA"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e) </w:t>
      </w:r>
      <w:r w:rsidRPr="0099747F">
        <w:rPr>
          <w:rFonts w:ascii="Arial" w:hAnsi="Arial" w:cs="Arial"/>
          <w:position w:val="-6"/>
          <w:sz w:val="20"/>
          <w:szCs w:val="20"/>
        </w:rPr>
        <w:object w:dxaOrig="240" w:dyaOrig="260" w14:anchorId="65352C55">
          <v:shape id="_x0000_i1107" type="#_x0000_t75" style="width:12pt;height:12.75pt" o:ole="">
            <v:imagedata r:id="rId174" o:title=""/>
          </v:shape>
          <o:OLEObject Type="Embed" ProgID="Equation.DSMT4" ShapeID="_x0000_i1107" DrawAspect="Content" ObjectID="_1722394799" r:id="rId175"/>
        </w:object>
      </w:r>
      <w:r w:rsidRPr="0099747F">
        <w:rPr>
          <w:rFonts w:ascii="Arial" w:hAnsi="Arial" w:cs="Arial"/>
          <w:sz w:val="20"/>
          <w:szCs w:val="20"/>
        </w:rPr>
        <w:t xml:space="preserve"> </w:t>
      </w:r>
      <w:r w:rsidRPr="0099747F">
        <w:rPr>
          <w:rFonts w:ascii="Arial" w:hAnsi="Arial" w:cs="Arial"/>
          <w:sz w:val="20"/>
          <w:szCs w:val="20"/>
          <w:lang w:eastAsia="zh-CN"/>
        </w:rPr>
        <w:t xml:space="preserve">  </w:t>
      </w:r>
    </w:p>
    <w:p w14:paraId="11483FC9" w14:textId="77777777" w:rsidR="0099747F" w:rsidRPr="0099747F" w:rsidRDefault="0099747F" w:rsidP="0099747F">
      <w:pPr>
        <w:rPr>
          <w:rFonts w:ascii="Arial" w:hAnsi="Arial" w:cs="Arial"/>
          <w:sz w:val="20"/>
          <w:szCs w:val="20"/>
          <w:lang w:eastAsia="zh-CN"/>
        </w:rPr>
      </w:pPr>
      <w:r w:rsidRPr="0099747F">
        <w:rPr>
          <w:rFonts w:ascii="Arial" w:hAnsi="Arial" w:cs="Arial"/>
          <w:sz w:val="20"/>
          <w:szCs w:val="20"/>
          <w:lang w:eastAsia="zh-CN"/>
        </w:rPr>
        <w:t xml:space="preserve"> </w:t>
      </w:r>
    </w:p>
    <w:p w14:paraId="1BC3C771"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lang w:eastAsia="zh-CN"/>
        </w:rPr>
        <w:t>7</w:t>
      </w:r>
      <w:r w:rsidRPr="0099747F">
        <w:rPr>
          <w:rFonts w:ascii="Arial" w:hAnsi="Arial" w:cs="Arial"/>
          <w:b/>
          <w:sz w:val="20"/>
          <w:szCs w:val="20"/>
          <w:lang w:eastAsia="zh-CN"/>
        </w:rPr>
        <w:t>.</w:t>
      </w:r>
      <w:r w:rsidRPr="0099747F">
        <w:rPr>
          <w:rFonts w:ascii="Arial" w:hAnsi="Arial" w:cs="Arial"/>
          <w:sz w:val="20"/>
          <w:szCs w:val="20"/>
          <w:lang w:eastAsia="zh-CN"/>
        </w:rPr>
        <w:t xml:space="preserve"> (Enem 2019)  </w:t>
      </w:r>
      <w:r w:rsidRPr="0099747F">
        <w:rPr>
          <w:rFonts w:ascii="Arial" w:hAnsi="Arial" w:cs="Arial"/>
          <w:sz w:val="20"/>
          <w:szCs w:val="20"/>
        </w:rPr>
        <w:t xml:space="preserve">Os alunos de uma turma escolar foram divididos em dois grupos. Um grupo jogaria basquete, enquanto o outro jogaria futebol. Sabe-se que o grupo de basquete é formado pelos alunos mais altos da classe e tem uma pessoa a mais do que o grupo de futebol. A tabela seguinte apresenta informações sobre as alturas dos alunos da turma. </w:t>
      </w:r>
    </w:p>
    <w:p w14:paraId="40C70BD6" w14:textId="77777777" w:rsidR="0099747F" w:rsidRPr="0099747F" w:rsidRDefault="0099747F" w:rsidP="0099747F">
      <w:pPr>
        <w:widowControl w:val="0"/>
        <w:autoSpaceDE w:val="0"/>
        <w:autoSpaceDN w:val="0"/>
        <w:adjustRightInd w:val="0"/>
        <w:rPr>
          <w:rFonts w:ascii="Arial" w:hAnsi="Arial" w:cs="Arial"/>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
        <w:gridCol w:w="1128"/>
        <w:gridCol w:w="850"/>
      </w:tblGrid>
      <w:tr w:rsidR="0099747F" w:rsidRPr="0099747F" w14:paraId="58F50C9E" w14:textId="77777777" w:rsidTr="009A0066">
        <w:tc>
          <w:tcPr>
            <w:tcW w:w="895" w:type="dxa"/>
            <w:vAlign w:val="center"/>
          </w:tcPr>
          <w:p w14:paraId="2F1DE167" w14:textId="77777777" w:rsidR="0099747F" w:rsidRPr="0099747F" w:rsidRDefault="0099747F" w:rsidP="0099747F">
            <w:pPr>
              <w:keepNext/>
              <w:widowControl w:val="0"/>
              <w:autoSpaceDE w:val="0"/>
              <w:autoSpaceDN w:val="0"/>
              <w:adjustRightInd w:val="0"/>
              <w:rPr>
                <w:rFonts w:ascii="Arial" w:hAnsi="Arial" w:cs="Arial"/>
                <w:b/>
                <w:bCs/>
                <w:sz w:val="20"/>
                <w:szCs w:val="20"/>
              </w:rPr>
            </w:pPr>
            <w:r w:rsidRPr="0099747F">
              <w:rPr>
                <w:rFonts w:ascii="Arial" w:hAnsi="Arial" w:cs="Arial"/>
                <w:b/>
                <w:bCs/>
                <w:sz w:val="20"/>
                <w:szCs w:val="20"/>
              </w:rPr>
              <w:t>Média</w:t>
            </w:r>
          </w:p>
        </w:tc>
        <w:tc>
          <w:tcPr>
            <w:tcW w:w="1128" w:type="dxa"/>
            <w:vAlign w:val="center"/>
          </w:tcPr>
          <w:p w14:paraId="285D07AF" w14:textId="77777777" w:rsidR="0099747F" w:rsidRPr="0099747F" w:rsidRDefault="0099747F" w:rsidP="0099747F">
            <w:pPr>
              <w:keepNext/>
              <w:widowControl w:val="0"/>
              <w:autoSpaceDE w:val="0"/>
              <w:autoSpaceDN w:val="0"/>
              <w:adjustRightInd w:val="0"/>
              <w:rPr>
                <w:rFonts w:ascii="Arial" w:hAnsi="Arial" w:cs="Arial"/>
                <w:b/>
                <w:bCs/>
                <w:sz w:val="20"/>
                <w:szCs w:val="20"/>
              </w:rPr>
            </w:pPr>
            <w:r w:rsidRPr="0099747F">
              <w:rPr>
                <w:rFonts w:ascii="Arial" w:hAnsi="Arial" w:cs="Arial"/>
                <w:b/>
                <w:bCs/>
                <w:sz w:val="20"/>
                <w:szCs w:val="20"/>
              </w:rPr>
              <w:t>Mediana</w:t>
            </w:r>
          </w:p>
        </w:tc>
        <w:tc>
          <w:tcPr>
            <w:tcW w:w="850" w:type="dxa"/>
            <w:vAlign w:val="center"/>
          </w:tcPr>
          <w:p w14:paraId="13FC8132" w14:textId="77777777" w:rsidR="0099747F" w:rsidRPr="0099747F" w:rsidRDefault="0099747F" w:rsidP="0099747F">
            <w:pPr>
              <w:keepNext/>
              <w:widowControl w:val="0"/>
              <w:autoSpaceDE w:val="0"/>
              <w:autoSpaceDN w:val="0"/>
              <w:adjustRightInd w:val="0"/>
              <w:rPr>
                <w:rFonts w:ascii="Arial" w:hAnsi="Arial" w:cs="Arial"/>
                <w:b/>
                <w:bCs/>
                <w:sz w:val="20"/>
                <w:szCs w:val="20"/>
              </w:rPr>
            </w:pPr>
            <w:r w:rsidRPr="0099747F">
              <w:rPr>
                <w:rFonts w:ascii="Arial" w:hAnsi="Arial" w:cs="Arial"/>
                <w:b/>
                <w:bCs/>
                <w:sz w:val="20"/>
                <w:szCs w:val="20"/>
              </w:rPr>
              <w:t>Moda</w:t>
            </w:r>
          </w:p>
        </w:tc>
      </w:tr>
      <w:tr w:rsidR="0099747F" w:rsidRPr="0099747F" w14:paraId="2CD287A1" w14:textId="77777777" w:rsidTr="009A0066">
        <w:tc>
          <w:tcPr>
            <w:tcW w:w="895" w:type="dxa"/>
            <w:vAlign w:val="center"/>
          </w:tcPr>
          <w:p w14:paraId="4BF1DEBE"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8"/>
                <w:sz w:val="20"/>
                <w:szCs w:val="20"/>
              </w:rPr>
              <w:object w:dxaOrig="420" w:dyaOrig="279" w14:anchorId="43F29D95">
                <v:shape id="_x0000_i1108" type="#_x0000_t75" style="width:21pt;height:14.25pt" o:ole="">
                  <v:imagedata r:id="rId176" o:title=""/>
                </v:shape>
                <o:OLEObject Type="Embed" ProgID="Equation.DSMT4" ShapeID="_x0000_i1108" DrawAspect="Content" ObjectID="_1722394800" r:id="rId177"/>
              </w:object>
            </w:r>
          </w:p>
        </w:tc>
        <w:tc>
          <w:tcPr>
            <w:tcW w:w="1128" w:type="dxa"/>
            <w:vAlign w:val="center"/>
          </w:tcPr>
          <w:p w14:paraId="18FAF498"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8"/>
                <w:sz w:val="20"/>
                <w:szCs w:val="20"/>
              </w:rPr>
              <w:object w:dxaOrig="420" w:dyaOrig="279" w14:anchorId="4D943BC3">
                <v:shape id="_x0000_i1109" type="#_x0000_t75" style="width:21pt;height:14.25pt" o:ole="">
                  <v:imagedata r:id="rId178" o:title=""/>
                </v:shape>
                <o:OLEObject Type="Embed" ProgID="Equation.DSMT4" ShapeID="_x0000_i1109" DrawAspect="Content" ObjectID="_1722394801" r:id="rId179"/>
              </w:object>
            </w:r>
          </w:p>
        </w:tc>
        <w:tc>
          <w:tcPr>
            <w:tcW w:w="850" w:type="dxa"/>
            <w:vAlign w:val="center"/>
          </w:tcPr>
          <w:p w14:paraId="6E862F53" w14:textId="77777777" w:rsidR="0099747F" w:rsidRPr="0099747F" w:rsidRDefault="0099747F" w:rsidP="0099747F">
            <w:pPr>
              <w:keepNext/>
              <w:widowControl w:val="0"/>
              <w:autoSpaceDE w:val="0"/>
              <w:autoSpaceDN w:val="0"/>
              <w:adjustRightInd w:val="0"/>
              <w:rPr>
                <w:rFonts w:ascii="Arial" w:hAnsi="Arial" w:cs="Arial"/>
                <w:sz w:val="20"/>
                <w:szCs w:val="20"/>
              </w:rPr>
            </w:pPr>
            <w:r w:rsidRPr="0099747F">
              <w:rPr>
                <w:rFonts w:ascii="Arial" w:hAnsi="Arial" w:cs="Arial"/>
                <w:position w:val="-8"/>
                <w:sz w:val="20"/>
                <w:szCs w:val="20"/>
              </w:rPr>
              <w:object w:dxaOrig="420" w:dyaOrig="279" w14:anchorId="4AC5917D">
                <v:shape id="_x0000_i1110" type="#_x0000_t75" style="width:21pt;height:14.25pt" o:ole="">
                  <v:imagedata r:id="rId180" o:title=""/>
                </v:shape>
                <o:OLEObject Type="Embed" ProgID="Equation.DSMT4" ShapeID="_x0000_i1110" DrawAspect="Content" ObjectID="_1722394802" r:id="rId181"/>
              </w:object>
            </w:r>
          </w:p>
        </w:tc>
      </w:tr>
    </w:tbl>
    <w:p w14:paraId="23A9E45C" w14:textId="77777777" w:rsidR="0099747F" w:rsidRPr="0099747F" w:rsidRDefault="0099747F" w:rsidP="0099747F">
      <w:pPr>
        <w:widowControl w:val="0"/>
        <w:autoSpaceDE w:val="0"/>
        <w:autoSpaceDN w:val="0"/>
        <w:adjustRightInd w:val="0"/>
        <w:rPr>
          <w:rFonts w:ascii="Arial" w:hAnsi="Arial" w:cs="Arial"/>
          <w:sz w:val="20"/>
          <w:szCs w:val="20"/>
        </w:rPr>
      </w:pPr>
    </w:p>
    <w:p w14:paraId="47AA7217"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 xml:space="preserve">Os alunos </w:t>
      </w:r>
      <w:r w:rsidRPr="0099747F">
        <w:rPr>
          <w:rFonts w:ascii="Arial" w:hAnsi="Arial" w:cs="Arial"/>
          <w:position w:val="-10"/>
          <w:sz w:val="20"/>
          <w:szCs w:val="20"/>
        </w:rPr>
        <w:object w:dxaOrig="580" w:dyaOrig="300" w14:anchorId="186B4699">
          <v:shape id="_x0000_i1111" type="#_x0000_t75" style="width:29.25pt;height:15pt" o:ole="">
            <v:imagedata r:id="rId182" o:title=""/>
          </v:shape>
          <o:OLEObject Type="Embed" ProgID="Equation.DSMT4" ShapeID="_x0000_i1111" DrawAspect="Content" ObjectID="_1722394803" r:id="rId183"/>
        </w:object>
      </w:r>
      <w:r w:rsidRPr="0099747F">
        <w:rPr>
          <w:rFonts w:ascii="Arial" w:hAnsi="Arial" w:cs="Arial"/>
          <w:sz w:val="20"/>
          <w:szCs w:val="20"/>
        </w:rPr>
        <w:t xml:space="preserve"> e </w:t>
      </w:r>
      <w:r w:rsidRPr="0099747F">
        <w:rPr>
          <w:rFonts w:ascii="Arial" w:hAnsi="Arial" w:cs="Arial"/>
          <w:position w:val="-4"/>
          <w:sz w:val="20"/>
          <w:szCs w:val="20"/>
        </w:rPr>
        <w:object w:dxaOrig="220" w:dyaOrig="240" w14:anchorId="66801B6B">
          <v:shape id="_x0000_i1112" type="#_x0000_t75" style="width:11.25pt;height:12pt" o:ole="">
            <v:imagedata r:id="rId184" o:title=""/>
          </v:shape>
          <o:OLEObject Type="Embed" ProgID="Equation.DSMT4" ShapeID="_x0000_i1112" DrawAspect="Content" ObjectID="_1722394804" r:id="rId185"/>
        </w:object>
      </w:r>
      <w:r w:rsidRPr="0099747F">
        <w:rPr>
          <w:rFonts w:ascii="Arial" w:hAnsi="Arial" w:cs="Arial"/>
          <w:sz w:val="20"/>
          <w:szCs w:val="20"/>
        </w:rPr>
        <w:t xml:space="preserve"> medem, respectivamente, </w:t>
      </w:r>
      <w:r w:rsidRPr="0099747F">
        <w:rPr>
          <w:rFonts w:ascii="Arial" w:hAnsi="Arial" w:cs="Arial"/>
          <w:position w:val="-10"/>
          <w:sz w:val="20"/>
          <w:szCs w:val="20"/>
        </w:rPr>
        <w:object w:dxaOrig="1939" w:dyaOrig="300" w14:anchorId="5BA8CEC8">
          <v:shape id="_x0000_i1113" type="#_x0000_t75" style="width:96.75pt;height:15pt" o:ole="">
            <v:imagedata r:id="rId186" o:title=""/>
          </v:shape>
          <o:OLEObject Type="Embed" ProgID="Equation.DSMT4" ShapeID="_x0000_i1113" DrawAspect="Content" ObjectID="_1722394805" r:id="rId187"/>
        </w:object>
      </w:r>
      <w:r w:rsidRPr="0099747F">
        <w:rPr>
          <w:rFonts w:ascii="Arial" w:hAnsi="Arial" w:cs="Arial"/>
          <w:sz w:val="20"/>
          <w:szCs w:val="20"/>
        </w:rPr>
        <w:t xml:space="preserve"> e </w:t>
      </w:r>
      <w:r w:rsidRPr="0099747F">
        <w:rPr>
          <w:rFonts w:ascii="Arial" w:hAnsi="Arial" w:cs="Arial"/>
          <w:position w:val="-10"/>
          <w:sz w:val="20"/>
          <w:szCs w:val="20"/>
        </w:rPr>
        <w:object w:dxaOrig="660" w:dyaOrig="300" w14:anchorId="7611B29C">
          <v:shape id="_x0000_i1114" type="#_x0000_t75" style="width:33pt;height:15pt" o:ole="">
            <v:imagedata r:id="rId188" o:title=""/>
          </v:shape>
          <o:OLEObject Type="Embed" ProgID="Equation.DSMT4" ShapeID="_x0000_i1114" DrawAspect="Content" ObjectID="_1722394806" r:id="rId189"/>
        </w:object>
      </w:r>
      <w:r w:rsidRPr="0099747F">
        <w:rPr>
          <w:rFonts w:ascii="Arial" w:hAnsi="Arial" w:cs="Arial"/>
          <w:sz w:val="20"/>
          <w:szCs w:val="20"/>
        </w:rPr>
        <w:t xml:space="preserve"> e as suas alturas não são iguais a de nenhum outro colega da sala.</w:t>
      </w:r>
    </w:p>
    <w:p w14:paraId="70E7BFEF" w14:textId="77777777" w:rsidR="0099747F" w:rsidRPr="0099747F" w:rsidRDefault="0099747F" w:rsidP="0099747F">
      <w:pPr>
        <w:widowControl w:val="0"/>
        <w:autoSpaceDE w:val="0"/>
        <w:autoSpaceDN w:val="0"/>
        <w:adjustRightInd w:val="0"/>
        <w:rPr>
          <w:rFonts w:ascii="Arial" w:hAnsi="Arial" w:cs="Arial"/>
          <w:sz w:val="20"/>
          <w:szCs w:val="20"/>
        </w:rPr>
      </w:pPr>
    </w:p>
    <w:p w14:paraId="05BB1D07" w14:textId="77777777" w:rsidR="0099747F" w:rsidRPr="0099747F" w:rsidRDefault="0099747F" w:rsidP="0099747F">
      <w:pPr>
        <w:widowControl w:val="0"/>
        <w:autoSpaceDE w:val="0"/>
        <w:autoSpaceDN w:val="0"/>
        <w:adjustRightInd w:val="0"/>
        <w:rPr>
          <w:rFonts w:ascii="Arial" w:hAnsi="Arial" w:cs="Arial"/>
          <w:sz w:val="20"/>
          <w:szCs w:val="20"/>
        </w:rPr>
      </w:pPr>
      <w:r w:rsidRPr="0099747F">
        <w:rPr>
          <w:rFonts w:ascii="Arial" w:hAnsi="Arial" w:cs="Arial"/>
          <w:sz w:val="20"/>
          <w:szCs w:val="20"/>
        </w:rPr>
        <w:t xml:space="preserve">Segundo essas informações, argumenta-se que os alunos </w:t>
      </w:r>
      <w:r w:rsidRPr="0099747F">
        <w:rPr>
          <w:rFonts w:ascii="Arial" w:hAnsi="Arial" w:cs="Arial"/>
          <w:position w:val="-10"/>
          <w:sz w:val="20"/>
          <w:szCs w:val="20"/>
        </w:rPr>
        <w:object w:dxaOrig="580" w:dyaOrig="300" w14:anchorId="1FFDF05A">
          <v:shape id="_x0000_i1115" type="#_x0000_t75" style="width:29.25pt;height:15pt" o:ole="">
            <v:imagedata r:id="rId182" o:title=""/>
          </v:shape>
          <o:OLEObject Type="Embed" ProgID="Equation.DSMT4" ShapeID="_x0000_i1115" DrawAspect="Content" ObjectID="_1722394807" r:id="rId190"/>
        </w:object>
      </w:r>
      <w:r w:rsidRPr="0099747F">
        <w:rPr>
          <w:rFonts w:ascii="Arial" w:hAnsi="Arial" w:cs="Arial"/>
          <w:sz w:val="20"/>
          <w:szCs w:val="20"/>
        </w:rPr>
        <w:t xml:space="preserve"> e </w:t>
      </w:r>
      <w:r w:rsidRPr="0099747F">
        <w:rPr>
          <w:rFonts w:ascii="Arial" w:hAnsi="Arial" w:cs="Arial"/>
          <w:position w:val="-4"/>
          <w:sz w:val="20"/>
          <w:szCs w:val="20"/>
        </w:rPr>
        <w:object w:dxaOrig="220" w:dyaOrig="240" w14:anchorId="6BFA72E7">
          <v:shape id="_x0000_i1116" type="#_x0000_t75" style="width:11.25pt;height:12pt" o:ole="">
            <v:imagedata r:id="rId184" o:title=""/>
          </v:shape>
          <o:OLEObject Type="Embed" ProgID="Equation.DSMT4" ShapeID="_x0000_i1116" DrawAspect="Content" ObjectID="_1722394808" r:id="rId191"/>
        </w:object>
      </w:r>
      <w:r w:rsidRPr="0099747F">
        <w:rPr>
          <w:rFonts w:ascii="Arial" w:hAnsi="Arial" w:cs="Arial"/>
          <w:sz w:val="20"/>
          <w:szCs w:val="20"/>
        </w:rPr>
        <w:t xml:space="preserve"> jogaram, respectivamente, </w:t>
      </w:r>
    </w:p>
    <w:p w14:paraId="765549EA"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a) </w:t>
      </w:r>
      <w:r w:rsidRPr="0099747F">
        <w:rPr>
          <w:rFonts w:ascii="Arial" w:hAnsi="Arial" w:cs="Arial"/>
          <w:sz w:val="20"/>
          <w:szCs w:val="20"/>
        </w:rPr>
        <w:t xml:space="preserve">basquete, basquete, basquete, basquete. </w:t>
      </w:r>
      <w:r w:rsidRPr="0099747F">
        <w:rPr>
          <w:rFonts w:ascii="Arial" w:hAnsi="Arial" w:cs="Arial"/>
          <w:sz w:val="20"/>
          <w:szCs w:val="20"/>
          <w:lang w:eastAsia="zh-CN"/>
        </w:rPr>
        <w:t xml:space="preserve">  </w:t>
      </w:r>
    </w:p>
    <w:p w14:paraId="410194F0"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b) </w:t>
      </w:r>
      <w:r w:rsidRPr="0099747F">
        <w:rPr>
          <w:rFonts w:ascii="Arial" w:hAnsi="Arial" w:cs="Arial"/>
          <w:sz w:val="20"/>
          <w:szCs w:val="20"/>
        </w:rPr>
        <w:t xml:space="preserve">futebol, basquete, basquete, basquete. </w:t>
      </w:r>
      <w:r w:rsidRPr="0099747F">
        <w:rPr>
          <w:rFonts w:ascii="Arial" w:hAnsi="Arial" w:cs="Arial"/>
          <w:sz w:val="20"/>
          <w:szCs w:val="20"/>
          <w:lang w:eastAsia="zh-CN"/>
        </w:rPr>
        <w:t xml:space="preserve">  </w:t>
      </w:r>
    </w:p>
    <w:p w14:paraId="74BB89A2"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c) </w:t>
      </w:r>
      <w:r w:rsidRPr="0099747F">
        <w:rPr>
          <w:rFonts w:ascii="Arial" w:hAnsi="Arial" w:cs="Arial"/>
          <w:sz w:val="20"/>
          <w:szCs w:val="20"/>
        </w:rPr>
        <w:t xml:space="preserve">futebol, futebol, basquete, basquete. </w:t>
      </w:r>
      <w:r w:rsidRPr="0099747F">
        <w:rPr>
          <w:rFonts w:ascii="Arial" w:hAnsi="Arial" w:cs="Arial"/>
          <w:sz w:val="20"/>
          <w:szCs w:val="20"/>
          <w:lang w:eastAsia="zh-CN"/>
        </w:rPr>
        <w:t xml:space="preserve">  </w:t>
      </w:r>
    </w:p>
    <w:p w14:paraId="599C12DF"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d) </w:t>
      </w:r>
      <w:r w:rsidRPr="0099747F">
        <w:rPr>
          <w:rFonts w:ascii="Arial" w:hAnsi="Arial" w:cs="Arial"/>
          <w:sz w:val="20"/>
          <w:szCs w:val="20"/>
        </w:rPr>
        <w:t xml:space="preserve">futebol, futebol, futebol, basquete. </w:t>
      </w:r>
      <w:r w:rsidRPr="0099747F">
        <w:rPr>
          <w:rFonts w:ascii="Arial" w:hAnsi="Arial" w:cs="Arial"/>
          <w:sz w:val="20"/>
          <w:szCs w:val="20"/>
          <w:lang w:eastAsia="zh-CN"/>
        </w:rPr>
        <w:t xml:space="preserve">  </w:t>
      </w:r>
    </w:p>
    <w:p w14:paraId="538CDB23" w14:textId="77777777" w:rsidR="0099747F" w:rsidRPr="0099747F" w:rsidRDefault="0099747F" w:rsidP="0099747F">
      <w:pPr>
        <w:ind w:left="227" w:hanging="227"/>
        <w:rPr>
          <w:rFonts w:ascii="Arial" w:hAnsi="Arial" w:cs="Arial"/>
          <w:sz w:val="20"/>
          <w:szCs w:val="20"/>
          <w:lang w:val="en-US" w:eastAsia="zh-CN"/>
        </w:rPr>
      </w:pPr>
      <w:r w:rsidRPr="0099747F">
        <w:rPr>
          <w:rFonts w:ascii="Arial" w:hAnsi="Arial" w:cs="Arial"/>
          <w:sz w:val="20"/>
          <w:szCs w:val="20"/>
          <w:lang w:eastAsia="zh-CN"/>
        </w:rPr>
        <w:t xml:space="preserve">e) </w:t>
      </w:r>
      <w:r w:rsidRPr="0099747F">
        <w:rPr>
          <w:rFonts w:ascii="Arial" w:hAnsi="Arial" w:cs="Arial"/>
          <w:sz w:val="20"/>
          <w:szCs w:val="20"/>
        </w:rPr>
        <w:t xml:space="preserve">futebol, futebol, futebol, futebol. </w:t>
      </w:r>
      <w:r w:rsidRPr="0099747F">
        <w:rPr>
          <w:rFonts w:ascii="Arial" w:hAnsi="Arial" w:cs="Arial"/>
          <w:sz w:val="20"/>
          <w:szCs w:val="20"/>
          <w:lang w:eastAsia="zh-CN"/>
        </w:rPr>
        <w:t xml:space="preserve">  </w:t>
      </w:r>
    </w:p>
    <w:p w14:paraId="5DBFBDA8" w14:textId="77777777" w:rsidR="0099747F" w:rsidRPr="0099747F" w:rsidRDefault="0099747F" w:rsidP="0099747F">
      <w:pPr>
        <w:rPr>
          <w:rFonts w:ascii="Arial" w:hAnsi="Arial" w:cs="Arial"/>
          <w:b/>
          <w:sz w:val="20"/>
          <w:szCs w:val="20"/>
          <w:lang w:eastAsia="zh-CN"/>
        </w:rPr>
      </w:pPr>
      <w:r w:rsidRPr="0099747F">
        <w:rPr>
          <w:rFonts w:ascii="Arial" w:hAnsi="Arial" w:cs="Arial"/>
          <w:sz w:val="20"/>
          <w:szCs w:val="20"/>
          <w:lang w:eastAsia="zh-CN"/>
        </w:rPr>
        <w:t xml:space="preserve"> </w:t>
      </w:r>
      <w:r w:rsidRPr="0099747F">
        <w:rPr>
          <w:rFonts w:ascii="Arial" w:hAnsi="Arial" w:cs="Arial"/>
          <w:sz w:val="20"/>
          <w:szCs w:val="20"/>
          <w:lang w:val="en-US" w:eastAsia="zh-CN"/>
        </w:rPr>
        <w:br w:type="page"/>
      </w:r>
    </w:p>
    <w:p w14:paraId="1FDBBE1C" w14:textId="77777777" w:rsidR="0099747F" w:rsidRDefault="0099747F" w:rsidP="0099747F">
      <w:pPr>
        <w:rPr>
          <w:lang w:val="en-US" w:eastAsia="zh-CN"/>
        </w:rPr>
      </w:pPr>
      <w:r w:rsidRPr="00884460">
        <w:rPr>
          <w:b/>
          <w:lang w:eastAsia="zh-CN"/>
        </w:rPr>
        <w:t xml:space="preserve">Gabarito:  </w:t>
      </w:r>
    </w:p>
    <w:p w14:paraId="4C18F71C" w14:textId="77777777" w:rsidR="0099747F" w:rsidRDefault="0099747F" w:rsidP="0099747F">
      <w:pPr>
        <w:rPr>
          <w:lang w:val="en-US" w:eastAsia="zh-CN"/>
        </w:rPr>
      </w:pPr>
    </w:p>
    <w:p w14:paraId="74CCDD30" w14:textId="77777777" w:rsidR="0099747F" w:rsidRPr="00AE2E9F" w:rsidRDefault="0099747F" w:rsidP="0099747F">
      <w:pPr>
        <w:autoSpaceDE w:val="0"/>
        <w:autoSpaceDN w:val="0"/>
        <w:adjustRightInd w:val="0"/>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w:t>
      </w:r>
      <w:r>
        <w:rPr>
          <w:b/>
          <w:sz w:val="20"/>
          <w:szCs w:val="20"/>
          <w:lang w:eastAsia="zh-CN"/>
        </w:rPr>
        <w:br/>
      </w:r>
      <w:r w:rsidRPr="00EF495F">
        <w:rPr>
          <w:color w:val="0000FF"/>
          <w:sz w:val="20"/>
          <w:szCs w:val="20"/>
          <w:lang w:eastAsia="zh-CN"/>
        </w:rPr>
        <w:t xml:space="preserve"> </w:t>
      </w:r>
      <w:r w:rsidRPr="00AE2E9F">
        <w:rPr>
          <w:sz w:val="20"/>
          <w:szCs w:val="20"/>
        </w:rPr>
        <w:t>[A]</w:t>
      </w:r>
    </w:p>
    <w:p w14:paraId="724E697A" w14:textId="77777777" w:rsidR="0099747F" w:rsidRPr="00AE2E9F" w:rsidRDefault="0099747F" w:rsidP="0099747F">
      <w:pPr>
        <w:autoSpaceDE w:val="0"/>
        <w:autoSpaceDN w:val="0"/>
        <w:adjustRightInd w:val="0"/>
        <w:rPr>
          <w:sz w:val="20"/>
          <w:szCs w:val="20"/>
        </w:rPr>
      </w:pPr>
    </w:p>
    <w:p w14:paraId="45317504" w14:textId="77777777" w:rsidR="0099747F" w:rsidRDefault="0099747F" w:rsidP="0099747F">
      <w:pPr>
        <w:rPr>
          <w:lang w:val="en-US" w:eastAsia="zh-CN"/>
        </w:rPr>
      </w:pPr>
      <w:r w:rsidRPr="00AE2E9F">
        <w:rPr>
          <w:sz w:val="20"/>
          <w:szCs w:val="20"/>
        </w:rPr>
        <w:t xml:space="preserve">Após a retirada dos tetraedros de aresta </w:t>
      </w:r>
      <w:r w:rsidRPr="00AE2E9F">
        <w:rPr>
          <w:position w:val="-20"/>
          <w:sz w:val="20"/>
          <w:szCs w:val="20"/>
          <w:lang w:eastAsia="zh-CN"/>
        </w:rPr>
        <w:object w:dxaOrig="285" w:dyaOrig="540" w14:anchorId="0216E954">
          <v:shape id="_x0000_i1117" type="#_x0000_t75" style="width:14.25pt;height:27pt" o:ole="">
            <v:imagedata r:id="rId192" o:title=""/>
          </v:shape>
          <o:OLEObject Type="Embed" ProgID="Equation.DSMT4" ShapeID="_x0000_i1117" DrawAspect="Content" ObjectID="_1722394809" r:id="rId193"/>
        </w:object>
      </w:r>
      <w:r w:rsidRPr="00AE2E9F">
        <w:rPr>
          <w:sz w:val="20"/>
          <w:szCs w:val="20"/>
        </w:rPr>
        <w:t xml:space="preserve"> restarão por faces </w:t>
      </w:r>
      <w:r w:rsidRPr="00AE2E9F">
        <w:rPr>
          <w:position w:val="-4"/>
          <w:sz w:val="20"/>
          <w:szCs w:val="20"/>
          <w:lang w:eastAsia="zh-CN"/>
        </w:rPr>
        <w:object w:dxaOrig="180" w:dyaOrig="210" w14:anchorId="4401F416">
          <v:shape id="_x0000_i1118" type="#_x0000_t75" style="width:9pt;height:10.5pt" o:ole="">
            <v:imagedata r:id="rId194" o:title=""/>
          </v:shape>
          <o:OLEObject Type="Embed" ProgID="Equation.DSMT4" ShapeID="_x0000_i1118" DrawAspect="Content" ObjectID="_1722394810" r:id="rId195"/>
        </w:object>
      </w:r>
      <w:r w:rsidRPr="00AE2E9F">
        <w:rPr>
          <w:sz w:val="20"/>
          <w:szCs w:val="20"/>
        </w:rPr>
        <w:t xml:space="preserve"> hexágonos regulares de lado </w:t>
      </w:r>
      <w:r w:rsidRPr="00AE2E9F">
        <w:rPr>
          <w:position w:val="-20"/>
          <w:sz w:val="20"/>
          <w:szCs w:val="20"/>
          <w:lang w:eastAsia="zh-CN"/>
        </w:rPr>
        <w:object w:dxaOrig="210" w:dyaOrig="540" w14:anchorId="19FDCF28">
          <v:shape id="_x0000_i1119" type="#_x0000_t75" style="width:10.5pt;height:27pt" o:ole="">
            <v:imagedata r:id="rId196" o:title=""/>
          </v:shape>
          <o:OLEObject Type="Embed" ProgID="Equation.DSMT4" ShapeID="_x0000_i1119" DrawAspect="Content" ObjectID="_1722394811" r:id="rId197"/>
        </w:object>
      </w:r>
      <w:r w:rsidRPr="00AE2E9F">
        <w:rPr>
          <w:sz w:val="20"/>
          <w:szCs w:val="20"/>
        </w:rPr>
        <w:t xml:space="preserve"> e </w:t>
      </w:r>
      <w:r w:rsidRPr="00AE2E9F">
        <w:rPr>
          <w:position w:val="-4"/>
          <w:sz w:val="20"/>
          <w:szCs w:val="20"/>
          <w:lang w:eastAsia="zh-CN"/>
        </w:rPr>
        <w:object w:dxaOrig="180" w:dyaOrig="210" w14:anchorId="3900EFDF">
          <v:shape id="_x0000_i1120" type="#_x0000_t75" style="width:9pt;height:10.5pt" o:ole="">
            <v:imagedata r:id="rId198" o:title=""/>
          </v:shape>
          <o:OLEObject Type="Embed" ProgID="Equation.DSMT4" ShapeID="_x0000_i1120" DrawAspect="Content" ObjectID="_1722394812" r:id="rId199"/>
        </w:object>
      </w:r>
      <w:r w:rsidRPr="00AE2E9F">
        <w:rPr>
          <w:sz w:val="20"/>
          <w:szCs w:val="20"/>
        </w:rPr>
        <w:t xml:space="preserve"> triângulos equiláteros de lado </w:t>
      </w:r>
      <w:r w:rsidRPr="00AE2E9F">
        <w:rPr>
          <w:position w:val="-20"/>
          <w:sz w:val="20"/>
          <w:szCs w:val="20"/>
          <w:lang w:eastAsia="zh-CN"/>
        </w:rPr>
        <w:object w:dxaOrig="285" w:dyaOrig="540" w14:anchorId="73FF1CA5">
          <v:shape id="_x0000_i1121" type="#_x0000_t75" style="width:14.25pt;height:27pt" o:ole="">
            <v:imagedata r:id="rId200" o:title=""/>
          </v:shape>
          <o:OLEObject Type="Embed" ProgID="Equation.DSMT4" ShapeID="_x0000_i1121" DrawAspect="Content" ObjectID="_1722394813" r:id="rId201"/>
        </w:object>
      </w:r>
      <w:r w:rsidRPr="00AE2E9F">
        <w:rPr>
          <w:sz w:val="20"/>
          <w:szCs w:val="20"/>
        </w:rPr>
        <w:t xml:space="preserve"> </w:t>
      </w:r>
      <w:r w:rsidRPr="00A06675">
        <w:rPr>
          <w:b/>
          <w:sz w:val="20"/>
          <w:szCs w:val="20"/>
          <w:lang w:eastAsia="zh-CN"/>
        </w:rPr>
        <w:t xml:space="preserve"> </w:t>
      </w:r>
    </w:p>
    <w:p w14:paraId="1562F27F" w14:textId="77777777" w:rsidR="0099747F" w:rsidRDefault="0099747F" w:rsidP="0099747F">
      <w:pPr>
        <w:rPr>
          <w:lang w:val="en-US" w:eastAsia="zh-CN"/>
        </w:rPr>
      </w:pPr>
    </w:p>
    <w:p w14:paraId="0FFDB606" w14:textId="77777777" w:rsidR="0099747F" w:rsidRPr="0035139A" w:rsidRDefault="0099747F" w:rsidP="0099747F">
      <w:pPr>
        <w:autoSpaceDE w:val="0"/>
        <w:autoSpaceDN w:val="0"/>
        <w:adjustRightInd w:val="0"/>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w:t>
      </w:r>
      <w:r>
        <w:rPr>
          <w:b/>
          <w:sz w:val="20"/>
          <w:szCs w:val="20"/>
          <w:lang w:eastAsia="zh-CN"/>
        </w:rPr>
        <w:br/>
      </w:r>
      <w:r w:rsidRPr="00EF495F">
        <w:rPr>
          <w:color w:val="0000FF"/>
          <w:sz w:val="20"/>
          <w:szCs w:val="20"/>
          <w:lang w:eastAsia="zh-CN"/>
        </w:rPr>
        <w:t xml:space="preserve"> </w:t>
      </w:r>
      <w:r w:rsidRPr="0035139A">
        <w:rPr>
          <w:sz w:val="20"/>
          <w:szCs w:val="20"/>
        </w:rPr>
        <w:t>[C]</w:t>
      </w:r>
    </w:p>
    <w:p w14:paraId="133CCD63" w14:textId="77777777" w:rsidR="0099747F" w:rsidRPr="0035139A" w:rsidRDefault="0099747F" w:rsidP="0099747F">
      <w:pPr>
        <w:autoSpaceDE w:val="0"/>
        <w:autoSpaceDN w:val="0"/>
        <w:adjustRightInd w:val="0"/>
        <w:rPr>
          <w:sz w:val="20"/>
          <w:szCs w:val="20"/>
        </w:rPr>
      </w:pPr>
    </w:p>
    <w:p w14:paraId="1EA01433" w14:textId="77777777" w:rsidR="0099747F" w:rsidRPr="0035139A" w:rsidRDefault="0099747F" w:rsidP="0099747F">
      <w:pPr>
        <w:rPr>
          <w:sz w:val="20"/>
          <w:szCs w:val="20"/>
        </w:rPr>
      </w:pPr>
      <w:r w:rsidRPr="0035139A">
        <w:rPr>
          <w:sz w:val="20"/>
          <w:szCs w:val="20"/>
        </w:rPr>
        <w:t>Sendo</w:t>
      </w:r>
    </w:p>
    <w:p w14:paraId="7E33BC12" w14:textId="77777777" w:rsidR="0099747F" w:rsidRPr="0035139A" w:rsidRDefault="0099747F" w:rsidP="0099747F">
      <w:pPr>
        <w:rPr>
          <w:sz w:val="20"/>
          <w:szCs w:val="20"/>
        </w:rPr>
      </w:pPr>
    </w:p>
    <w:p w14:paraId="21C2ECB0" w14:textId="77777777" w:rsidR="0099747F" w:rsidRPr="0035139A" w:rsidRDefault="0099747F" w:rsidP="0099747F">
      <w:pPr>
        <w:rPr>
          <w:sz w:val="20"/>
          <w:szCs w:val="20"/>
        </w:rPr>
      </w:pPr>
      <w:r w:rsidRPr="0035139A">
        <w:rPr>
          <w:position w:val="-90"/>
          <w:sz w:val="20"/>
          <w:lang w:eastAsia="zh-CN"/>
        </w:rPr>
        <w:object w:dxaOrig="2560" w:dyaOrig="1900" w14:anchorId="1CFACF98">
          <v:shape id="_x0000_i1122" type="#_x0000_t75" style="width:128.25pt;height:95.25pt" o:ole="">
            <v:imagedata r:id="rId202" o:title=""/>
          </v:shape>
          <o:OLEObject Type="Embed" ProgID="Equation.DSMT4" ShapeID="_x0000_i1122" DrawAspect="Content" ObjectID="_1722394814" r:id="rId203"/>
        </w:object>
      </w:r>
    </w:p>
    <w:p w14:paraId="4DFED003" w14:textId="77777777" w:rsidR="0099747F" w:rsidRPr="0035139A" w:rsidRDefault="0099747F" w:rsidP="0099747F">
      <w:pPr>
        <w:rPr>
          <w:sz w:val="20"/>
          <w:szCs w:val="20"/>
        </w:rPr>
      </w:pPr>
    </w:p>
    <w:p w14:paraId="437EE625" w14:textId="77777777" w:rsidR="0099747F" w:rsidRDefault="0099747F" w:rsidP="0099747F">
      <w:pPr>
        <w:rPr>
          <w:lang w:val="en-US" w:eastAsia="zh-CN"/>
        </w:rPr>
      </w:pPr>
      <w:r w:rsidRPr="0035139A">
        <w:rPr>
          <w:sz w:val="20"/>
          <w:szCs w:val="20"/>
        </w:rPr>
        <w:t xml:space="preserve">podemos concluir que o terremoto ocorrido pode ser descrito como Moderado. </w:t>
      </w:r>
      <w:r w:rsidRPr="00A06675">
        <w:rPr>
          <w:b/>
          <w:sz w:val="20"/>
          <w:szCs w:val="20"/>
          <w:lang w:eastAsia="zh-CN"/>
        </w:rPr>
        <w:t xml:space="preserve"> </w:t>
      </w:r>
    </w:p>
    <w:p w14:paraId="764FF839" w14:textId="77777777" w:rsidR="0099747F" w:rsidRDefault="0099747F" w:rsidP="0099747F">
      <w:pPr>
        <w:rPr>
          <w:lang w:val="en-US" w:eastAsia="zh-CN"/>
        </w:rPr>
      </w:pPr>
    </w:p>
    <w:p w14:paraId="74F29A4A" w14:textId="77777777" w:rsidR="0099747F" w:rsidRPr="00A67A68" w:rsidRDefault="0099747F" w:rsidP="0099747F">
      <w:pPr>
        <w:autoSpaceDE w:val="0"/>
        <w:autoSpaceDN w:val="0"/>
        <w:adjustRightInd w:val="0"/>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3:</w:t>
      </w:r>
      <w:r>
        <w:rPr>
          <w:b/>
          <w:sz w:val="20"/>
          <w:szCs w:val="20"/>
          <w:lang w:eastAsia="zh-CN"/>
        </w:rPr>
        <w:br/>
      </w:r>
      <w:r w:rsidRPr="00EF495F">
        <w:rPr>
          <w:color w:val="0000FF"/>
          <w:sz w:val="20"/>
          <w:szCs w:val="20"/>
          <w:lang w:eastAsia="zh-CN"/>
        </w:rPr>
        <w:t xml:space="preserve"> </w:t>
      </w:r>
      <w:r w:rsidRPr="00A67A68">
        <w:rPr>
          <w:sz w:val="20"/>
          <w:szCs w:val="20"/>
        </w:rPr>
        <w:t>[E]</w:t>
      </w:r>
    </w:p>
    <w:p w14:paraId="1A160531" w14:textId="77777777" w:rsidR="0099747F" w:rsidRPr="00A67A68" w:rsidRDefault="0099747F" w:rsidP="0099747F">
      <w:pPr>
        <w:autoSpaceDE w:val="0"/>
        <w:autoSpaceDN w:val="0"/>
        <w:adjustRightInd w:val="0"/>
        <w:rPr>
          <w:sz w:val="20"/>
          <w:szCs w:val="20"/>
        </w:rPr>
      </w:pPr>
    </w:p>
    <w:p w14:paraId="59D1E976" w14:textId="77777777" w:rsidR="0099747F" w:rsidRPr="00A67A68" w:rsidRDefault="0099747F" w:rsidP="0099747F">
      <w:pPr>
        <w:rPr>
          <w:sz w:val="20"/>
          <w:szCs w:val="20"/>
        </w:rPr>
      </w:pPr>
      <w:r w:rsidRPr="00A67A68">
        <w:rPr>
          <w:sz w:val="20"/>
          <w:szCs w:val="20"/>
        </w:rPr>
        <w:t xml:space="preserve">Desde que o pH deve ser maior do que </w:t>
      </w:r>
      <w:r w:rsidRPr="00A67A68">
        <w:rPr>
          <w:position w:val="-4"/>
          <w:sz w:val="20"/>
          <w:lang w:eastAsia="zh-CN"/>
        </w:rPr>
        <w:object w:dxaOrig="180" w:dyaOrig="240" w14:anchorId="5CFAB230">
          <v:shape id="_x0000_i1123" type="#_x0000_t75" style="width:9pt;height:12pt" o:ole="">
            <v:imagedata r:id="rId204" o:title=""/>
          </v:shape>
          <o:OLEObject Type="Embed" ProgID="Equation.DSMT4" ShapeID="_x0000_i1123" DrawAspect="Content" ObjectID="_1722394815" r:id="rId205"/>
        </w:object>
      </w:r>
      <w:r w:rsidRPr="00A67A68">
        <w:rPr>
          <w:sz w:val="20"/>
          <w:szCs w:val="20"/>
        </w:rPr>
        <w:t xml:space="preserve"> e menor do que </w:t>
      </w:r>
      <w:r w:rsidRPr="00A67A68">
        <w:rPr>
          <w:position w:val="-8"/>
          <w:sz w:val="20"/>
          <w:lang w:eastAsia="zh-CN"/>
        </w:rPr>
        <w:object w:dxaOrig="220" w:dyaOrig="280" w14:anchorId="1892CF94">
          <v:shape id="_x0000_i1124" type="#_x0000_t75" style="width:11.25pt;height:14.25pt" o:ole="">
            <v:imagedata r:id="rId206" o:title=""/>
          </v:shape>
          <o:OLEObject Type="Embed" ProgID="Equation.DSMT4" ShapeID="_x0000_i1124" DrawAspect="Content" ObjectID="_1722394816" r:id="rId207"/>
        </w:object>
      </w:r>
      <w:r w:rsidRPr="00A67A68">
        <w:rPr>
          <w:sz w:val="20"/>
          <w:szCs w:val="20"/>
        </w:rPr>
        <w:t xml:space="preserve"> temos</w:t>
      </w:r>
    </w:p>
    <w:p w14:paraId="64F64AB4" w14:textId="77777777" w:rsidR="0099747F" w:rsidRDefault="0099747F" w:rsidP="0099747F">
      <w:pPr>
        <w:rPr>
          <w:lang w:val="en-US" w:eastAsia="zh-CN"/>
        </w:rPr>
      </w:pPr>
      <w:r w:rsidRPr="00A67A68">
        <w:rPr>
          <w:position w:val="-28"/>
          <w:sz w:val="20"/>
          <w:lang w:eastAsia="zh-CN"/>
        </w:rPr>
        <w:object w:dxaOrig="2960" w:dyaOrig="660" w14:anchorId="53322912">
          <v:shape id="_x0000_i1125" type="#_x0000_t75" style="width:146.25pt;height:33pt" o:ole="">
            <v:imagedata r:id="rId208" o:title=""/>
          </v:shape>
          <o:OLEObject Type="Embed" ProgID="Equation.DSMT4" ShapeID="_x0000_i1125" DrawAspect="Content" ObjectID="_1722394817" r:id="rId209"/>
        </w:object>
      </w:r>
      <w:r w:rsidRPr="00A67A68">
        <w:rPr>
          <w:sz w:val="20"/>
          <w:szCs w:val="20"/>
        </w:rPr>
        <w:t xml:space="preserve"> </w:t>
      </w:r>
      <w:r w:rsidRPr="00A06675">
        <w:rPr>
          <w:b/>
          <w:sz w:val="20"/>
          <w:szCs w:val="20"/>
          <w:lang w:eastAsia="zh-CN"/>
        </w:rPr>
        <w:t xml:space="preserve"> </w:t>
      </w:r>
    </w:p>
    <w:p w14:paraId="579CB860" w14:textId="77777777" w:rsidR="0099747F" w:rsidRDefault="0099747F" w:rsidP="0099747F">
      <w:pPr>
        <w:rPr>
          <w:lang w:val="en-US" w:eastAsia="zh-CN"/>
        </w:rPr>
      </w:pPr>
    </w:p>
    <w:p w14:paraId="325A24AD" w14:textId="77777777" w:rsidR="0099747F" w:rsidRPr="005B71B3" w:rsidRDefault="0099747F" w:rsidP="0099747F">
      <w:pPr>
        <w:autoSpaceDE w:val="0"/>
        <w:autoSpaceDN w:val="0"/>
        <w:adjustRightInd w:val="0"/>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4:</w:t>
      </w:r>
      <w:r>
        <w:rPr>
          <w:b/>
          <w:sz w:val="20"/>
          <w:szCs w:val="20"/>
          <w:lang w:eastAsia="zh-CN"/>
        </w:rPr>
        <w:br/>
      </w:r>
      <w:r w:rsidRPr="00EF495F">
        <w:rPr>
          <w:color w:val="0000FF"/>
          <w:sz w:val="20"/>
          <w:szCs w:val="20"/>
          <w:lang w:eastAsia="zh-CN"/>
        </w:rPr>
        <w:t xml:space="preserve"> </w:t>
      </w:r>
      <w:r w:rsidRPr="005B71B3">
        <w:rPr>
          <w:sz w:val="20"/>
          <w:szCs w:val="20"/>
        </w:rPr>
        <w:t>[D]</w:t>
      </w:r>
    </w:p>
    <w:p w14:paraId="473DC69B" w14:textId="77777777" w:rsidR="0099747F" w:rsidRPr="005B71B3" w:rsidRDefault="0099747F" w:rsidP="0099747F">
      <w:pPr>
        <w:autoSpaceDE w:val="0"/>
        <w:autoSpaceDN w:val="0"/>
        <w:adjustRightInd w:val="0"/>
        <w:rPr>
          <w:sz w:val="20"/>
          <w:szCs w:val="20"/>
        </w:rPr>
      </w:pPr>
    </w:p>
    <w:p w14:paraId="27F90645" w14:textId="77777777" w:rsidR="0099747F" w:rsidRPr="005B71B3" w:rsidRDefault="0099747F" w:rsidP="0099747F">
      <w:pPr>
        <w:rPr>
          <w:sz w:val="20"/>
          <w:szCs w:val="20"/>
        </w:rPr>
      </w:pPr>
      <w:r w:rsidRPr="005B71B3">
        <w:rPr>
          <w:sz w:val="20"/>
          <w:szCs w:val="20"/>
        </w:rPr>
        <w:t xml:space="preserve">Desde que </w:t>
      </w:r>
      <w:r w:rsidRPr="005B71B3">
        <w:rPr>
          <w:position w:val="-6"/>
          <w:sz w:val="20"/>
          <w:szCs w:val="20"/>
          <w:lang w:eastAsia="zh-CN"/>
        </w:rPr>
        <w:object w:dxaOrig="840" w:dyaOrig="300" w14:anchorId="465E7C3E">
          <v:shape id="_x0000_i1126" type="#_x0000_t75" style="width:42pt;height:15pt" o:ole="">
            <v:imagedata r:id="rId210" o:title=""/>
          </v:shape>
          <o:OLEObject Type="Embed" ProgID="Equation.DSMT4" ShapeID="_x0000_i1126" DrawAspect="Content" ObjectID="_1722394818" r:id="rId211"/>
        </w:object>
      </w:r>
      <w:r w:rsidRPr="005B71B3">
        <w:rPr>
          <w:sz w:val="20"/>
          <w:szCs w:val="20"/>
        </w:rPr>
        <w:t xml:space="preserve"> e </w:t>
      </w:r>
      <w:r w:rsidRPr="005B71B3">
        <w:rPr>
          <w:position w:val="-8"/>
          <w:sz w:val="20"/>
          <w:szCs w:val="20"/>
          <w:lang w:eastAsia="zh-CN"/>
        </w:rPr>
        <w:object w:dxaOrig="855" w:dyaOrig="315" w14:anchorId="31D13529">
          <v:shape id="_x0000_i1127" type="#_x0000_t75" style="width:42.75pt;height:15.75pt" o:ole="">
            <v:imagedata r:id="rId212" o:title=""/>
          </v:shape>
          <o:OLEObject Type="Embed" ProgID="Equation.DSMT4" ShapeID="_x0000_i1127" DrawAspect="Content" ObjectID="_1722394819" r:id="rId213"/>
        </w:object>
      </w:r>
      <w:r w:rsidRPr="005B71B3">
        <w:rPr>
          <w:sz w:val="20"/>
          <w:szCs w:val="20"/>
        </w:rPr>
        <w:t xml:space="preserve"> temos </w:t>
      </w:r>
      <w:r w:rsidRPr="005B71B3">
        <w:rPr>
          <w:position w:val="-6"/>
          <w:sz w:val="20"/>
          <w:szCs w:val="20"/>
          <w:lang w:eastAsia="zh-CN"/>
        </w:rPr>
        <w:object w:dxaOrig="1005" w:dyaOrig="300" w14:anchorId="41F1292E">
          <v:shape id="_x0000_i1128" type="#_x0000_t75" style="width:50.25pt;height:15pt" o:ole="">
            <v:imagedata r:id="rId214" o:title=""/>
          </v:shape>
          <o:OLEObject Type="Embed" ProgID="Equation.DSMT4" ShapeID="_x0000_i1128" DrawAspect="Content" ObjectID="_1722394820" r:id="rId215"/>
        </w:object>
      </w:r>
      <w:r w:rsidRPr="005B71B3">
        <w:rPr>
          <w:sz w:val="20"/>
          <w:szCs w:val="20"/>
        </w:rPr>
        <w:t xml:space="preserve"> Portanto, pelo Teorema de Pitágoras, temos    </w:t>
      </w:r>
    </w:p>
    <w:p w14:paraId="1772565E" w14:textId="77777777" w:rsidR="0099747F" w:rsidRPr="005B71B3" w:rsidRDefault="0099747F" w:rsidP="0099747F">
      <w:pPr>
        <w:rPr>
          <w:sz w:val="20"/>
          <w:szCs w:val="20"/>
        </w:rPr>
      </w:pPr>
    </w:p>
    <w:p w14:paraId="18680AB3" w14:textId="77777777" w:rsidR="0099747F" w:rsidRDefault="0099747F" w:rsidP="0099747F">
      <w:pPr>
        <w:rPr>
          <w:lang w:val="en-US" w:eastAsia="zh-CN"/>
        </w:rPr>
      </w:pPr>
      <w:r w:rsidRPr="005B71B3">
        <w:rPr>
          <w:position w:val="-44"/>
          <w:sz w:val="20"/>
        </w:rPr>
        <w:object w:dxaOrig="3280" w:dyaOrig="1100" w14:anchorId="5BC5A7E5">
          <v:shape id="_x0000_i1129" type="#_x0000_t75" style="width:164.25pt;height:54.75pt" o:ole="">
            <v:imagedata r:id="rId216" o:title=""/>
          </v:shape>
          <o:OLEObject Type="Embed" ProgID="Equation.DSMT4" ShapeID="_x0000_i1129" DrawAspect="Content" ObjectID="_1722394821" r:id="rId217"/>
        </w:object>
      </w:r>
      <w:r w:rsidRPr="005B71B3">
        <w:rPr>
          <w:sz w:val="20"/>
          <w:szCs w:val="20"/>
        </w:rPr>
        <w:t xml:space="preserve"> </w:t>
      </w:r>
      <w:r w:rsidRPr="00A06675">
        <w:rPr>
          <w:b/>
          <w:sz w:val="20"/>
          <w:szCs w:val="20"/>
          <w:lang w:eastAsia="zh-CN"/>
        </w:rPr>
        <w:t xml:space="preserve"> </w:t>
      </w:r>
    </w:p>
    <w:p w14:paraId="6A6F317E" w14:textId="77777777" w:rsidR="0099747F" w:rsidRDefault="0099747F" w:rsidP="0099747F">
      <w:pPr>
        <w:rPr>
          <w:lang w:val="en-US" w:eastAsia="zh-CN"/>
        </w:rPr>
      </w:pPr>
    </w:p>
    <w:p w14:paraId="46CA9F04" w14:textId="77777777" w:rsidR="0099747F" w:rsidRPr="00752619" w:rsidRDefault="0099747F" w:rsidP="0099747F">
      <w:pPr>
        <w:autoSpaceDE w:val="0"/>
        <w:autoSpaceDN w:val="0"/>
        <w:adjustRightInd w:val="0"/>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5:</w:t>
      </w:r>
      <w:r>
        <w:rPr>
          <w:b/>
          <w:sz w:val="20"/>
          <w:szCs w:val="20"/>
          <w:lang w:eastAsia="zh-CN"/>
        </w:rPr>
        <w:br/>
      </w:r>
      <w:r w:rsidRPr="00EF495F">
        <w:rPr>
          <w:color w:val="0000FF"/>
          <w:sz w:val="20"/>
          <w:szCs w:val="20"/>
          <w:lang w:eastAsia="zh-CN"/>
        </w:rPr>
        <w:t xml:space="preserve"> </w:t>
      </w:r>
      <w:r w:rsidRPr="00752619">
        <w:rPr>
          <w:sz w:val="20"/>
          <w:szCs w:val="20"/>
        </w:rPr>
        <w:t>[B]</w:t>
      </w:r>
    </w:p>
    <w:p w14:paraId="66433A09" w14:textId="77777777" w:rsidR="0099747F" w:rsidRPr="00752619" w:rsidRDefault="0099747F" w:rsidP="0099747F">
      <w:pPr>
        <w:autoSpaceDE w:val="0"/>
        <w:autoSpaceDN w:val="0"/>
        <w:adjustRightInd w:val="0"/>
        <w:rPr>
          <w:sz w:val="20"/>
          <w:szCs w:val="20"/>
        </w:rPr>
      </w:pPr>
    </w:p>
    <w:p w14:paraId="3C166674" w14:textId="77777777" w:rsidR="0099747F" w:rsidRPr="00752619" w:rsidRDefault="0099747F" w:rsidP="0099747F">
      <w:pPr>
        <w:rPr>
          <w:sz w:val="20"/>
          <w:szCs w:val="20"/>
        </w:rPr>
      </w:pPr>
      <w:r w:rsidRPr="00752619">
        <w:rPr>
          <w:sz w:val="20"/>
          <w:szCs w:val="20"/>
        </w:rPr>
        <w:t>A resposta é dada por</w:t>
      </w:r>
    </w:p>
    <w:p w14:paraId="42653B4B" w14:textId="77777777" w:rsidR="0099747F" w:rsidRDefault="0099747F" w:rsidP="0099747F">
      <w:pPr>
        <w:rPr>
          <w:lang w:val="en-US" w:eastAsia="zh-CN"/>
        </w:rPr>
      </w:pPr>
      <w:r w:rsidRPr="00752619">
        <w:rPr>
          <w:position w:val="-20"/>
          <w:sz w:val="20"/>
          <w:szCs w:val="20"/>
          <w:lang w:eastAsia="zh-CN"/>
        </w:rPr>
        <w:object w:dxaOrig="3000" w:dyaOrig="540" w14:anchorId="48C6E265">
          <v:shape id="_x0000_i1130" type="#_x0000_t75" style="width:150pt;height:27pt" o:ole="">
            <v:imagedata r:id="rId218" o:title=""/>
          </v:shape>
          <o:OLEObject Type="Embed" ProgID="Equation.DSMT4" ShapeID="_x0000_i1130" DrawAspect="Content" ObjectID="_1722394822" r:id="rId219"/>
        </w:object>
      </w:r>
      <w:r w:rsidRPr="00752619">
        <w:rPr>
          <w:sz w:val="20"/>
          <w:szCs w:val="20"/>
        </w:rPr>
        <w:t xml:space="preserve"> </w:t>
      </w:r>
      <w:r w:rsidRPr="00A06675">
        <w:rPr>
          <w:b/>
          <w:sz w:val="20"/>
          <w:szCs w:val="20"/>
          <w:lang w:eastAsia="zh-CN"/>
        </w:rPr>
        <w:t xml:space="preserve"> </w:t>
      </w:r>
    </w:p>
    <w:p w14:paraId="40A08D34" w14:textId="77777777" w:rsidR="0099747F" w:rsidRDefault="0099747F" w:rsidP="0099747F">
      <w:pPr>
        <w:rPr>
          <w:lang w:val="en-US" w:eastAsia="zh-CN"/>
        </w:rPr>
      </w:pPr>
    </w:p>
    <w:p w14:paraId="6A55DF60" w14:textId="77777777" w:rsidR="0099747F" w:rsidRPr="00D45C6C" w:rsidRDefault="0099747F" w:rsidP="0099747F">
      <w:pPr>
        <w:autoSpaceDE w:val="0"/>
        <w:autoSpaceDN w:val="0"/>
        <w:adjustRightInd w:val="0"/>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6:</w:t>
      </w:r>
      <w:r>
        <w:rPr>
          <w:b/>
          <w:sz w:val="20"/>
          <w:szCs w:val="20"/>
          <w:lang w:eastAsia="zh-CN"/>
        </w:rPr>
        <w:br/>
      </w:r>
      <w:r w:rsidRPr="00EF495F">
        <w:rPr>
          <w:color w:val="0000FF"/>
          <w:sz w:val="20"/>
          <w:szCs w:val="20"/>
          <w:lang w:eastAsia="zh-CN"/>
        </w:rPr>
        <w:t xml:space="preserve"> </w:t>
      </w:r>
      <w:r w:rsidRPr="00D45C6C">
        <w:rPr>
          <w:sz w:val="20"/>
          <w:szCs w:val="20"/>
        </w:rPr>
        <w:t>[D]</w:t>
      </w:r>
    </w:p>
    <w:p w14:paraId="7B675DC2" w14:textId="77777777" w:rsidR="0099747F" w:rsidRPr="00D45C6C" w:rsidRDefault="0099747F" w:rsidP="0099747F">
      <w:pPr>
        <w:autoSpaceDE w:val="0"/>
        <w:autoSpaceDN w:val="0"/>
        <w:adjustRightInd w:val="0"/>
        <w:rPr>
          <w:sz w:val="20"/>
          <w:szCs w:val="20"/>
        </w:rPr>
      </w:pPr>
    </w:p>
    <w:p w14:paraId="4784CD4B" w14:textId="77777777" w:rsidR="0099747F" w:rsidRPr="00D45C6C" w:rsidRDefault="0099747F" w:rsidP="0099747F">
      <w:pPr>
        <w:rPr>
          <w:sz w:val="20"/>
          <w:szCs w:val="20"/>
        </w:rPr>
      </w:pPr>
      <w:r w:rsidRPr="00D45C6C">
        <w:rPr>
          <w:sz w:val="20"/>
          <w:szCs w:val="20"/>
        </w:rPr>
        <w:t xml:space="preserve">Se </w:t>
      </w:r>
      <w:r w:rsidRPr="00D45C6C">
        <w:rPr>
          <w:position w:val="-10"/>
          <w:sz w:val="20"/>
          <w:szCs w:val="20"/>
          <w:lang w:eastAsia="zh-CN"/>
        </w:rPr>
        <w:object w:dxaOrig="720" w:dyaOrig="300" w14:anchorId="10E80D3E">
          <v:shape id="_x0000_i1131" type="#_x0000_t75" style="width:36pt;height:15pt" o:ole="">
            <v:imagedata r:id="rId220" o:title=""/>
          </v:shape>
          <o:OLEObject Type="Embed" ProgID="Equation.DSMT4" ShapeID="_x0000_i1131" DrawAspect="Content" ObjectID="_1722394823" r:id="rId221"/>
        </w:object>
      </w:r>
      <w:r w:rsidRPr="00D45C6C">
        <w:rPr>
          <w:sz w:val="20"/>
          <w:szCs w:val="20"/>
        </w:rPr>
        <w:t xml:space="preserve"> então </w:t>
      </w:r>
    </w:p>
    <w:p w14:paraId="4CC48CCA" w14:textId="77777777" w:rsidR="0099747F" w:rsidRPr="00D45C6C" w:rsidRDefault="0099747F" w:rsidP="0099747F">
      <w:pPr>
        <w:tabs>
          <w:tab w:val="left" w:pos="4395"/>
        </w:tabs>
        <w:rPr>
          <w:sz w:val="20"/>
          <w:szCs w:val="20"/>
        </w:rPr>
      </w:pPr>
      <w:r w:rsidRPr="00D45C6C">
        <w:rPr>
          <w:position w:val="-54"/>
          <w:sz w:val="20"/>
        </w:rPr>
        <w:object w:dxaOrig="4080" w:dyaOrig="1180" w14:anchorId="3150C11E">
          <v:shape id="_x0000_i1132" type="#_x0000_t75" style="width:204pt;height:59.25pt" o:ole="">
            <v:imagedata r:id="rId222" o:title=""/>
          </v:shape>
          <o:OLEObject Type="Embed" ProgID="Equation.DSMT4" ShapeID="_x0000_i1132" DrawAspect="Content" ObjectID="_1722394824" r:id="rId223"/>
        </w:object>
      </w:r>
    </w:p>
    <w:p w14:paraId="2B59F35B" w14:textId="77777777" w:rsidR="0099747F" w:rsidRPr="00D45C6C" w:rsidRDefault="0099747F" w:rsidP="0099747F">
      <w:pPr>
        <w:rPr>
          <w:sz w:val="20"/>
          <w:szCs w:val="20"/>
        </w:rPr>
      </w:pPr>
    </w:p>
    <w:p w14:paraId="34D9B8F6" w14:textId="77777777" w:rsidR="0099747F" w:rsidRPr="00D45C6C" w:rsidRDefault="0099747F" w:rsidP="0099747F">
      <w:pPr>
        <w:rPr>
          <w:sz w:val="20"/>
          <w:szCs w:val="20"/>
        </w:rPr>
      </w:pPr>
      <w:r w:rsidRPr="00D45C6C">
        <w:rPr>
          <w:sz w:val="20"/>
          <w:szCs w:val="20"/>
        </w:rPr>
        <w:t xml:space="preserve">Logo, sendo </w:t>
      </w:r>
      <w:r w:rsidRPr="00D45C6C">
        <w:rPr>
          <w:position w:val="-8"/>
          <w:sz w:val="20"/>
          <w:szCs w:val="20"/>
          <w:lang w:eastAsia="zh-CN"/>
        </w:rPr>
        <w:object w:dxaOrig="480" w:dyaOrig="285" w14:anchorId="020D5B38">
          <v:shape id="_x0000_i1133" type="#_x0000_t75" style="width:24pt;height:14.25pt" o:ole="">
            <v:imagedata r:id="rId224" o:title=""/>
          </v:shape>
          <o:OLEObject Type="Embed" ProgID="Equation.DSMT4" ShapeID="_x0000_i1133" DrawAspect="Content" ObjectID="_1722394825" r:id="rId225"/>
        </w:object>
      </w:r>
      <w:r w:rsidRPr="00D45C6C">
        <w:rPr>
          <w:sz w:val="20"/>
          <w:szCs w:val="20"/>
        </w:rPr>
        <w:t xml:space="preserve"> temos </w:t>
      </w:r>
    </w:p>
    <w:p w14:paraId="1F99731C" w14:textId="77777777" w:rsidR="0099747F" w:rsidRPr="00D45C6C" w:rsidRDefault="0099747F" w:rsidP="0099747F">
      <w:pPr>
        <w:rPr>
          <w:sz w:val="20"/>
          <w:szCs w:val="20"/>
        </w:rPr>
      </w:pPr>
      <w:r w:rsidRPr="00D45C6C">
        <w:rPr>
          <w:position w:val="-22"/>
          <w:sz w:val="20"/>
        </w:rPr>
        <w:object w:dxaOrig="2340" w:dyaOrig="560" w14:anchorId="5571131D">
          <v:shape id="_x0000_i1134" type="#_x0000_t75" style="width:117pt;height:27.75pt" o:ole="">
            <v:imagedata r:id="rId226" o:title=""/>
          </v:shape>
          <o:OLEObject Type="Embed" ProgID="Equation.DSMT4" ShapeID="_x0000_i1134" DrawAspect="Content" ObjectID="_1722394826" r:id="rId227"/>
        </w:object>
      </w:r>
    </w:p>
    <w:p w14:paraId="5CE1C66C" w14:textId="77777777" w:rsidR="0099747F" w:rsidRPr="00D45C6C" w:rsidRDefault="0099747F" w:rsidP="0099747F">
      <w:pPr>
        <w:rPr>
          <w:sz w:val="20"/>
          <w:szCs w:val="20"/>
        </w:rPr>
      </w:pPr>
    </w:p>
    <w:p w14:paraId="5C86017D" w14:textId="77777777" w:rsidR="0099747F" w:rsidRPr="00D45C6C" w:rsidRDefault="0099747F" w:rsidP="0099747F">
      <w:pPr>
        <w:rPr>
          <w:sz w:val="20"/>
          <w:szCs w:val="20"/>
        </w:rPr>
      </w:pPr>
      <w:r w:rsidRPr="00D45C6C">
        <w:rPr>
          <w:sz w:val="20"/>
          <w:szCs w:val="20"/>
        </w:rPr>
        <w:t xml:space="preserve">Portanto, como a altura de </w:t>
      </w:r>
      <w:r w:rsidRPr="00D45C6C">
        <w:rPr>
          <w:position w:val="-6"/>
          <w:sz w:val="20"/>
          <w:szCs w:val="20"/>
          <w:lang w:eastAsia="zh-CN"/>
        </w:rPr>
        <w:object w:dxaOrig="465" w:dyaOrig="270" w14:anchorId="6DF719F9">
          <v:shape id="_x0000_i1135" type="#_x0000_t75" style="width:23.25pt;height:13.5pt" o:ole="">
            <v:imagedata r:id="rId228" o:title=""/>
          </v:shape>
          <o:OLEObject Type="Embed" ProgID="Equation.DSMT4" ShapeID="_x0000_i1135" DrawAspect="Content" ObjectID="_1722394827" r:id="rId229"/>
        </w:object>
      </w:r>
      <w:r w:rsidRPr="00D45C6C">
        <w:rPr>
          <w:sz w:val="20"/>
          <w:szCs w:val="20"/>
        </w:rPr>
        <w:t xml:space="preserve"> deve ser atingida </w:t>
      </w:r>
      <w:r w:rsidRPr="00D45C6C">
        <w:rPr>
          <w:position w:val="-6"/>
          <w:sz w:val="20"/>
          <w:szCs w:val="20"/>
          <w:lang w:eastAsia="zh-CN"/>
        </w:rPr>
        <w:object w:dxaOrig="180" w:dyaOrig="270" w14:anchorId="3BAC5F84">
          <v:shape id="_x0000_i1136" type="#_x0000_t75" style="width:9pt;height:13.5pt" o:ole="">
            <v:imagedata r:id="rId230" o:title=""/>
          </v:shape>
          <o:OLEObject Type="Embed" ProgID="Equation.DSMT4" ShapeID="_x0000_i1136" DrawAspect="Content" ObjectID="_1722394828" r:id="rId231"/>
        </w:object>
      </w:r>
      <w:r w:rsidRPr="00D45C6C">
        <w:rPr>
          <w:sz w:val="20"/>
          <w:szCs w:val="20"/>
        </w:rPr>
        <w:t xml:space="preserve"> vezes, vem</w:t>
      </w:r>
    </w:p>
    <w:p w14:paraId="1BF3F39A" w14:textId="77777777" w:rsidR="0099747F" w:rsidRPr="00D45C6C" w:rsidRDefault="0099747F" w:rsidP="0099747F">
      <w:pPr>
        <w:rPr>
          <w:sz w:val="20"/>
          <w:szCs w:val="20"/>
        </w:rPr>
      </w:pPr>
      <w:r w:rsidRPr="00D45C6C">
        <w:rPr>
          <w:position w:val="-24"/>
          <w:sz w:val="20"/>
        </w:rPr>
        <w:object w:dxaOrig="2240" w:dyaOrig="580" w14:anchorId="5ED920BF">
          <v:shape id="_x0000_i1137" type="#_x0000_t75" style="width:111.75pt;height:29.25pt" o:ole="">
            <v:imagedata r:id="rId232" o:title=""/>
          </v:shape>
          <o:OLEObject Type="Embed" ProgID="Equation.DSMT4" ShapeID="_x0000_i1137" DrawAspect="Content" ObjectID="_1722394829" r:id="rId233"/>
        </w:object>
      </w:r>
    </w:p>
    <w:p w14:paraId="78D51097" w14:textId="77777777" w:rsidR="0099747F" w:rsidRPr="00D45C6C" w:rsidRDefault="0099747F" w:rsidP="0099747F">
      <w:pPr>
        <w:rPr>
          <w:sz w:val="20"/>
          <w:szCs w:val="20"/>
        </w:rPr>
      </w:pPr>
    </w:p>
    <w:p w14:paraId="20EA7328" w14:textId="77777777" w:rsidR="0099747F" w:rsidRPr="00D45C6C" w:rsidRDefault="0099747F" w:rsidP="0099747F">
      <w:pPr>
        <w:rPr>
          <w:sz w:val="20"/>
          <w:szCs w:val="20"/>
        </w:rPr>
      </w:pPr>
      <w:r w:rsidRPr="00D45C6C">
        <w:rPr>
          <w:sz w:val="20"/>
          <w:szCs w:val="20"/>
        </w:rPr>
        <w:t xml:space="preserve">Ademais, sabendo que a altura de </w:t>
      </w:r>
      <w:r w:rsidRPr="00D45C6C">
        <w:rPr>
          <w:position w:val="-6"/>
          <w:sz w:val="20"/>
          <w:szCs w:val="20"/>
          <w:lang w:eastAsia="zh-CN"/>
        </w:rPr>
        <w:object w:dxaOrig="465" w:dyaOrig="270" w14:anchorId="4ACA1867">
          <v:shape id="_x0000_i1138" type="#_x0000_t75" style="width:23.25pt;height:13.5pt" o:ole="">
            <v:imagedata r:id="rId234" o:title=""/>
          </v:shape>
          <o:OLEObject Type="Embed" ProgID="Equation.DSMT4" ShapeID="_x0000_i1138" DrawAspect="Content" ObjectID="_1722394830" r:id="rId235"/>
        </w:object>
      </w:r>
      <w:r w:rsidRPr="00D45C6C">
        <w:rPr>
          <w:sz w:val="20"/>
          <w:szCs w:val="20"/>
        </w:rPr>
        <w:t xml:space="preserve"> deve ser alcançada pela terceira vez antes de </w:t>
      </w:r>
      <w:r w:rsidRPr="00D45C6C">
        <w:rPr>
          <w:position w:val="-4"/>
          <w:sz w:val="20"/>
          <w:szCs w:val="20"/>
          <w:lang w:eastAsia="zh-CN"/>
        </w:rPr>
        <w:object w:dxaOrig="180" w:dyaOrig="225" w14:anchorId="4616F92A">
          <v:shape id="_x0000_i1139" type="#_x0000_t75" style="width:9pt;height:11.25pt" o:ole="">
            <v:imagedata r:id="rId236" o:title=""/>
          </v:shape>
          <o:OLEObject Type="Embed" ProgID="Equation.DSMT4" ShapeID="_x0000_i1139" DrawAspect="Content" ObjectID="_1722394831" r:id="rId237"/>
        </w:object>
      </w:r>
      <w:r w:rsidRPr="00D45C6C">
        <w:rPr>
          <w:sz w:val="20"/>
          <w:szCs w:val="20"/>
        </w:rPr>
        <w:t xml:space="preserve"> segundos, temos</w:t>
      </w:r>
    </w:p>
    <w:p w14:paraId="5D509A93" w14:textId="77777777" w:rsidR="0099747F" w:rsidRPr="00D45C6C" w:rsidRDefault="0099747F" w:rsidP="0099747F">
      <w:pPr>
        <w:rPr>
          <w:sz w:val="20"/>
          <w:szCs w:val="20"/>
        </w:rPr>
      </w:pPr>
      <w:r w:rsidRPr="00D45C6C">
        <w:rPr>
          <w:position w:val="-24"/>
          <w:sz w:val="20"/>
        </w:rPr>
        <w:object w:dxaOrig="2040" w:dyaOrig="580" w14:anchorId="7A61A09D">
          <v:shape id="_x0000_i1140" type="#_x0000_t75" style="width:102pt;height:29.25pt" o:ole="">
            <v:imagedata r:id="rId238" o:title=""/>
          </v:shape>
          <o:OLEObject Type="Embed" ProgID="Equation.DSMT4" ShapeID="_x0000_i1140" DrawAspect="Content" ObjectID="_1722394832" r:id="rId239"/>
        </w:object>
      </w:r>
    </w:p>
    <w:p w14:paraId="7846D975" w14:textId="77777777" w:rsidR="0099747F" w:rsidRPr="00D45C6C" w:rsidRDefault="0099747F" w:rsidP="0099747F">
      <w:pPr>
        <w:rPr>
          <w:sz w:val="20"/>
          <w:szCs w:val="20"/>
        </w:rPr>
      </w:pPr>
    </w:p>
    <w:p w14:paraId="51115876" w14:textId="77777777" w:rsidR="0099747F" w:rsidRDefault="0099747F" w:rsidP="0099747F">
      <w:pPr>
        <w:rPr>
          <w:lang w:val="en-US" w:eastAsia="zh-CN"/>
        </w:rPr>
      </w:pPr>
      <w:r w:rsidRPr="00D45C6C">
        <w:rPr>
          <w:sz w:val="20"/>
          <w:szCs w:val="20"/>
        </w:rPr>
        <w:t xml:space="preserve">ou seja, o menor valor inteiro a ser atribuído ao parâmetro </w:t>
      </w:r>
      <w:r w:rsidRPr="00D45C6C">
        <w:rPr>
          <w:position w:val="-10"/>
          <w:sz w:val="20"/>
        </w:rPr>
        <w:object w:dxaOrig="180" w:dyaOrig="300" w14:anchorId="0E5B9782">
          <v:shape id="_x0000_i1141" type="#_x0000_t75" style="width:9pt;height:15pt" o:ole="">
            <v:imagedata r:id="rId240" o:title=""/>
          </v:shape>
          <o:OLEObject Type="Embed" ProgID="Equation.DSMT4" ShapeID="_x0000_i1141" DrawAspect="Content" ObjectID="_1722394833" r:id="rId241"/>
        </w:object>
      </w:r>
      <w:r w:rsidRPr="00D45C6C">
        <w:rPr>
          <w:sz w:val="20"/>
        </w:rPr>
        <w:t xml:space="preserve"> é </w:t>
      </w:r>
      <w:r w:rsidRPr="00D45C6C">
        <w:rPr>
          <w:position w:val="-6"/>
          <w:sz w:val="20"/>
          <w:lang w:eastAsia="zh-CN"/>
        </w:rPr>
        <w:object w:dxaOrig="240" w:dyaOrig="240" w14:anchorId="6ACFFC10">
          <v:shape id="_x0000_i1142" type="#_x0000_t75" style="width:12pt;height:12pt" o:ole="">
            <v:imagedata r:id="rId242" o:title=""/>
          </v:shape>
          <o:OLEObject Type="Embed" ProgID="Equation.DSMT4" ShapeID="_x0000_i1142" DrawAspect="Content" ObjectID="_1722394834" r:id="rId243"/>
        </w:object>
      </w:r>
      <w:r w:rsidRPr="00D45C6C">
        <w:rPr>
          <w:sz w:val="20"/>
          <w:szCs w:val="20"/>
        </w:rPr>
        <w:t xml:space="preserve"> </w:t>
      </w:r>
      <w:r w:rsidRPr="00A06675">
        <w:rPr>
          <w:b/>
          <w:sz w:val="20"/>
          <w:szCs w:val="20"/>
          <w:lang w:eastAsia="zh-CN"/>
        </w:rPr>
        <w:t xml:space="preserve"> </w:t>
      </w:r>
    </w:p>
    <w:p w14:paraId="217B838E" w14:textId="77777777" w:rsidR="0099747F" w:rsidRDefault="0099747F" w:rsidP="0099747F">
      <w:pPr>
        <w:rPr>
          <w:lang w:val="en-US" w:eastAsia="zh-CN"/>
        </w:rPr>
      </w:pPr>
    </w:p>
    <w:p w14:paraId="1A72AC84" w14:textId="77777777" w:rsidR="0099747F" w:rsidRPr="007300CD" w:rsidRDefault="0099747F" w:rsidP="0099747F">
      <w:pPr>
        <w:autoSpaceDE w:val="0"/>
        <w:autoSpaceDN w:val="0"/>
        <w:adjustRightInd w:val="0"/>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7:</w:t>
      </w:r>
      <w:r>
        <w:rPr>
          <w:b/>
          <w:sz w:val="20"/>
          <w:szCs w:val="20"/>
          <w:lang w:eastAsia="zh-CN"/>
        </w:rPr>
        <w:br/>
      </w:r>
      <w:r w:rsidRPr="00EF495F">
        <w:rPr>
          <w:color w:val="0000FF"/>
          <w:sz w:val="20"/>
          <w:szCs w:val="20"/>
          <w:lang w:eastAsia="zh-CN"/>
        </w:rPr>
        <w:t xml:space="preserve"> </w:t>
      </w:r>
      <w:r w:rsidRPr="007300CD">
        <w:rPr>
          <w:sz w:val="20"/>
          <w:szCs w:val="20"/>
        </w:rPr>
        <w:t>[C]</w:t>
      </w:r>
    </w:p>
    <w:p w14:paraId="3C50F3D5" w14:textId="77777777" w:rsidR="0099747F" w:rsidRPr="007300CD" w:rsidRDefault="0099747F" w:rsidP="0099747F">
      <w:pPr>
        <w:autoSpaceDE w:val="0"/>
        <w:autoSpaceDN w:val="0"/>
        <w:adjustRightInd w:val="0"/>
        <w:rPr>
          <w:sz w:val="20"/>
          <w:szCs w:val="20"/>
        </w:rPr>
      </w:pPr>
    </w:p>
    <w:p w14:paraId="08A70ED8" w14:textId="77777777" w:rsidR="0099747F" w:rsidRPr="007300CD" w:rsidRDefault="0099747F" w:rsidP="0099747F">
      <w:pPr>
        <w:rPr>
          <w:sz w:val="20"/>
          <w:szCs w:val="20"/>
        </w:rPr>
      </w:pPr>
      <w:r w:rsidRPr="007300CD">
        <w:rPr>
          <w:sz w:val="20"/>
          <w:szCs w:val="20"/>
        </w:rPr>
        <w:t xml:space="preserve">Se o grupo de basquete possui um aluno a mais do que o grupo de futebol, então o número total de alunos é ímpar. Em consequência, sabendo que a mediana divide uma série de dados em duas outras séries com o mesmo número de observações, podemos concluir que o aluno </w:t>
      </w:r>
      <w:r w:rsidRPr="007300CD">
        <w:rPr>
          <w:position w:val="-4"/>
          <w:sz w:val="20"/>
          <w:szCs w:val="20"/>
          <w:lang w:eastAsia="zh-CN"/>
        </w:rPr>
        <w:object w:dxaOrig="180" w:dyaOrig="240" w14:anchorId="4805E799">
          <v:shape id="_x0000_i1143" type="#_x0000_t75" style="width:9pt;height:12pt" o:ole="">
            <v:imagedata r:id="rId244" o:title=""/>
          </v:shape>
          <o:OLEObject Type="Embed" ProgID="Equation.DSMT4" ShapeID="_x0000_i1143" DrawAspect="Content" ObjectID="_1722394835" r:id="rId245"/>
        </w:object>
      </w:r>
      <w:r w:rsidRPr="007300CD">
        <w:rPr>
          <w:sz w:val="20"/>
          <w:szCs w:val="20"/>
        </w:rPr>
        <w:t xml:space="preserve"> joga basquete, uma vez que sua altura é a mediana. </w:t>
      </w:r>
    </w:p>
    <w:p w14:paraId="0BF12D7E" w14:textId="77777777" w:rsidR="0099747F" w:rsidRDefault="0099747F" w:rsidP="0099747F">
      <w:pPr>
        <w:rPr>
          <w:lang w:val="en-US" w:eastAsia="zh-CN"/>
        </w:rPr>
      </w:pPr>
      <w:r w:rsidRPr="007300CD">
        <w:rPr>
          <w:sz w:val="20"/>
          <w:szCs w:val="20"/>
        </w:rPr>
        <w:t xml:space="preserve">Portanto, </w:t>
      </w:r>
      <w:r w:rsidRPr="007300CD">
        <w:rPr>
          <w:position w:val="-4"/>
          <w:sz w:val="20"/>
          <w:szCs w:val="20"/>
          <w:lang w:eastAsia="zh-CN"/>
        </w:rPr>
        <w:object w:dxaOrig="195" w:dyaOrig="240" w14:anchorId="2592C71A">
          <v:shape id="_x0000_i1144" type="#_x0000_t75" style="width:9.75pt;height:12pt" o:ole="">
            <v:imagedata r:id="rId246" o:title=""/>
          </v:shape>
          <o:OLEObject Type="Embed" ProgID="Equation.DSMT4" ShapeID="_x0000_i1144" DrawAspect="Content" ObjectID="_1722394836" r:id="rId247"/>
        </w:object>
      </w:r>
      <w:r w:rsidRPr="007300CD">
        <w:rPr>
          <w:sz w:val="20"/>
          <w:szCs w:val="20"/>
        </w:rPr>
        <w:t xml:space="preserve"> joga futebol, </w:t>
      </w:r>
      <w:r w:rsidRPr="007300CD">
        <w:rPr>
          <w:position w:val="-6"/>
          <w:sz w:val="20"/>
          <w:szCs w:val="20"/>
          <w:lang w:eastAsia="zh-CN"/>
        </w:rPr>
        <w:object w:dxaOrig="165" w:dyaOrig="270" w14:anchorId="0AED0737">
          <v:shape id="_x0000_i1145" type="#_x0000_t75" style="width:8.25pt;height:13.5pt" o:ole="">
            <v:imagedata r:id="rId248" o:title=""/>
          </v:shape>
          <o:OLEObject Type="Embed" ProgID="Equation.DSMT4" ShapeID="_x0000_i1145" DrawAspect="Content" ObjectID="_1722394837" r:id="rId249"/>
        </w:object>
      </w:r>
      <w:r w:rsidRPr="007300CD">
        <w:rPr>
          <w:sz w:val="20"/>
          <w:szCs w:val="20"/>
        </w:rPr>
        <w:t xml:space="preserve"> joga futebol e </w:t>
      </w:r>
      <w:r w:rsidRPr="007300CD">
        <w:rPr>
          <w:position w:val="-4"/>
          <w:sz w:val="20"/>
          <w:szCs w:val="20"/>
          <w:lang w:eastAsia="zh-CN"/>
        </w:rPr>
        <w:object w:dxaOrig="225" w:dyaOrig="240" w14:anchorId="423A897E">
          <v:shape id="_x0000_i1146" type="#_x0000_t75" style="width:11.25pt;height:12pt" o:ole="">
            <v:imagedata r:id="rId250" o:title=""/>
          </v:shape>
          <o:OLEObject Type="Embed" ProgID="Equation.DSMT4" ShapeID="_x0000_i1146" DrawAspect="Content" ObjectID="_1722394838" r:id="rId251"/>
        </w:object>
      </w:r>
      <w:r w:rsidRPr="007300CD">
        <w:rPr>
          <w:sz w:val="20"/>
          <w:szCs w:val="20"/>
        </w:rPr>
        <w:t xml:space="preserve"> joga basquete. </w:t>
      </w:r>
      <w:r w:rsidRPr="00A06675">
        <w:rPr>
          <w:b/>
          <w:sz w:val="20"/>
          <w:szCs w:val="20"/>
          <w:lang w:eastAsia="zh-CN"/>
        </w:rPr>
        <w:t xml:space="preserve"> </w:t>
      </w:r>
    </w:p>
    <w:p w14:paraId="3E6AF704" w14:textId="77777777" w:rsidR="0099747F" w:rsidRDefault="0099747F" w:rsidP="0099747F">
      <w:pPr>
        <w:rPr>
          <w:lang w:val="en-US" w:eastAsia="zh-CN"/>
        </w:rPr>
      </w:pPr>
    </w:p>
    <w:p w14:paraId="28932FCB" w14:textId="77777777" w:rsidR="0099747F" w:rsidRDefault="0099747F" w:rsidP="0099747F">
      <w:pPr>
        <w:rPr>
          <w:lang w:val="en-US" w:eastAsia="zh-CN"/>
        </w:rPr>
      </w:pPr>
      <w:r>
        <w:rPr>
          <w:lang w:val="en-US" w:eastAsia="zh-CN"/>
        </w:rPr>
        <w:br w:type="page"/>
      </w:r>
    </w:p>
    <w:p w14:paraId="6910D77E" w14:textId="77777777" w:rsidR="0099747F" w:rsidRPr="008828F9" w:rsidRDefault="0099747F" w:rsidP="00914C1D">
      <w:pPr>
        <w:rPr>
          <w:lang w:eastAsia="zh-CN"/>
        </w:rPr>
      </w:pPr>
    </w:p>
    <w:sectPr w:rsidR="0099747F" w:rsidRPr="008828F9" w:rsidSect="00CC2358">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1952A" w14:textId="77777777" w:rsidR="00AB3DCD" w:rsidRDefault="00AB3DCD">
      <w:r>
        <w:separator/>
      </w:r>
    </w:p>
  </w:endnote>
  <w:endnote w:type="continuationSeparator" w:id="0">
    <w:p w14:paraId="7CC42C54" w14:textId="77777777" w:rsidR="00AB3DCD" w:rsidRDefault="00AB3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nkGothITC Bk BT">
    <w:altName w:val="Tahoma"/>
    <w:charset w:val="00"/>
    <w:family w:val="swiss"/>
    <w:pitch w:val="variable"/>
    <w:sig w:usb0="00000007" w:usb1="00000000" w:usb2="00000000" w:usb3="00000000" w:csb0="00000011" w:csb1="00000000"/>
  </w:font>
  <w:font w:name="SerpentineDBol">
    <w:altName w:val="Arial Black"/>
    <w:charset w:val="00"/>
    <w:family w:val="swiss"/>
    <w:pitch w:val="variable"/>
    <w:sig w:usb0="00000001" w:usb1="00000000" w:usb2="00000000" w:usb3="00000000" w:csb0="00000013" w:csb1="00000000"/>
  </w:font>
  <w:font w:name="Avenir-Book">
    <w:altName w:val="Calibri"/>
    <w:panose1 w:val="00000000000000000000"/>
    <w:charset w:val="00"/>
    <w:family w:val="swiss"/>
    <w:notTrueType/>
    <w:pitch w:val="default"/>
    <w:sig w:usb0="00000003" w:usb1="00000000" w:usb2="00000000" w:usb3="00000000" w:csb0="00000001" w:csb1="00000000"/>
  </w:font>
  <w:font w:name="Quorum Light">
    <w:altName w:val="Quorum Light"/>
    <w:panose1 w:val="00000000000000000000"/>
    <w:charset w:val="00"/>
    <w:family w:val="roman"/>
    <w:notTrueType/>
    <w:pitch w:val="default"/>
    <w:sig w:usb0="00000003" w:usb1="00000000" w:usb2="00000000" w:usb3="00000000" w:csb0="00000001" w:csb1="00000000"/>
  </w:font>
  <w:font w:name="Avenir-Medium">
    <w:altName w:val="Avenir-Medium"/>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84300" w14:textId="77777777" w:rsidR="00F97279" w:rsidRDefault="00F97279">
    <w:pPr>
      <w:pStyle w:val="Rodap"/>
    </w:pPr>
    <w:r>
      <w:rPr>
        <w:noProof/>
        <w:sz w:val="20"/>
      </w:rPr>
      <mc:AlternateContent>
        <mc:Choice Requires="wps">
          <w:drawing>
            <wp:anchor distT="0" distB="0" distL="114300" distR="114300" simplePos="0" relativeHeight="251657728" behindDoc="0" locked="0" layoutInCell="1" allowOverlap="1" wp14:anchorId="4936151C" wp14:editId="3AD4B315">
              <wp:simplePos x="0" y="0"/>
              <wp:positionH relativeFrom="column">
                <wp:posOffset>6553200</wp:posOffset>
              </wp:positionH>
              <wp:positionV relativeFrom="paragraph">
                <wp:posOffset>-4269740</wp:posOffset>
              </wp:positionV>
              <wp:extent cx="342900" cy="4559300"/>
              <wp:effectExtent l="0" t="0" r="2540"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65AD75"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36151C" id="_x0000_t202" coordsize="21600,21600" o:spt="202" path="m,l,21600r21600,l21600,xe">
              <v:stroke joinstyle="miter"/>
              <v:path gradientshapeok="t" o:connecttype="rect"/>
            </v:shapetype>
            <v:shape id="Text Box 2" o:spid="_x0000_s1028" type="#_x0000_t202" style="position:absolute;left:0;text-align:left;margin-left:516pt;margin-top:-336.2pt;width:27pt;height:35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" filled="f" stroked="f">
              <v:textbox style="layout-flow:vertical;mso-layout-flow-alt:bottom-to-top">
                <w:txbxContent>
                  <w:p w14:paraId="1265AD75" w14:textId="77777777" w:rsidR="00F97279" w:rsidRDefault="00F97279">
                    <w:pPr>
                      <w:pStyle w:val="Ttulo6"/>
                    </w:pPr>
                    <w:r>
                      <w:rPr>
                        <w:rFonts w:ascii="Tahoma" w:hAnsi="Tahoma" w:cs="Tahoma"/>
                        <w:b/>
                        <w:bCs/>
                        <w:i w:val="0"/>
                        <w:iCs w:val="0"/>
                      </w:rPr>
                      <w:t xml:space="preserve">COLÉGIO PARANAPUÃ   </w:t>
                    </w:r>
                    <w:r>
                      <w:t xml:space="preserve">Rua Jaime Perdigão, 438 – </w:t>
                    </w:r>
                    <w:proofErr w:type="spellStart"/>
                    <w:r>
                      <w:t>Moneró</w:t>
                    </w:r>
                    <w:proofErr w:type="spellEnd"/>
                    <w:r>
                      <w:t xml:space="preserve">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B3A877" w14:textId="77777777" w:rsidR="00AB3DCD" w:rsidRDefault="00AB3DCD">
      <w:r>
        <w:separator/>
      </w:r>
    </w:p>
  </w:footnote>
  <w:footnote w:type="continuationSeparator" w:id="0">
    <w:p w14:paraId="4B12C412" w14:textId="77777777" w:rsidR="00AB3DCD" w:rsidRDefault="00AB3D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3"/>
    <w:lvl w:ilvl="0">
      <w:start w:val="1"/>
      <w:numFmt w:val="bullet"/>
      <w:lvlText w:val=""/>
      <w:lvlJc w:val="left"/>
      <w:pPr>
        <w:tabs>
          <w:tab w:val="num" w:pos="840"/>
        </w:tabs>
        <w:ind w:left="840" w:hanging="360"/>
      </w:pPr>
      <w:rPr>
        <w:rFonts w:ascii="Symbol" w:hAnsi="Symbol"/>
      </w:rPr>
    </w:lvl>
  </w:abstractNum>
  <w:abstractNum w:abstractNumId="1" w15:restartNumberingAfterBreak="0">
    <w:nsid w:val="00000002"/>
    <w:multiLevelType w:val="multilevel"/>
    <w:tmpl w:val="00000002"/>
    <w:name w:val="Outline"/>
    <w:lvl w:ilvl="0">
      <w:start w:val="1"/>
      <w:numFmt w:val="decimal"/>
      <w:lvlText w:val="%1)"/>
      <w:lvlJc w:val="left"/>
      <w:pPr>
        <w:tabs>
          <w:tab w:val="num" w:pos="720"/>
        </w:tabs>
        <w:ind w:left="720" w:hanging="360"/>
      </w:pPr>
    </w:lvl>
    <w:lvl w:ilvl="1">
      <w:start w:val="20"/>
      <w:numFmt w:val="bullet"/>
      <w:lvlText w:val=""/>
      <w:lvlJc w:val="left"/>
      <w:pPr>
        <w:tabs>
          <w:tab w:val="num" w:pos="1287"/>
        </w:tabs>
        <w:ind w:left="1287" w:hanging="207"/>
      </w:pPr>
      <w:rPr>
        <w:rFonts w:ascii="Symbol" w:hAnsi="Symbol" w:cs="Arial"/>
        <w:b w:val="0"/>
        <w:i w:val="0"/>
        <w:sz w:val="24"/>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upperLetter"/>
      <w:lvlText w:val="%8)"/>
      <w:lvlJc w:val="left"/>
      <w:pPr>
        <w:tabs>
          <w:tab w:val="num" w:pos="2340"/>
        </w:tabs>
        <w:ind w:left="2340" w:hanging="360"/>
      </w:pPr>
    </w:lvl>
    <w:lvl w:ilvl="8">
      <w:start w:val="1"/>
      <w:numFmt w:val="lowerRoman"/>
      <w:lvlText w:val="%9."/>
      <w:lvlJc w:val="right"/>
      <w:pPr>
        <w:tabs>
          <w:tab w:val="num" w:pos="6480"/>
        </w:tabs>
        <w:ind w:left="6480" w:hanging="180"/>
      </w:pPr>
    </w:lvl>
  </w:abstractNum>
  <w:abstractNum w:abstractNumId="2" w15:restartNumberingAfterBreak="0">
    <w:nsid w:val="00516258"/>
    <w:multiLevelType w:val="hybridMultilevel"/>
    <w:tmpl w:val="1534E426"/>
    <w:lvl w:ilvl="0" w:tplc="03507C4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2224CD7"/>
    <w:multiLevelType w:val="hybridMultilevel"/>
    <w:tmpl w:val="19C63B70"/>
    <w:lvl w:ilvl="0" w:tplc="7DFE1EDA">
      <w:start w:val="1"/>
      <w:numFmt w:val="lowerLetter"/>
      <w:lvlText w:val="%1)"/>
      <w:lvlJc w:val="left"/>
      <w:pPr>
        <w:tabs>
          <w:tab w:val="num" w:pos="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1A5862C2"/>
    <w:multiLevelType w:val="singleLevel"/>
    <w:tmpl w:val="04160017"/>
    <w:lvl w:ilvl="0">
      <w:start w:val="1"/>
      <w:numFmt w:val="lowerLetter"/>
      <w:lvlText w:val="%1)"/>
      <w:lvlJc w:val="left"/>
      <w:pPr>
        <w:ind w:left="360" w:hanging="360"/>
      </w:pPr>
      <w:rPr>
        <w:rFonts w:hint="default"/>
      </w:rPr>
    </w:lvl>
  </w:abstractNum>
  <w:abstractNum w:abstractNumId="5" w15:restartNumberingAfterBreak="0">
    <w:nsid w:val="1B467809"/>
    <w:multiLevelType w:val="hybridMultilevel"/>
    <w:tmpl w:val="5F5A73A4"/>
    <w:lvl w:ilvl="0" w:tplc="8522E6F8">
      <w:start w:val="1"/>
      <w:numFmt w:val="decimal"/>
      <w:lvlText w:val="%1)"/>
      <w:lvlJc w:val="left"/>
      <w:pPr>
        <w:ind w:left="502" w:hanging="360"/>
      </w:pPr>
      <w:rPr>
        <w:rFonts w:hint="default"/>
        <w:color w:val="00000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6" w15:restartNumberingAfterBreak="0">
    <w:nsid w:val="20690FD7"/>
    <w:multiLevelType w:val="singleLevel"/>
    <w:tmpl w:val="D18454A8"/>
    <w:lvl w:ilvl="0">
      <w:start w:val="1"/>
      <w:numFmt w:val="lowerLetter"/>
      <w:lvlText w:val="%1-"/>
      <w:lvlJc w:val="left"/>
      <w:pPr>
        <w:tabs>
          <w:tab w:val="num" w:pos="360"/>
        </w:tabs>
        <w:ind w:left="360" w:hanging="360"/>
      </w:pPr>
      <w:rPr>
        <w:rFonts w:hint="default"/>
      </w:rPr>
    </w:lvl>
  </w:abstractNum>
  <w:abstractNum w:abstractNumId="7" w15:restartNumberingAfterBreak="0">
    <w:nsid w:val="30C10ECC"/>
    <w:multiLevelType w:val="hybridMultilevel"/>
    <w:tmpl w:val="D3BC54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5641DD"/>
    <w:multiLevelType w:val="hybridMultilevel"/>
    <w:tmpl w:val="95264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85968F8"/>
    <w:multiLevelType w:val="hybridMultilevel"/>
    <w:tmpl w:val="937C9ABC"/>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38832D5A"/>
    <w:multiLevelType w:val="hybridMultilevel"/>
    <w:tmpl w:val="3F88C56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D17564"/>
    <w:multiLevelType w:val="hybridMultilevel"/>
    <w:tmpl w:val="C26086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51232"/>
    <w:multiLevelType w:val="hybridMultilevel"/>
    <w:tmpl w:val="2A486240"/>
    <w:lvl w:ilvl="0" w:tplc="CBB460C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43CC35E6"/>
    <w:multiLevelType w:val="singleLevel"/>
    <w:tmpl w:val="0416000F"/>
    <w:lvl w:ilvl="0">
      <w:start w:val="1"/>
      <w:numFmt w:val="decimal"/>
      <w:lvlText w:val="%1."/>
      <w:lvlJc w:val="left"/>
      <w:pPr>
        <w:tabs>
          <w:tab w:val="num" w:pos="360"/>
        </w:tabs>
        <w:ind w:left="360" w:hanging="360"/>
      </w:pPr>
      <w:rPr>
        <w:rFonts w:hint="default"/>
      </w:rPr>
    </w:lvl>
  </w:abstractNum>
  <w:abstractNum w:abstractNumId="14" w15:restartNumberingAfterBreak="0">
    <w:nsid w:val="46F3188B"/>
    <w:multiLevelType w:val="multilevel"/>
    <w:tmpl w:val="B50AD148"/>
    <w:lvl w:ilvl="0">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start w:val="6"/>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9A74971"/>
    <w:multiLevelType w:val="hybridMultilevel"/>
    <w:tmpl w:val="78DC056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DC5494"/>
    <w:multiLevelType w:val="hybridMultilevel"/>
    <w:tmpl w:val="C4581748"/>
    <w:lvl w:ilvl="0" w:tplc="16B6B02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0555920"/>
    <w:multiLevelType w:val="hybridMultilevel"/>
    <w:tmpl w:val="D564E8E6"/>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09E51AB"/>
    <w:multiLevelType w:val="hybridMultilevel"/>
    <w:tmpl w:val="1E200EC6"/>
    <w:lvl w:ilvl="0" w:tplc="0C6AC4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68B35CC"/>
    <w:multiLevelType w:val="hybridMultilevel"/>
    <w:tmpl w:val="3A6CC6FE"/>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69BE66C0"/>
    <w:multiLevelType w:val="singleLevel"/>
    <w:tmpl w:val="503C7B32"/>
    <w:lvl w:ilvl="0">
      <w:start w:val="6"/>
      <w:numFmt w:val="decimal"/>
      <w:lvlText w:val="%1-"/>
      <w:lvlJc w:val="left"/>
      <w:pPr>
        <w:tabs>
          <w:tab w:val="num" w:pos="360"/>
        </w:tabs>
        <w:ind w:left="360" w:hanging="360"/>
      </w:pPr>
      <w:rPr>
        <w:rFonts w:hint="default"/>
      </w:rPr>
    </w:lvl>
  </w:abstractNum>
  <w:abstractNum w:abstractNumId="21" w15:restartNumberingAfterBreak="0">
    <w:nsid w:val="6DCA23D3"/>
    <w:multiLevelType w:val="singleLevel"/>
    <w:tmpl w:val="029C7662"/>
    <w:lvl w:ilvl="0">
      <w:start w:val="1"/>
      <w:numFmt w:val="decimal"/>
      <w:lvlText w:val="%1-"/>
      <w:lvlJc w:val="left"/>
      <w:pPr>
        <w:tabs>
          <w:tab w:val="num" w:pos="360"/>
        </w:tabs>
        <w:ind w:left="360" w:hanging="360"/>
      </w:pPr>
      <w:rPr>
        <w:rFonts w:hint="default"/>
      </w:rPr>
    </w:lvl>
  </w:abstractNum>
  <w:abstractNum w:abstractNumId="22" w15:restartNumberingAfterBreak="0">
    <w:nsid w:val="77E718F9"/>
    <w:multiLevelType w:val="hybridMultilevel"/>
    <w:tmpl w:val="3580F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B6B06D5"/>
    <w:multiLevelType w:val="hybridMultilevel"/>
    <w:tmpl w:val="6E702D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422917860">
    <w:abstractNumId w:val="10"/>
  </w:num>
  <w:num w:numId="2" w16cid:durableId="1698315099">
    <w:abstractNumId w:val="15"/>
  </w:num>
  <w:num w:numId="3" w16cid:durableId="1008098065">
    <w:abstractNumId w:val="13"/>
  </w:num>
  <w:num w:numId="4" w16cid:durableId="353724932">
    <w:abstractNumId w:val="22"/>
  </w:num>
  <w:num w:numId="5" w16cid:durableId="1501309689">
    <w:abstractNumId w:val="7"/>
  </w:num>
  <w:num w:numId="6" w16cid:durableId="1993290976">
    <w:abstractNumId w:val="23"/>
  </w:num>
  <w:num w:numId="7" w16cid:durableId="632834504">
    <w:abstractNumId w:val="11"/>
  </w:num>
  <w:num w:numId="8" w16cid:durableId="521473590">
    <w:abstractNumId w:val="20"/>
  </w:num>
  <w:num w:numId="9" w16cid:durableId="1564945007">
    <w:abstractNumId w:val="6"/>
  </w:num>
  <w:num w:numId="10" w16cid:durableId="237835310">
    <w:abstractNumId w:val="21"/>
  </w:num>
  <w:num w:numId="11" w16cid:durableId="879246256">
    <w:abstractNumId w:val="3"/>
  </w:num>
  <w:num w:numId="12" w16cid:durableId="178743283">
    <w:abstractNumId w:val="18"/>
  </w:num>
  <w:num w:numId="13" w16cid:durableId="1064646719">
    <w:abstractNumId w:val="4"/>
  </w:num>
  <w:num w:numId="14" w16cid:durableId="1456288922">
    <w:abstractNumId w:val="14"/>
  </w:num>
  <w:num w:numId="15" w16cid:durableId="425266853">
    <w:abstractNumId w:val="17"/>
  </w:num>
  <w:num w:numId="16" w16cid:durableId="1377314417">
    <w:abstractNumId w:val="9"/>
  </w:num>
  <w:num w:numId="17" w16cid:durableId="660624224">
    <w:abstractNumId w:val="19"/>
  </w:num>
  <w:num w:numId="18" w16cid:durableId="1611820108">
    <w:abstractNumId w:val="8"/>
  </w:num>
  <w:num w:numId="19" w16cid:durableId="2137487418">
    <w:abstractNumId w:val="2"/>
  </w:num>
  <w:num w:numId="20" w16cid:durableId="2064405455">
    <w:abstractNumId w:val="16"/>
  </w:num>
  <w:num w:numId="21" w16cid:durableId="1419979273">
    <w:abstractNumId w:val="5"/>
  </w:num>
  <w:num w:numId="22" w16cid:durableId="13039250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9"/>
  <w:hyphenationZone w:val="425"/>
  <w:noPunctuationKerning/>
  <w:characterSpacingControl w:val="doNotCompress"/>
  <w:hdrShapeDefaults>
    <o:shapedefaults v:ext="edit" spidmax="24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403C"/>
    <w:rsid w:val="000013FF"/>
    <w:rsid w:val="00001BC2"/>
    <w:rsid w:val="00005AA2"/>
    <w:rsid w:val="000069D4"/>
    <w:rsid w:val="00026D1F"/>
    <w:rsid w:val="000274D9"/>
    <w:rsid w:val="00027CBD"/>
    <w:rsid w:val="00040255"/>
    <w:rsid w:val="000441BE"/>
    <w:rsid w:val="000441D0"/>
    <w:rsid w:val="000555C4"/>
    <w:rsid w:val="00060BE1"/>
    <w:rsid w:val="00062C75"/>
    <w:rsid w:val="00065061"/>
    <w:rsid w:val="00065554"/>
    <w:rsid w:val="000725E0"/>
    <w:rsid w:val="00074D23"/>
    <w:rsid w:val="00074E75"/>
    <w:rsid w:val="000830E9"/>
    <w:rsid w:val="00087D6A"/>
    <w:rsid w:val="000903D4"/>
    <w:rsid w:val="00094ED6"/>
    <w:rsid w:val="000A10C2"/>
    <w:rsid w:val="000A29C2"/>
    <w:rsid w:val="000A38FD"/>
    <w:rsid w:val="000B3205"/>
    <w:rsid w:val="000B48C9"/>
    <w:rsid w:val="000D1770"/>
    <w:rsid w:val="000D61CD"/>
    <w:rsid w:val="000E0616"/>
    <w:rsid w:val="000E1580"/>
    <w:rsid w:val="000E5B1B"/>
    <w:rsid w:val="000E726E"/>
    <w:rsid w:val="000E7873"/>
    <w:rsid w:val="000F0A09"/>
    <w:rsid w:val="001012DA"/>
    <w:rsid w:val="0010403C"/>
    <w:rsid w:val="001048D8"/>
    <w:rsid w:val="0011079C"/>
    <w:rsid w:val="00112306"/>
    <w:rsid w:val="001136DC"/>
    <w:rsid w:val="00113906"/>
    <w:rsid w:val="00116AF6"/>
    <w:rsid w:val="001270C6"/>
    <w:rsid w:val="00127681"/>
    <w:rsid w:val="001300C6"/>
    <w:rsid w:val="0013181D"/>
    <w:rsid w:val="00131AB5"/>
    <w:rsid w:val="001323F3"/>
    <w:rsid w:val="001367D9"/>
    <w:rsid w:val="00137B5C"/>
    <w:rsid w:val="00140B83"/>
    <w:rsid w:val="00141F3C"/>
    <w:rsid w:val="00144681"/>
    <w:rsid w:val="00151163"/>
    <w:rsid w:val="001520D8"/>
    <w:rsid w:val="0016653B"/>
    <w:rsid w:val="00172850"/>
    <w:rsid w:val="001A04F6"/>
    <w:rsid w:val="001A3C0D"/>
    <w:rsid w:val="001A5C20"/>
    <w:rsid w:val="001B2E8D"/>
    <w:rsid w:val="001B36A0"/>
    <w:rsid w:val="001B7B97"/>
    <w:rsid w:val="001D0942"/>
    <w:rsid w:val="001D0FB2"/>
    <w:rsid w:val="001D3BAB"/>
    <w:rsid w:val="001D5B4E"/>
    <w:rsid w:val="001E20E2"/>
    <w:rsid w:val="001E5283"/>
    <w:rsid w:val="001F12FF"/>
    <w:rsid w:val="0020009B"/>
    <w:rsid w:val="00200A8E"/>
    <w:rsid w:val="00203E68"/>
    <w:rsid w:val="00204221"/>
    <w:rsid w:val="00211F80"/>
    <w:rsid w:val="00212B58"/>
    <w:rsid w:val="00214818"/>
    <w:rsid w:val="00220522"/>
    <w:rsid w:val="0022309A"/>
    <w:rsid w:val="0022407D"/>
    <w:rsid w:val="0022469F"/>
    <w:rsid w:val="0024238F"/>
    <w:rsid w:val="00245A71"/>
    <w:rsid w:val="0025235E"/>
    <w:rsid w:val="002638B1"/>
    <w:rsid w:val="00265367"/>
    <w:rsid w:val="00267168"/>
    <w:rsid w:val="0027249D"/>
    <w:rsid w:val="00282246"/>
    <w:rsid w:val="00287185"/>
    <w:rsid w:val="002B220A"/>
    <w:rsid w:val="002B461D"/>
    <w:rsid w:val="002B5C0E"/>
    <w:rsid w:val="002B5F47"/>
    <w:rsid w:val="002C1882"/>
    <w:rsid w:val="002C307F"/>
    <w:rsid w:val="002C4996"/>
    <w:rsid w:val="002C7460"/>
    <w:rsid w:val="002D0D69"/>
    <w:rsid w:val="002D294B"/>
    <w:rsid w:val="002D5867"/>
    <w:rsid w:val="002F0DBC"/>
    <w:rsid w:val="002F187C"/>
    <w:rsid w:val="002F3366"/>
    <w:rsid w:val="002F3F40"/>
    <w:rsid w:val="002F404F"/>
    <w:rsid w:val="00301794"/>
    <w:rsid w:val="00302924"/>
    <w:rsid w:val="003157D2"/>
    <w:rsid w:val="0031651C"/>
    <w:rsid w:val="00317842"/>
    <w:rsid w:val="00320207"/>
    <w:rsid w:val="00325768"/>
    <w:rsid w:val="003263C2"/>
    <w:rsid w:val="003276B6"/>
    <w:rsid w:val="00330AD3"/>
    <w:rsid w:val="003367C4"/>
    <w:rsid w:val="00341C4E"/>
    <w:rsid w:val="003428E4"/>
    <w:rsid w:val="003456E2"/>
    <w:rsid w:val="00346568"/>
    <w:rsid w:val="00356AA7"/>
    <w:rsid w:val="00363E55"/>
    <w:rsid w:val="0036453E"/>
    <w:rsid w:val="00365700"/>
    <w:rsid w:val="0038113A"/>
    <w:rsid w:val="00390029"/>
    <w:rsid w:val="00390088"/>
    <w:rsid w:val="003A5212"/>
    <w:rsid w:val="003C61FB"/>
    <w:rsid w:val="003C79D5"/>
    <w:rsid w:val="003D3291"/>
    <w:rsid w:val="003D35B2"/>
    <w:rsid w:val="003D4D00"/>
    <w:rsid w:val="003F29C0"/>
    <w:rsid w:val="003F3DBF"/>
    <w:rsid w:val="00400301"/>
    <w:rsid w:val="00402998"/>
    <w:rsid w:val="00402E84"/>
    <w:rsid w:val="0040363F"/>
    <w:rsid w:val="00404E3B"/>
    <w:rsid w:val="00421C56"/>
    <w:rsid w:val="00422F8D"/>
    <w:rsid w:val="00425424"/>
    <w:rsid w:val="0043172E"/>
    <w:rsid w:val="0044115D"/>
    <w:rsid w:val="00444629"/>
    <w:rsid w:val="00445DCE"/>
    <w:rsid w:val="004461F5"/>
    <w:rsid w:val="00446A9D"/>
    <w:rsid w:val="0044713E"/>
    <w:rsid w:val="004472BF"/>
    <w:rsid w:val="00447868"/>
    <w:rsid w:val="0045226C"/>
    <w:rsid w:val="00452F86"/>
    <w:rsid w:val="00457D8D"/>
    <w:rsid w:val="00463110"/>
    <w:rsid w:val="00466294"/>
    <w:rsid w:val="004662BB"/>
    <w:rsid w:val="00471ED2"/>
    <w:rsid w:val="004724BC"/>
    <w:rsid w:val="0047492D"/>
    <w:rsid w:val="00477D65"/>
    <w:rsid w:val="00483330"/>
    <w:rsid w:val="00485B72"/>
    <w:rsid w:val="004910A5"/>
    <w:rsid w:val="00494E5C"/>
    <w:rsid w:val="004A4609"/>
    <w:rsid w:val="004B66CE"/>
    <w:rsid w:val="004B7562"/>
    <w:rsid w:val="004C14A5"/>
    <w:rsid w:val="004C276C"/>
    <w:rsid w:val="004C3160"/>
    <w:rsid w:val="004D4CB3"/>
    <w:rsid w:val="004D5C79"/>
    <w:rsid w:val="004D79A2"/>
    <w:rsid w:val="004E083A"/>
    <w:rsid w:val="004E43E3"/>
    <w:rsid w:val="004E64CB"/>
    <w:rsid w:val="004F2309"/>
    <w:rsid w:val="004F5AFE"/>
    <w:rsid w:val="004F60AB"/>
    <w:rsid w:val="00501204"/>
    <w:rsid w:val="005031CF"/>
    <w:rsid w:val="00504A25"/>
    <w:rsid w:val="00505B97"/>
    <w:rsid w:val="00506D9D"/>
    <w:rsid w:val="0050799A"/>
    <w:rsid w:val="005115BC"/>
    <w:rsid w:val="00511951"/>
    <w:rsid w:val="00515F9C"/>
    <w:rsid w:val="00521CE8"/>
    <w:rsid w:val="0052283B"/>
    <w:rsid w:val="005240BD"/>
    <w:rsid w:val="005276DA"/>
    <w:rsid w:val="00527E1E"/>
    <w:rsid w:val="005314F7"/>
    <w:rsid w:val="00552499"/>
    <w:rsid w:val="00555BBC"/>
    <w:rsid w:val="00560537"/>
    <w:rsid w:val="00577D58"/>
    <w:rsid w:val="005837F9"/>
    <w:rsid w:val="00584878"/>
    <w:rsid w:val="00584A50"/>
    <w:rsid w:val="00585BC4"/>
    <w:rsid w:val="005961C9"/>
    <w:rsid w:val="005969A3"/>
    <w:rsid w:val="00597916"/>
    <w:rsid w:val="005A224D"/>
    <w:rsid w:val="005A7F2D"/>
    <w:rsid w:val="005B33A4"/>
    <w:rsid w:val="005B33D0"/>
    <w:rsid w:val="005B477C"/>
    <w:rsid w:val="005B4CD8"/>
    <w:rsid w:val="005C00B8"/>
    <w:rsid w:val="005D245F"/>
    <w:rsid w:val="005D4ABB"/>
    <w:rsid w:val="005E1079"/>
    <w:rsid w:val="005E1B07"/>
    <w:rsid w:val="005E37F4"/>
    <w:rsid w:val="005E5155"/>
    <w:rsid w:val="005F1B90"/>
    <w:rsid w:val="005F5EFB"/>
    <w:rsid w:val="005F6F84"/>
    <w:rsid w:val="00601503"/>
    <w:rsid w:val="00613328"/>
    <w:rsid w:val="00613DE9"/>
    <w:rsid w:val="00620C51"/>
    <w:rsid w:val="00621C54"/>
    <w:rsid w:val="006222AF"/>
    <w:rsid w:val="00623969"/>
    <w:rsid w:val="00635915"/>
    <w:rsid w:val="00636390"/>
    <w:rsid w:val="00640723"/>
    <w:rsid w:val="00645B6F"/>
    <w:rsid w:val="006477A2"/>
    <w:rsid w:val="0065233D"/>
    <w:rsid w:val="00660B83"/>
    <w:rsid w:val="00662F4D"/>
    <w:rsid w:val="0066340B"/>
    <w:rsid w:val="00667F9B"/>
    <w:rsid w:val="00676B5D"/>
    <w:rsid w:val="00686916"/>
    <w:rsid w:val="006917AC"/>
    <w:rsid w:val="006960E3"/>
    <w:rsid w:val="006A1B91"/>
    <w:rsid w:val="006B0F0A"/>
    <w:rsid w:val="006B0F48"/>
    <w:rsid w:val="006B22B9"/>
    <w:rsid w:val="006D1B05"/>
    <w:rsid w:val="006D7E43"/>
    <w:rsid w:val="006E60FD"/>
    <w:rsid w:val="006F002D"/>
    <w:rsid w:val="006F5894"/>
    <w:rsid w:val="007073CA"/>
    <w:rsid w:val="0071117E"/>
    <w:rsid w:val="0071736E"/>
    <w:rsid w:val="00721992"/>
    <w:rsid w:val="00727D73"/>
    <w:rsid w:val="0073240E"/>
    <w:rsid w:val="007331C2"/>
    <w:rsid w:val="00736634"/>
    <w:rsid w:val="00737387"/>
    <w:rsid w:val="00737756"/>
    <w:rsid w:val="00742222"/>
    <w:rsid w:val="007576AB"/>
    <w:rsid w:val="00757C52"/>
    <w:rsid w:val="00760928"/>
    <w:rsid w:val="00764EDD"/>
    <w:rsid w:val="007664EA"/>
    <w:rsid w:val="00770DE0"/>
    <w:rsid w:val="00780A00"/>
    <w:rsid w:val="0078337B"/>
    <w:rsid w:val="00784298"/>
    <w:rsid w:val="00784C22"/>
    <w:rsid w:val="00791DC4"/>
    <w:rsid w:val="00797679"/>
    <w:rsid w:val="007A66F5"/>
    <w:rsid w:val="007C0003"/>
    <w:rsid w:val="007C5BE7"/>
    <w:rsid w:val="007D1DD0"/>
    <w:rsid w:val="007D727C"/>
    <w:rsid w:val="007E11B6"/>
    <w:rsid w:val="007E7529"/>
    <w:rsid w:val="007F1E72"/>
    <w:rsid w:val="007F1FC2"/>
    <w:rsid w:val="007F3E9B"/>
    <w:rsid w:val="007F5789"/>
    <w:rsid w:val="008006B6"/>
    <w:rsid w:val="00800C53"/>
    <w:rsid w:val="0080374C"/>
    <w:rsid w:val="00810E83"/>
    <w:rsid w:val="0081330C"/>
    <w:rsid w:val="00814A6B"/>
    <w:rsid w:val="00820CA7"/>
    <w:rsid w:val="00825944"/>
    <w:rsid w:val="00830156"/>
    <w:rsid w:val="00830715"/>
    <w:rsid w:val="008311DB"/>
    <w:rsid w:val="008318C3"/>
    <w:rsid w:val="00837189"/>
    <w:rsid w:val="00840F21"/>
    <w:rsid w:val="0084732A"/>
    <w:rsid w:val="008509FA"/>
    <w:rsid w:val="00852E64"/>
    <w:rsid w:val="00861058"/>
    <w:rsid w:val="008638B2"/>
    <w:rsid w:val="00866A35"/>
    <w:rsid w:val="00866C6D"/>
    <w:rsid w:val="00870824"/>
    <w:rsid w:val="0087082C"/>
    <w:rsid w:val="008714FB"/>
    <w:rsid w:val="00871977"/>
    <w:rsid w:val="008763E4"/>
    <w:rsid w:val="0088669D"/>
    <w:rsid w:val="008909C0"/>
    <w:rsid w:val="00891F6B"/>
    <w:rsid w:val="00893938"/>
    <w:rsid w:val="008A2028"/>
    <w:rsid w:val="008A6CAC"/>
    <w:rsid w:val="008B2E8B"/>
    <w:rsid w:val="008C07C0"/>
    <w:rsid w:val="008C1B00"/>
    <w:rsid w:val="008C2BE8"/>
    <w:rsid w:val="008C4A54"/>
    <w:rsid w:val="008C4A66"/>
    <w:rsid w:val="008C6D38"/>
    <w:rsid w:val="008D02BD"/>
    <w:rsid w:val="008D0EB9"/>
    <w:rsid w:val="008D3372"/>
    <w:rsid w:val="008E3CEC"/>
    <w:rsid w:val="008E60D3"/>
    <w:rsid w:val="008E6C27"/>
    <w:rsid w:val="00911764"/>
    <w:rsid w:val="00914C1D"/>
    <w:rsid w:val="009243EC"/>
    <w:rsid w:val="00927564"/>
    <w:rsid w:val="009374DE"/>
    <w:rsid w:val="0094187E"/>
    <w:rsid w:val="00956036"/>
    <w:rsid w:val="0096394E"/>
    <w:rsid w:val="00964778"/>
    <w:rsid w:val="009758B7"/>
    <w:rsid w:val="009774E4"/>
    <w:rsid w:val="00984CB5"/>
    <w:rsid w:val="00986A79"/>
    <w:rsid w:val="00995995"/>
    <w:rsid w:val="00995A3B"/>
    <w:rsid w:val="0099747F"/>
    <w:rsid w:val="009B1F9E"/>
    <w:rsid w:val="009C26D5"/>
    <w:rsid w:val="009C2A30"/>
    <w:rsid w:val="009C5D0C"/>
    <w:rsid w:val="009D2239"/>
    <w:rsid w:val="009D5179"/>
    <w:rsid w:val="009E3711"/>
    <w:rsid w:val="009E558B"/>
    <w:rsid w:val="009F2C70"/>
    <w:rsid w:val="009F580F"/>
    <w:rsid w:val="00A0105D"/>
    <w:rsid w:val="00A05509"/>
    <w:rsid w:val="00A064CA"/>
    <w:rsid w:val="00A07878"/>
    <w:rsid w:val="00A11413"/>
    <w:rsid w:val="00A137E4"/>
    <w:rsid w:val="00A14909"/>
    <w:rsid w:val="00A1762E"/>
    <w:rsid w:val="00A267B0"/>
    <w:rsid w:val="00A344AF"/>
    <w:rsid w:val="00A37569"/>
    <w:rsid w:val="00A42D4C"/>
    <w:rsid w:val="00A44CFC"/>
    <w:rsid w:val="00A4634F"/>
    <w:rsid w:val="00A5134E"/>
    <w:rsid w:val="00A55B0A"/>
    <w:rsid w:val="00A63010"/>
    <w:rsid w:val="00A718D1"/>
    <w:rsid w:val="00A74E80"/>
    <w:rsid w:val="00A7657A"/>
    <w:rsid w:val="00A779A1"/>
    <w:rsid w:val="00A871AD"/>
    <w:rsid w:val="00AA5DF6"/>
    <w:rsid w:val="00AA6E9B"/>
    <w:rsid w:val="00AA74EB"/>
    <w:rsid w:val="00AB31AE"/>
    <w:rsid w:val="00AB3DCD"/>
    <w:rsid w:val="00AB411C"/>
    <w:rsid w:val="00AB6C03"/>
    <w:rsid w:val="00AB774B"/>
    <w:rsid w:val="00AD7BAE"/>
    <w:rsid w:val="00AE3F46"/>
    <w:rsid w:val="00AE5C64"/>
    <w:rsid w:val="00AF1DBA"/>
    <w:rsid w:val="00B00709"/>
    <w:rsid w:val="00B01094"/>
    <w:rsid w:val="00B0399D"/>
    <w:rsid w:val="00B07EEE"/>
    <w:rsid w:val="00B1410A"/>
    <w:rsid w:val="00B23F04"/>
    <w:rsid w:val="00B30315"/>
    <w:rsid w:val="00B33E4E"/>
    <w:rsid w:val="00B34D4B"/>
    <w:rsid w:val="00B425CD"/>
    <w:rsid w:val="00B56100"/>
    <w:rsid w:val="00B577B2"/>
    <w:rsid w:val="00B57E07"/>
    <w:rsid w:val="00B61E06"/>
    <w:rsid w:val="00B6568A"/>
    <w:rsid w:val="00B658D7"/>
    <w:rsid w:val="00B7736C"/>
    <w:rsid w:val="00B81D5D"/>
    <w:rsid w:val="00B83632"/>
    <w:rsid w:val="00B8502F"/>
    <w:rsid w:val="00B87763"/>
    <w:rsid w:val="00B87BF1"/>
    <w:rsid w:val="00B87F97"/>
    <w:rsid w:val="00B90EF5"/>
    <w:rsid w:val="00B930A1"/>
    <w:rsid w:val="00BA56BF"/>
    <w:rsid w:val="00BB3CE3"/>
    <w:rsid w:val="00BD2536"/>
    <w:rsid w:val="00BE06FB"/>
    <w:rsid w:val="00BE1039"/>
    <w:rsid w:val="00BE126F"/>
    <w:rsid w:val="00BE1941"/>
    <w:rsid w:val="00BE5AB5"/>
    <w:rsid w:val="00BE5BF3"/>
    <w:rsid w:val="00BF0EA4"/>
    <w:rsid w:val="00BF1FA2"/>
    <w:rsid w:val="00BF2210"/>
    <w:rsid w:val="00BF6F39"/>
    <w:rsid w:val="00BF7638"/>
    <w:rsid w:val="00C12376"/>
    <w:rsid w:val="00C208DF"/>
    <w:rsid w:val="00C262DF"/>
    <w:rsid w:val="00C272B3"/>
    <w:rsid w:val="00C3371C"/>
    <w:rsid w:val="00C35F4C"/>
    <w:rsid w:val="00C36FFD"/>
    <w:rsid w:val="00C47FA9"/>
    <w:rsid w:val="00C52BA2"/>
    <w:rsid w:val="00C5739C"/>
    <w:rsid w:val="00C66157"/>
    <w:rsid w:val="00C7397F"/>
    <w:rsid w:val="00C77196"/>
    <w:rsid w:val="00C82297"/>
    <w:rsid w:val="00C82F68"/>
    <w:rsid w:val="00C9487D"/>
    <w:rsid w:val="00CA6A22"/>
    <w:rsid w:val="00CB2D09"/>
    <w:rsid w:val="00CB2F4B"/>
    <w:rsid w:val="00CB3600"/>
    <w:rsid w:val="00CC2358"/>
    <w:rsid w:val="00CC4CC3"/>
    <w:rsid w:val="00CC70C9"/>
    <w:rsid w:val="00CD50A6"/>
    <w:rsid w:val="00CD6398"/>
    <w:rsid w:val="00CE16C9"/>
    <w:rsid w:val="00CE19AF"/>
    <w:rsid w:val="00CE5F3B"/>
    <w:rsid w:val="00D00E76"/>
    <w:rsid w:val="00D027C4"/>
    <w:rsid w:val="00D02CF1"/>
    <w:rsid w:val="00D03BBF"/>
    <w:rsid w:val="00D04E74"/>
    <w:rsid w:val="00D07C9C"/>
    <w:rsid w:val="00D11306"/>
    <w:rsid w:val="00D228E4"/>
    <w:rsid w:val="00D31F5C"/>
    <w:rsid w:val="00D32BA2"/>
    <w:rsid w:val="00D4050F"/>
    <w:rsid w:val="00D41162"/>
    <w:rsid w:val="00D42D9B"/>
    <w:rsid w:val="00D5378B"/>
    <w:rsid w:val="00D537A9"/>
    <w:rsid w:val="00D63D34"/>
    <w:rsid w:val="00D650FC"/>
    <w:rsid w:val="00D727F7"/>
    <w:rsid w:val="00D729A5"/>
    <w:rsid w:val="00D733FB"/>
    <w:rsid w:val="00D80426"/>
    <w:rsid w:val="00D806C5"/>
    <w:rsid w:val="00D80755"/>
    <w:rsid w:val="00D96939"/>
    <w:rsid w:val="00DB17BA"/>
    <w:rsid w:val="00DB1864"/>
    <w:rsid w:val="00DB2E69"/>
    <w:rsid w:val="00DB4241"/>
    <w:rsid w:val="00DC2B7E"/>
    <w:rsid w:val="00DC362B"/>
    <w:rsid w:val="00DC610B"/>
    <w:rsid w:val="00DD40D8"/>
    <w:rsid w:val="00DE157C"/>
    <w:rsid w:val="00DE4789"/>
    <w:rsid w:val="00DE6499"/>
    <w:rsid w:val="00DE67F8"/>
    <w:rsid w:val="00DF5A32"/>
    <w:rsid w:val="00E07787"/>
    <w:rsid w:val="00E136D2"/>
    <w:rsid w:val="00E13A1C"/>
    <w:rsid w:val="00E16791"/>
    <w:rsid w:val="00E243CB"/>
    <w:rsid w:val="00E30870"/>
    <w:rsid w:val="00E37050"/>
    <w:rsid w:val="00E3798D"/>
    <w:rsid w:val="00E40130"/>
    <w:rsid w:val="00E40EE6"/>
    <w:rsid w:val="00E55D28"/>
    <w:rsid w:val="00E7205C"/>
    <w:rsid w:val="00E7445D"/>
    <w:rsid w:val="00E8707F"/>
    <w:rsid w:val="00E93CCD"/>
    <w:rsid w:val="00EA2E19"/>
    <w:rsid w:val="00EA3504"/>
    <w:rsid w:val="00EA3A15"/>
    <w:rsid w:val="00EB0323"/>
    <w:rsid w:val="00EB5946"/>
    <w:rsid w:val="00EC5E01"/>
    <w:rsid w:val="00ED3B87"/>
    <w:rsid w:val="00ED3EDD"/>
    <w:rsid w:val="00EE046F"/>
    <w:rsid w:val="00EE6D7D"/>
    <w:rsid w:val="00F10250"/>
    <w:rsid w:val="00F110E6"/>
    <w:rsid w:val="00F204B6"/>
    <w:rsid w:val="00F21DCE"/>
    <w:rsid w:val="00F278E9"/>
    <w:rsid w:val="00F30EC2"/>
    <w:rsid w:val="00F311E3"/>
    <w:rsid w:val="00F40904"/>
    <w:rsid w:val="00F50ECB"/>
    <w:rsid w:val="00F52C73"/>
    <w:rsid w:val="00F5340B"/>
    <w:rsid w:val="00F53C90"/>
    <w:rsid w:val="00F60FE7"/>
    <w:rsid w:val="00F63805"/>
    <w:rsid w:val="00F71D59"/>
    <w:rsid w:val="00F834C8"/>
    <w:rsid w:val="00F86C7C"/>
    <w:rsid w:val="00F90993"/>
    <w:rsid w:val="00F90EFB"/>
    <w:rsid w:val="00F93521"/>
    <w:rsid w:val="00F97279"/>
    <w:rsid w:val="00FB3B75"/>
    <w:rsid w:val="00FB7C56"/>
    <w:rsid w:val="00FC21A4"/>
    <w:rsid w:val="00FC21B8"/>
    <w:rsid w:val="00FC2EF3"/>
    <w:rsid w:val="00FC683B"/>
    <w:rsid w:val="00FD74AD"/>
    <w:rsid w:val="00FE2AFD"/>
    <w:rsid w:val="00FE3212"/>
    <w:rsid w:val="00FE38A7"/>
    <w:rsid w:val="00FF03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23"/>
    <o:shapelayout v:ext="edit">
      <o:idmap v:ext="edit" data="2"/>
    </o:shapelayout>
  </w:shapeDefaults>
  <w:decimalSymbol w:val=","/>
  <w:listSeparator w:val=";"/>
  <w14:docId w14:val="218521D5"/>
  <w15:docId w15:val="{E44CAE3E-6E5C-4E0F-9D13-CBFF0A6F2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FF"/>
    <w:pPr>
      <w:jc w:val="both"/>
    </w:pPr>
    <w:rPr>
      <w:sz w:val="24"/>
      <w:szCs w:val="24"/>
    </w:rPr>
  </w:style>
  <w:style w:type="paragraph" w:styleId="Ttulo1">
    <w:name w:val="heading 1"/>
    <w:basedOn w:val="Normal"/>
    <w:next w:val="Normal"/>
    <w:link w:val="Ttulo1Char"/>
    <w:qFormat/>
    <w:rsid w:val="000013FF"/>
    <w:pPr>
      <w:keepNext/>
      <w:jc w:val="center"/>
      <w:outlineLvl w:val="0"/>
    </w:pPr>
    <w:rPr>
      <w:b/>
      <w:bCs/>
    </w:rPr>
  </w:style>
  <w:style w:type="paragraph" w:styleId="Ttulo2">
    <w:name w:val="heading 2"/>
    <w:basedOn w:val="Normal"/>
    <w:next w:val="Normal"/>
    <w:link w:val="Ttulo2Char"/>
    <w:qFormat/>
    <w:rsid w:val="000013FF"/>
    <w:pPr>
      <w:keepNext/>
      <w:jc w:val="center"/>
      <w:outlineLvl w:val="1"/>
    </w:pPr>
    <w:rPr>
      <w:b/>
      <w:bCs/>
      <w:sz w:val="22"/>
    </w:rPr>
  </w:style>
  <w:style w:type="paragraph" w:styleId="Ttulo3">
    <w:name w:val="heading 3"/>
    <w:basedOn w:val="Normal"/>
    <w:next w:val="Normal"/>
    <w:qFormat/>
    <w:rsid w:val="000013FF"/>
    <w:pPr>
      <w:keepNext/>
      <w:jc w:val="center"/>
      <w:outlineLvl w:val="2"/>
    </w:pPr>
    <w:rPr>
      <w:rFonts w:ascii="Tahoma" w:hAnsi="Tahoma" w:cs="Tahoma"/>
      <w:b/>
      <w:bCs/>
      <w:i/>
      <w:iCs/>
      <w:sz w:val="20"/>
      <w:u w:val="single"/>
    </w:rPr>
  </w:style>
  <w:style w:type="paragraph" w:styleId="Ttulo4">
    <w:name w:val="heading 4"/>
    <w:basedOn w:val="Normal"/>
    <w:next w:val="Normal"/>
    <w:link w:val="Ttulo4Char"/>
    <w:qFormat/>
    <w:rsid w:val="000013FF"/>
    <w:pPr>
      <w:keepNext/>
      <w:jc w:val="center"/>
      <w:outlineLvl w:val="3"/>
    </w:pPr>
    <w:rPr>
      <w:b/>
      <w:bCs/>
      <w:i/>
      <w:iCs/>
    </w:rPr>
  </w:style>
  <w:style w:type="paragraph" w:styleId="Ttulo5">
    <w:name w:val="heading 5"/>
    <w:basedOn w:val="Normal"/>
    <w:next w:val="Normal"/>
    <w:link w:val="Ttulo5Char"/>
    <w:qFormat/>
    <w:rsid w:val="000013FF"/>
    <w:pPr>
      <w:keepNext/>
      <w:jc w:val="center"/>
      <w:outlineLvl w:val="4"/>
    </w:pPr>
    <w:rPr>
      <w:b/>
      <w:bCs/>
      <w:i/>
      <w:iCs/>
      <w:u w:val="single"/>
    </w:rPr>
  </w:style>
  <w:style w:type="paragraph" w:styleId="Ttulo6">
    <w:name w:val="heading 6"/>
    <w:basedOn w:val="Normal"/>
    <w:next w:val="Normal"/>
    <w:qFormat/>
    <w:rsid w:val="000013FF"/>
    <w:pPr>
      <w:keepNext/>
      <w:outlineLvl w:val="5"/>
    </w:pPr>
    <w:rPr>
      <w:i/>
      <w:iCs/>
      <w:sz w:val="18"/>
    </w:rPr>
  </w:style>
  <w:style w:type="paragraph" w:styleId="Ttulo7">
    <w:name w:val="heading 7"/>
    <w:basedOn w:val="Normal"/>
    <w:next w:val="Normal"/>
    <w:qFormat/>
    <w:rsid w:val="000013FF"/>
    <w:pPr>
      <w:keepNext/>
      <w:outlineLvl w:val="6"/>
    </w:pPr>
    <w:rPr>
      <w:rFonts w:ascii="Tahoma" w:hAnsi="Tahoma" w:cs="Tahoma"/>
      <w:b/>
      <w:bCs/>
      <w:sz w:val="18"/>
    </w:rPr>
  </w:style>
  <w:style w:type="paragraph" w:styleId="Ttulo8">
    <w:name w:val="heading 8"/>
    <w:basedOn w:val="Normal"/>
    <w:next w:val="Normal"/>
    <w:qFormat/>
    <w:rsid w:val="000013FF"/>
    <w:pPr>
      <w:keepNext/>
      <w:jc w:val="center"/>
      <w:outlineLvl w:val="7"/>
    </w:pPr>
    <w:rPr>
      <w:rFonts w:ascii="Monotype Corsiva" w:hAnsi="Monotype Corsiva"/>
      <w:b/>
      <w:bCs/>
      <w:sz w:val="40"/>
    </w:rPr>
  </w:style>
  <w:style w:type="paragraph" w:styleId="Ttulo9">
    <w:name w:val="heading 9"/>
    <w:basedOn w:val="Normal"/>
    <w:next w:val="Normal"/>
    <w:link w:val="Ttulo9Char"/>
    <w:qFormat/>
    <w:rsid w:val="000013FF"/>
    <w:pPr>
      <w:keepNext/>
      <w:jc w:val="center"/>
      <w:outlineLvl w:val="8"/>
    </w:pPr>
    <w:rPr>
      <w:rFonts w:ascii="Tahoma" w:hAnsi="Tahoma" w:cs="Tahoma"/>
      <w:b/>
      <w:bCs/>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0013FF"/>
    <w:rPr>
      <w:szCs w:val="20"/>
    </w:rPr>
  </w:style>
  <w:style w:type="paragraph" w:styleId="Cabealho">
    <w:name w:val="header"/>
    <w:basedOn w:val="Normal"/>
    <w:link w:val="CabealhoChar"/>
    <w:uiPriority w:val="99"/>
    <w:rsid w:val="000013FF"/>
    <w:pPr>
      <w:tabs>
        <w:tab w:val="center" w:pos="4419"/>
        <w:tab w:val="right" w:pos="8838"/>
      </w:tabs>
    </w:pPr>
  </w:style>
  <w:style w:type="paragraph" w:styleId="Rodap">
    <w:name w:val="footer"/>
    <w:basedOn w:val="Normal"/>
    <w:link w:val="RodapChar"/>
    <w:uiPriority w:val="99"/>
    <w:rsid w:val="000013FF"/>
    <w:pPr>
      <w:tabs>
        <w:tab w:val="center" w:pos="4419"/>
        <w:tab w:val="right" w:pos="8838"/>
      </w:tabs>
    </w:pPr>
  </w:style>
  <w:style w:type="paragraph" w:styleId="Corpodetexto2">
    <w:name w:val="Body Text 2"/>
    <w:basedOn w:val="Normal"/>
    <w:link w:val="Corpodetexto2Char"/>
    <w:uiPriority w:val="99"/>
    <w:rsid w:val="000013FF"/>
    <w:rPr>
      <w:sz w:val="20"/>
      <w:szCs w:val="20"/>
    </w:rPr>
  </w:style>
  <w:style w:type="paragraph" w:styleId="Corpodetexto3">
    <w:name w:val="Body Text 3"/>
    <w:basedOn w:val="Normal"/>
    <w:semiHidden/>
    <w:rsid w:val="000013FF"/>
    <w:pPr>
      <w:spacing w:line="360" w:lineRule="auto"/>
    </w:pPr>
    <w:rPr>
      <w:rFonts w:ascii="Tahoma" w:hAnsi="Tahoma" w:cs="Tahoma"/>
      <w:sz w:val="18"/>
    </w:rPr>
  </w:style>
  <w:style w:type="paragraph" w:styleId="Recuodecorpodetexto">
    <w:name w:val="Body Text Indent"/>
    <w:basedOn w:val="Normal"/>
    <w:link w:val="RecuodecorpodetextoChar"/>
    <w:uiPriority w:val="99"/>
    <w:rsid w:val="000013FF"/>
    <w:pPr>
      <w:spacing w:line="360" w:lineRule="exact"/>
      <w:ind w:firstLine="709"/>
    </w:pPr>
    <w:rPr>
      <w:rFonts w:ascii="Tahoma" w:hAnsi="Tahoma" w:cs="Tahoma"/>
    </w:rPr>
  </w:style>
  <w:style w:type="paragraph" w:styleId="SemEspaamento">
    <w:name w:val="No Spacing"/>
    <w:uiPriority w:val="1"/>
    <w:qFormat/>
    <w:rsid w:val="000013FF"/>
    <w:pPr>
      <w:jc w:val="both"/>
    </w:pPr>
    <w:rPr>
      <w:rFonts w:ascii="Calibri" w:eastAsia="Calibri" w:hAnsi="Calibri"/>
      <w:sz w:val="22"/>
      <w:szCs w:val="22"/>
      <w:lang w:eastAsia="en-US"/>
    </w:rPr>
  </w:style>
  <w:style w:type="paragraph" w:styleId="PargrafodaLista">
    <w:name w:val="List Paragraph"/>
    <w:basedOn w:val="Normal"/>
    <w:uiPriority w:val="34"/>
    <w:qFormat/>
    <w:rsid w:val="000013FF"/>
    <w:pPr>
      <w:ind w:left="720"/>
      <w:contextualSpacing/>
    </w:pPr>
    <w:rPr>
      <w:lang w:eastAsia="en-US"/>
    </w:rPr>
  </w:style>
  <w:style w:type="character" w:styleId="Hyperlink">
    <w:name w:val="Hyperlink"/>
    <w:uiPriority w:val="99"/>
    <w:rsid w:val="000013FF"/>
    <w:rPr>
      <w:color w:val="0000FF"/>
      <w:u w:val="single"/>
    </w:rPr>
  </w:style>
  <w:style w:type="character" w:customStyle="1" w:styleId="WW8Num3z0">
    <w:name w:val="WW8Num3z0"/>
    <w:rsid w:val="000013FF"/>
    <w:rPr>
      <w:rFonts w:ascii="Symbol" w:hAnsi="Symbol"/>
    </w:rPr>
  </w:style>
  <w:style w:type="character" w:customStyle="1" w:styleId="WW8Num3z1">
    <w:name w:val="WW8Num3z1"/>
    <w:rsid w:val="000013FF"/>
    <w:rPr>
      <w:rFonts w:ascii="Courier New" w:hAnsi="Courier New" w:cs="Courier New"/>
    </w:rPr>
  </w:style>
  <w:style w:type="character" w:customStyle="1" w:styleId="WW8Num3z2">
    <w:name w:val="WW8Num3z2"/>
    <w:rsid w:val="000013FF"/>
    <w:rPr>
      <w:rFonts w:ascii="Wingdings" w:hAnsi="Wingdings"/>
    </w:rPr>
  </w:style>
  <w:style w:type="character" w:customStyle="1" w:styleId="WW8Num6z1">
    <w:name w:val="WW8Num6z1"/>
    <w:rsid w:val="000013FF"/>
    <w:rPr>
      <w:rFonts w:ascii="Symbol" w:hAnsi="Symbol" w:cs="Arial"/>
      <w:b w:val="0"/>
      <w:i w:val="0"/>
      <w:sz w:val="24"/>
    </w:rPr>
  </w:style>
  <w:style w:type="character" w:customStyle="1" w:styleId="Fontepargpadro1">
    <w:name w:val="Fonte parág. padrão1"/>
    <w:rsid w:val="000013FF"/>
  </w:style>
  <w:style w:type="paragraph" w:customStyle="1" w:styleId="Legenda1">
    <w:name w:val="Legenda1"/>
    <w:basedOn w:val="Normal"/>
    <w:rsid w:val="000013FF"/>
    <w:pPr>
      <w:suppressLineNumbers/>
      <w:suppressAutoHyphens/>
      <w:spacing w:before="120" w:after="120"/>
    </w:pPr>
    <w:rPr>
      <w:rFonts w:cs="Tahoma"/>
      <w:i/>
      <w:iCs/>
      <w:sz w:val="20"/>
      <w:szCs w:val="20"/>
      <w:lang w:eastAsia="ar-SA"/>
    </w:rPr>
  </w:style>
  <w:style w:type="paragraph" w:customStyle="1" w:styleId="ndice">
    <w:name w:val="Índice"/>
    <w:basedOn w:val="Normal"/>
    <w:rsid w:val="000013FF"/>
    <w:pPr>
      <w:suppressLineNumbers/>
      <w:suppressAutoHyphens/>
    </w:pPr>
    <w:rPr>
      <w:rFonts w:cs="Tahoma"/>
      <w:lang w:eastAsia="ar-SA"/>
    </w:rPr>
  </w:style>
  <w:style w:type="paragraph" w:customStyle="1" w:styleId="Ttulo10">
    <w:name w:val="Título1"/>
    <w:basedOn w:val="Normal"/>
    <w:next w:val="Corpodetexto"/>
    <w:rsid w:val="000013FF"/>
    <w:pPr>
      <w:keepNext/>
      <w:suppressAutoHyphens/>
      <w:spacing w:before="240" w:after="120"/>
    </w:pPr>
    <w:rPr>
      <w:rFonts w:ascii="Arial" w:eastAsia="Lucida Sans Unicode" w:hAnsi="Arial" w:cs="Tahoma"/>
      <w:sz w:val="28"/>
      <w:szCs w:val="28"/>
      <w:lang w:eastAsia="ar-SA"/>
    </w:rPr>
  </w:style>
  <w:style w:type="paragraph" w:customStyle="1" w:styleId="Corpodetexto21">
    <w:name w:val="Corpo de texto 21"/>
    <w:basedOn w:val="Normal"/>
    <w:rsid w:val="000013FF"/>
    <w:pPr>
      <w:suppressAutoHyphens/>
    </w:pPr>
    <w:rPr>
      <w:rFonts w:ascii="Tahoma" w:hAnsi="Tahoma" w:cs="Tahoma"/>
      <w:sz w:val="20"/>
      <w:lang w:eastAsia="ar-SA"/>
    </w:rPr>
  </w:style>
  <w:style w:type="paragraph" w:customStyle="1" w:styleId="Corpodetexto31">
    <w:name w:val="Corpo de texto 31"/>
    <w:basedOn w:val="Normal"/>
    <w:rsid w:val="000013FF"/>
    <w:pPr>
      <w:pBdr>
        <w:top w:val="single" w:sz="4" w:space="1" w:color="000000"/>
        <w:left w:val="single" w:sz="4" w:space="4" w:color="000000"/>
        <w:bottom w:val="single" w:sz="4" w:space="1" w:color="000000"/>
        <w:right w:val="single" w:sz="4" w:space="1" w:color="000000"/>
      </w:pBdr>
      <w:tabs>
        <w:tab w:val="left" w:pos="5670"/>
      </w:tabs>
      <w:suppressAutoHyphens/>
    </w:pPr>
    <w:rPr>
      <w:szCs w:val="20"/>
      <w:lang w:eastAsia="ar-SA"/>
    </w:rPr>
  </w:style>
  <w:style w:type="paragraph" w:customStyle="1" w:styleId="Recuodecorpodetexto21">
    <w:name w:val="Recuo de corpo de texto 21"/>
    <w:basedOn w:val="Normal"/>
    <w:rsid w:val="000013FF"/>
    <w:pPr>
      <w:suppressAutoHyphens/>
      <w:ind w:left="75"/>
    </w:pPr>
    <w:rPr>
      <w:rFonts w:ascii="Tahoma" w:hAnsi="Tahoma" w:cs="Tahoma"/>
      <w:sz w:val="18"/>
      <w:lang w:eastAsia="ar-SA"/>
    </w:rPr>
  </w:style>
  <w:style w:type="paragraph" w:customStyle="1" w:styleId="Recuodecorpodetexto31">
    <w:name w:val="Recuo de corpo de texto 31"/>
    <w:basedOn w:val="Normal"/>
    <w:rsid w:val="000013FF"/>
    <w:pPr>
      <w:suppressAutoHyphens/>
      <w:ind w:left="357"/>
    </w:pPr>
    <w:rPr>
      <w:rFonts w:ascii="Tahoma" w:hAnsi="Tahoma" w:cs="Tahoma"/>
      <w:sz w:val="18"/>
      <w:szCs w:val="20"/>
      <w:lang w:eastAsia="ar-SA"/>
    </w:rPr>
  </w:style>
  <w:style w:type="paragraph" w:customStyle="1" w:styleId="Contedodatabela">
    <w:name w:val="Conteúdo da tabela"/>
    <w:basedOn w:val="Normal"/>
    <w:rsid w:val="000013FF"/>
    <w:pPr>
      <w:suppressLineNumbers/>
      <w:suppressAutoHyphens/>
    </w:pPr>
    <w:rPr>
      <w:lang w:eastAsia="ar-SA"/>
    </w:rPr>
  </w:style>
  <w:style w:type="paragraph" w:customStyle="1" w:styleId="Ttulodatabela">
    <w:name w:val="Título da tabela"/>
    <w:basedOn w:val="Contedodatabela"/>
    <w:rsid w:val="000013FF"/>
    <w:pPr>
      <w:jc w:val="center"/>
    </w:pPr>
    <w:rPr>
      <w:b/>
      <w:bCs/>
      <w:i/>
      <w:iCs/>
    </w:rPr>
  </w:style>
  <w:style w:type="paragraph" w:customStyle="1" w:styleId="Questo2">
    <w:name w:val="Questão2"/>
    <w:basedOn w:val="Normal"/>
    <w:rsid w:val="000013FF"/>
    <w:pPr>
      <w:ind w:left="1134" w:hanging="284"/>
    </w:pPr>
    <w:rPr>
      <w:szCs w:val="20"/>
      <w:lang w:val="en-US"/>
    </w:rPr>
  </w:style>
  <w:style w:type="paragraph" w:customStyle="1" w:styleId="Contedodetabela">
    <w:name w:val="Conteúdo de tabela"/>
    <w:basedOn w:val="Corpodetexto"/>
    <w:rsid w:val="000013FF"/>
    <w:pPr>
      <w:suppressAutoHyphens/>
    </w:pPr>
    <w:rPr>
      <w:rFonts w:ascii="FrnkGothITC Bk BT" w:hAnsi="FrnkGothITC Bk BT"/>
      <w:sz w:val="18"/>
    </w:rPr>
  </w:style>
  <w:style w:type="paragraph" w:styleId="Lista2">
    <w:name w:val="List 2"/>
    <w:basedOn w:val="Normal"/>
    <w:semiHidden/>
    <w:rsid w:val="000013FF"/>
    <w:pPr>
      <w:ind w:left="566" w:hanging="283"/>
    </w:pPr>
    <w:rPr>
      <w:sz w:val="20"/>
      <w:szCs w:val="20"/>
    </w:rPr>
  </w:style>
  <w:style w:type="paragraph" w:styleId="Lista3">
    <w:name w:val="List 3"/>
    <w:basedOn w:val="Normal"/>
    <w:semiHidden/>
    <w:rsid w:val="000013FF"/>
    <w:pPr>
      <w:ind w:left="849" w:hanging="283"/>
    </w:pPr>
    <w:rPr>
      <w:sz w:val="20"/>
      <w:szCs w:val="20"/>
    </w:rPr>
  </w:style>
  <w:style w:type="paragraph" w:styleId="Listadecontinuao3">
    <w:name w:val="List Continue 3"/>
    <w:basedOn w:val="Normal"/>
    <w:semiHidden/>
    <w:rsid w:val="000013FF"/>
    <w:pPr>
      <w:spacing w:after="120"/>
      <w:ind w:left="849"/>
    </w:pPr>
    <w:rPr>
      <w:sz w:val="20"/>
      <w:szCs w:val="20"/>
    </w:rPr>
  </w:style>
  <w:style w:type="paragraph" w:customStyle="1" w:styleId="cardica">
    <w:name w:val="cardica"/>
    <w:basedOn w:val="Normal"/>
    <w:rsid w:val="000013FF"/>
    <w:pPr>
      <w:spacing w:before="100" w:beforeAutospacing="1" w:after="100" w:afterAutospacing="1"/>
    </w:pPr>
  </w:style>
  <w:style w:type="paragraph" w:customStyle="1" w:styleId="Default">
    <w:name w:val="Default"/>
    <w:rsid w:val="000013FF"/>
    <w:pPr>
      <w:autoSpaceDE w:val="0"/>
      <w:autoSpaceDN w:val="0"/>
      <w:adjustRightInd w:val="0"/>
      <w:jc w:val="both"/>
    </w:pPr>
    <w:rPr>
      <w:rFonts w:ascii="Arial" w:hAnsi="Arial" w:cs="Arial"/>
      <w:color w:val="000000"/>
      <w:sz w:val="24"/>
      <w:szCs w:val="24"/>
    </w:rPr>
  </w:style>
  <w:style w:type="paragraph" w:styleId="Ttulo">
    <w:name w:val="Title"/>
    <w:basedOn w:val="Normal"/>
    <w:qFormat/>
    <w:rsid w:val="000013FF"/>
    <w:pPr>
      <w:pBdr>
        <w:bottom w:val="double" w:sz="6" w:space="2" w:color="auto"/>
      </w:pBdr>
      <w:overflowPunct w:val="0"/>
      <w:autoSpaceDE w:val="0"/>
      <w:autoSpaceDN w:val="0"/>
      <w:adjustRightInd w:val="0"/>
      <w:ind w:left="3544" w:right="3543"/>
      <w:jc w:val="center"/>
      <w:textAlignment w:val="baseline"/>
    </w:pPr>
    <w:rPr>
      <w:rFonts w:ascii="SerpentineDBol" w:hAnsi="SerpentineDBol"/>
      <w:szCs w:val="20"/>
      <w14:shadow w14:blurRad="50800" w14:dist="38100" w14:dir="2700000" w14:sx="100000" w14:sy="100000" w14:kx="0" w14:ky="0" w14:algn="tl">
        <w14:srgbClr w14:val="000000">
          <w14:alpha w14:val="60000"/>
        </w14:srgbClr>
      </w14:shadow>
    </w:rPr>
  </w:style>
  <w:style w:type="paragraph" w:customStyle="1" w:styleId="NormalIdent">
    <w:name w:val="Normal Ident"/>
    <w:basedOn w:val="Normal"/>
    <w:rsid w:val="000013FF"/>
    <w:pPr>
      <w:ind w:firstLine="426"/>
    </w:pPr>
    <w:rPr>
      <w:rFonts w:ascii="FrnkGothITC Bk BT" w:hAnsi="FrnkGothITC Bk BT"/>
      <w:sz w:val="18"/>
      <w:szCs w:val="20"/>
    </w:rPr>
  </w:style>
  <w:style w:type="paragraph" w:styleId="Textodebalo">
    <w:name w:val="Balloon Text"/>
    <w:basedOn w:val="Normal"/>
    <w:link w:val="TextodebaloChar"/>
    <w:uiPriority w:val="99"/>
    <w:unhideWhenUsed/>
    <w:rsid w:val="005969A3"/>
    <w:rPr>
      <w:rFonts w:ascii="Tahoma" w:hAnsi="Tahoma" w:cs="Tahoma"/>
      <w:sz w:val="16"/>
      <w:szCs w:val="16"/>
    </w:rPr>
  </w:style>
  <w:style w:type="character" w:customStyle="1" w:styleId="TextodebaloChar">
    <w:name w:val="Texto de balão Char"/>
    <w:basedOn w:val="Fontepargpadro"/>
    <w:link w:val="Textodebalo"/>
    <w:uiPriority w:val="99"/>
    <w:rsid w:val="005969A3"/>
    <w:rPr>
      <w:rFonts w:ascii="Tahoma" w:hAnsi="Tahoma" w:cs="Tahoma"/>
      <w:sz w:val="16"/>
      <w:szCs w:val="16"/>
    </w:rPr>
  </w:style>
  <w:style w:type="character" w:customStyle="1" w:styleId="apple-converted-space">
    <w:name w:val="apple-converted-space"/>
    <w:basedOn w:val="Fontepargpadro"/>
    <w:rsid w:val="00C36FFD"/>
  </w:style>
  <w:style w:type="character" w:customStyle="1" w:styleId="CabealhoChar">
    <w:name w:val="Cabeçalho Char"/>
    <w:link w:val="Cabealho"/>
    <w:uiPriority w:val="99"/>
    <w:locked/>
    <w:rsid w:val="00A42D4C"/>
    <w:rPr>
      <w:sz w:val="24"/>
      <w:szCs w:val="24"/>
    </w:rPr>
  </w:style>
  <w:style w:type="paragraph" w:styleId="NormalWeb">
    <w:name w:val="Normal (Web)"/>
    <w:basedOn w:val="Normal"/>
    <w:unhideWhenUsed/>
    <w:rsid w:val="00CE5F3B"/>
    <w:pPr>
      <w:spacing w:before="100" w:beforeAutospacing="1" w:after="100" w:afterAutospacing="1"/>
    </w:pPr>
  </w:style>
  <w:style w:type="paragraph" w:customStyle="1" w:styleId="corpotex">
    <w:name w:val="corpotex"/>
    <w:basedOn w:val="Normal"/>
    <w:rsid w:val="00DF5A32"/>
    <w:pPr>
      <w:jc w:val="left"/>
    </w:pPr>
    <w:rPr>
      <w:sz w:val="20"/>
      <w:szCs w:val="20"/>
    </w:rPr>
  </w:style>
  <w:style w:type="paragraph" w:customStyle="1" w:styleId="respostas">
    <w:name w:val="respostas"/>
    <w:basedOn w:val="corpotex"/>
    <w:next w:val="corpotex"/>
    <w:rsid w:val="00DF5A32"/>
    <w:pPr>
      <w:tabs>
        <w:tab w:val="left" w:pos="1701"/>
        <w:tab w:val="left" w:pos="3402"/>
      </w:tabs>
      <w:ind w:left="340" w:hanging="340"/>
    </w:pPr>
  </w:style>
  <w:style w:type="paragraph" w:customStyle="1" w:styleId="AUTOR">
    <w:name w:val="AUTOR"/>
    <w:basedOn w:val="corpotex"/>
    <w:next w:val="corpotex"/>
    <w:rsid w:val="00DF5A32"/>
    <w:pPr>
      <w:ind w:left="851"/>
      <w:jc w:val="right"/>
    </w:pPr>
  </w:style>
  <w:style w:type="character" w:styleId="Forte">
    <w:name w:val="Strong"/>
    <w:uiPriority w:val="22"/>
    <w:qFormat/>
    <w:rsid w:val="00A7657A"/>
    <w:rPr>
      <w:b/>
      <w:bCs/>
    </w:rPr>
  </w:style>
  <w:style w:type="character" w:customStyle="1" w:styleId="RodapChar">
    <w:name w:val="Rodapé Char"/>
    <w:link w:val="Rodap"/>
    <w:uiPriority w:val="99"/>
    <w:locked/>
    <w:rsid w:val="00F52C73"/>
    <w:rPr>
      <w:sz w:val="24"/>
      <w:szCs w:val="24"/>
    </w:rPr>
  </w:style>
  <w:style w:type="character" w:styleId="Nmerodepgina">
    <w:name w:val="page number"/>
    <w:uiPriority w:val="99"/>
    <w:rsid w:val="00F52C73"/>
    <w:rPr>
      <w:rFonts w:cs="Arial"/>
    </w:rPr>
  </w:style>
  <w:style w:type="paragraph" w:customStyle="1" w:styleId="numerada">
    <w:name w:val="numerada"/>
    <w:basedOn w:val="Normal"/>
    <w:next w:val="corpotex"/>
    <w:rsid w:val="004E43E3"/>
    <w:pPr>
      <w:jc w:val="left"/>
    </w:pPr>
    <w:rPr>
      <w:b/>
      <w:caps/>
      <w:spacing w:val="20"/>
      <w:szCs w:val="20"/>
    </w:rPr>
  </w:style>
  <w:style w:type="character" w:customStyle="1" w:styleId="RecuodecorpodetextoChar">
    <w:name w:val="Recuo de corpo de texto Char"/>
    <w:basedOn w:val="Fontepargpadro"/>
    <w:link w:val="Recuodecorpodetexto"/>
    <w:uiPriority w:val="99"/>
    <w:rsid w:val="005E37F4"/>
    <w:rPr>
      <w:rFonts w:ascii="Tahoma" w:hAnsi="Tahoma" w:cs="Tahoma"/>
      <w:sz w:val="24"/>
      <w:szCs w:val="24"/>
    </w:rPr>
  </w:style>
  <w:style w:type="paragraph" w:customStyle="1" w:styleId="Pa24">
    <w:name w:val="Pa24"/>
    <w:basedOn w:val="Default"/>
    <w:next w:val="Default"/>
    <w:uiPriority w:val="99"/>
    <w:rsid w:val="008C4A66"/>
    <w:pPr>
      <w:spacing w:line="221" w:lineRule="atLeast"/>
      <w:jc w:val="left"/>
    </w:pPr>
    <w:rPr>
      <w:rFonts w:ascii="Avenir-Book" w:eastAsia="Calibri" w:hAnsi="Avenir-Book" w:cs="Times New Roman"/>
      <w:color w:val="auto"/>
    </w:rPr>
  </w:style>
  <w:style w:type="paragraph" w:customStyle="1" w:styleId="Pa33">
    <w:name w:val="Pa3+3"/>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42">
    <w:name w:val="Pa4+2"/>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1">
    <w:name w:val="Pa1"/>
    <w:basedOn w:val="Default"/>
    <w:next w:val="Default"/>
    <w:uiPriority w:val="99"/>
    <w:rsid w:val="00D729A5"/>
    <w:pPr>
      <w:spacing w:line="221" w:lineRule="atLeast"/>
      <w:jc w:val="left"/>
    </w:pPr>
    <w:rPr>
      <w:rFonts w:ascii="Quorum Light" w:eastAsia="Calibri" w:hAnsi="Quorum Light" w:cs="Times New Roman"/>
      <w:color w:val="auto"/>
    </w:rPr>
  </w:style>
  <w:style w:type="character" w:customStyle="1" w:styleId="Ttulo2Char">
    <w:name w:val="Título 2 Char"/>
    <w:link w:val="Ttulo2"/>
    <w:rsid w:val="00613328"/>
    <w:rPr>
      <w:b/>
      <w:bCs/>
      <w:sz w:val="22"/>
      <w:szCs w:val="24"/>
    </w:rPr>
  </w:style>
  <w:style w:type="character" w:customStyle="1" w:styleId="Ttulo4Char">
    <w:name w:val="Título 4 Char"/>
    <w:link w:val="Ttulo4"/>
    <w:rsid w:val="00613328"/>
    <w:rPr>
      <w:b/>
      <w:bCs/>
      <w:i/>
      <w:iCs/>
      <w:sz w:val="24"/>
      <w:szCs w:val="24"/>
    </w:rPr>
  </w:style>
  <w:style w:type="character" w:customStyle="1" w:styleId="Ttulo5Char">
    <w:name w:val="Título 5 Char"/>
    <w:link w:val="Ttulo5"/>
    <w:rsid w:val="00613328"/>
    <w:rPr>
      <w:b/>
      <w:bCs/>
      <w:i/>
      <w:iCs/>
      <w:sz w:val="24"/>
      <w:szCs w:val="24"/>
      <w:u w:val="single"/>
    </w:rPr>
  </w:style>
  <w:style w:type="character" w:customStyle="1" w:styleId="Ttulo9Char">
    <w:name w:val="Título 9 Char"/>
    <w:link w:val="Ttulo9"/>
    <w:rsid w:val="00613328"/>
    <w:rPr>
      <w:rFonts w:ascii="Tahoma" w:hAnsi="Tahoma" w:cs="Tahoma"/>
      <w:b/>
      <w:bCs/>
      <w:sz w:val="28"/>
      <w:szCs w:val="24"/>
    </w:rPr>
  </w:style>
  <w:style w:type="character" w:customStyle="1" w:styleId="CorpodetextoChar">
    <w:name w:val="Corpo de texto Char"/>
    <w:basedOn w:val="Fontepargpadro"/>
    <w:link w:val="Corpodetexto"/>
    <w:rsid w:val="00613328"/>
    <w:rPr>
      <w:sz w:val="24"/>
    </w:rPr>
  </w:style>
  <w:style w:type="character" w:customStyle="1" w:styleId="Corpodetexto2Char">
    <w:name w:val="Corpo de texto 2 Char"/>
    <w:basedOn w:val="Fontepargpadro"/>
    <w:link w:val="Corpodetexto2"/>
    <w:uiPriority w:val="99"/>
    <w:rsid w:val="00613328"/>
  </w:style>
  <w:style w:type="paragraph" w:styleId="Subttulo">
    <w:name w:val="Subtitle"/>
    <w:basedOn w:val="Normal"/>
    <w:link w:val="SubttuloChar"/>
    <w:qFormat/>
    <w:rsid w:val="00613328"/>
    <w:pPr>
      <w:jc w:val="center"/>
    </w:pPr>
    <w:rPr>
      <w:b/>
      <w:bCs/>
      <w:szCs w:val="20"/>
    </w:rPr>
  </w:style>
  <w:style w:type="character" w:customStyle="1" w:styleId="SubttuloChar">
    <w:name w:val="Subtítulo Char"/>
    <w:basedOn w:val="Fontepargpadro"/>
    <w:link w:val="Subttulo"/>
    <w:rsid w:val="00613328"/>
    <w:rPr>
      <w:b/>
      <w:bCs/>
      <w:sz w:val="24"/>
    </w:rPr>
  </w:style>
  <w:style w:type="character" w:customStyle="1" w:styleId="mw-headline">
    <w:name w:val="mw-headline"/>
    <w:basedOn w:val="Fontepargpadro"/>
    <w:rsid w:val="00613328"/>
  </w:style>
  <w:style w:type="character" w:styleId="nfase">
    <w:name w:val="Emphasis"/>
    <w:uiPriority w:val="20"/>
    <w:qFormat/>
    <w:rsid w:val="00613328"/>
    <w:rPr>
      <w:i/>
      <w:iCs/>
    </w:rPr>
  </w:style>
  <w:style w:type="character" w:styleId="Refdecomentrio">
    <w:name w:val="annotation reference"/>
    <w:rsid w:val="00613328"/>
    <w:rPr>
      <w:sz w:val="16"/>
      <w:szCs w:val="16"/>
    </w:rPr>
  </w:style>
  <w:style w:type="paragraph" w:styleId="Textodecomentrio">
    <w:name w:val="annotation text"/>
    <w:basedOn w:val="Normal"/>
    <w:link w:val="TextodecomentrioChar"/>
    <w:rsid w:val="00613328"/>
    <w:pPr>
      <w:jc w:val="left"/>
    </w:pPr>
    <w:rPr>
      <w:sz w:val="20"/>
      <w:szCs w:val="20"/>
    </w:rPr>
  </w:style>
  <w:style w:type="character" w:customStyle="1" w:styleId="TextodecomentrioChar">
    <w:name w:val="Texto de comentário Char"/>
    <w:basedOn w:val="Fontepargpadro"/>
    <w:link w:val="Textodecomentrio"/>
    <w:rsid w:val="00613328"/>
  </w:style>
  <w:style w:type="paragraph" w:styleId="Assuntodocomentrio">
    <w:name w:val="annotation subject"/>
    <w:basedOn w:val="Textodecomentrio"/>
    <w:next w:val="Textodecomentrio"/>
    <w:link w:val="AssuntodocomentrioChar"/>
    <w:rsid w:val="00613328"/>
    <w:rPr>
      <w:b/>
      <w:bCs/>
    </w:rPr>
  </w:style>
  <w:style w:type="character" w:customStyle="1" w:styleId="AssuntodocomentrioChar">
    <w:name w:val="Assunto do comentário Char"/>
    <w:basedOn w:val="TextodecomentrioChar"/>
    <w:link w:val="Assuntodocomentrio"/>
    <w:rsid w:val="00613328"/>
    <w:rPr>
      <w:b/>
      <w:bCs/>
    </w:rPr>
  </w:style>
  <w:style w:type="paragraph" w:customStyle="1" w:styleId="resultado">
    <w:name w:val="resultado"/>
    <w:basedOn w:val="Normal"/>
    <w:rsid w:val="00613328"/>
    <w:pPr>
      <w:spacing w:before="100" w:beforeAutospacing="1" w:after="100" w:afterAutospacing="1"/>
      <w:jc w:val="left"/>
    </w:pPr>
  </w:style>
  <w:style w:type="paragraph" w:customStyle="1" w:styleId="justificado">
    <w:name w:val="justificado"/>
    <w:basedOn w:val="Normal"/>
    <w:rsid w:val="00613328"/>
    <w:pPr>
      <w:spacing w:before="100" w:beforeAutospacing="1" w:after="100" w:afterAutospacing="1"/>
      <w:jc w:val="left"/>
    </w:pPr>
  </w:style>
  <w:style w:type="character" w:customStyle="1" w:styleId="Ttulo1Char">
    <w:name w:val="Título 1 Char"/>
    <w:basedOn w:val="Fontepargpadro"/>
    <w:link w:val="Ttulo1"/>
    <w:rsid w:val="006F5894"/>
    <w:rPr>
      <w:b/>
      <w:bCs/>
      <w:sz w:val="24"/>
      <w:szCs w:val="24"/>
    </w:rPr>
  </w:style>
  <w:style w:type="character" w:styleId="TextodoEspaoReservado">
    <w:name w:val="Placeholder Text"/>
    <w:basedOn w:val="Fontepargpadro"/>
    <w:uiPriority w:val="99"/>
    <w:semiHidden/>
    <w:rsid w:val="002F3366"/>
    <w:rPr>
      <w:color w:val="808080"/>
    </w:rPr>
  </w:style>
  <w:style w:type="character" w:customStyle="1" w:styleId="A17">
    <w:name w:val="A17"/>
    <w:uiPriority w:val="99"/>
    <w:rsid w:val="002F3366"/>
    <w:rPr>
      <w:rFonts w:cs="Avenir-Book"/>
      <w:color w:val="000000"/>
      <w:sz w:val="12"/>
      <w:szCs w:val="12"/>
    </w:rPr>
  </w:style>
  <w:style w:type="character" w:customStyle="1" w:styleId="A7">
    <w:name w:val="A7"/>
    <w:uiPriority w:val="99"/>
    <w:rsid w:val="002F3366"/>
    <w:rPr>
      <w:rFonts w:ascii="Avenir-Medium" w:hAnsi="Avenir-Medium" w:cs="Avenir-Medium"/>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27194">
      <w:bodyDiv w:val="1"/>
      <w:marLeft w:val="0"/>
      <w:marRight w:val="0"/>
      <w:marTop w:val="0"/>
      <w:marBottom w:val="0"/>
      <w:divBdr>
        <w:top w:val="none" w:sz="0" w:space="0" w:color="auto"/>
        <w:left w:val="none" w:sz="0" w:space="0" w:color="auto"/>
        <w:bottom w:val="none" w:sz="0" w:space="0" w:color="auto"/>
        <w:right w:val="none" w:sz="0" w:space="0" w:color="auto"/>
      </w:divBdr>
    </w:div>
    <w:div w:id="1226799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4.bin"/><Relationship Id="rId21" Type="http://schemas.openxmlformats.org/officeDocument/2006/relationships/image" Target="media/image8.wmf"/><Relationship Id="rId42" Type="http://schemas.openxmlformats.org/officeDocument/2006/relationships/oleObject" Target="embeddings/oleObject17.bin"/><Relationship Id="rId63" Type="http://schemas.openxmlformats.org/officeDocument/2006/relationships/image" Target="media/image29.wmf"/><Relationship Id="rId84" Type="http://schemas.openxmlformats.org/officeDocument/2006/relationships/oleObject" Target="embeddings/oleObject38.bin"/><Relationship Id="rId138" Type="http://schemas.openxmlformats.org/officeDocument/2006/relationships/oleObject" Target="embeddings/oleObject65.bin"/><Relationship Id="rId159" Type="http://schemas.openxmlformats.org/officeDocument/2006/relationships/oleObject" Target="embeddings/oleObject75.bin"/><Relationship Id="rId170" Type="http://schemas.openxmlformats.org/officeDocument/2006/relationships/image" Target="media/image83.wmf"/><Relationship Id="rId191" Type="http://schemas.openxmlformats.org/officeDocument/2006/relationships/oleObject" Target="embeddings/oleObject92.bin"/><Relationship Id="rId205" Type="http://schemas.openxmlformats.org/officeDocument/2006/relationships/oleObject" Target="embeddings/oleObject99.bin"/><Relationship Id="rId226" Type="http://schemas.openxmlformats.org/officeDocument/2006/relationships/image" Target="media/image110.wmf"/><Relationship Id="rId247" Type="http://schemas.openxmlformats.org/officeDocument/2006/relationships/oleObject" Target="embeddings/oleObject120.bin"/><Relationship Id="rId107" Type="http://schemas.openxmlformats.org/officeDocument/2006/relationships/oleObject" Target="embeddings/oleObject49.bin"/><Relationship Id="rId11" Type="http://schemas.openxmlformats.org/officeDocument/2006/relationships/image" Target="media/image3.wmf"/><Relationship Id="rId32" Type="http://schemas.openxmlformats.org/officeDocument/2006/relationships/oleObject" Target="embeddings/oleObject12.bin"/><Relationship Id="rId53" Type="http://schemas.openxmlformats.org/officeDocument/2006/relationships/image" Target="media/image24.wmf"/><Relationship Id="rId74" Type="http://schemas.openxmlformats.org/officeDocument/2006/relationships/oleObject" Target="embeddings/oleObject33.bin"/><Relationship Id="rId128" Type="http://schemas.openxmlformats.org/officeDocument/2006/relationships/oleObject" Target="embeddings/oleObject60.bin"/><Relationship Id="rId149" Type="http://schemas.openxmlformats.org/officeDocument/2006/relationships/oleObject" Target="embeddings/oleObject70.bin"/><Relationship Id="rId5" Type="http://schemas.openxmlformats.org/officeDocument/2006/relationships/footnotes" Target="footnotes.xml"/><Relationship Id="rId95" Type="http://schemas.openxmlformats.org/officeDocument/2006/relationships/image" Target="media/image45.wmf"/><Relationship Id="rId160" Type="http://schemas.openxmlformats.org/officeDocument/2006/relationships/image" Target="media/image78.wmf"/><Relationship Id="rId181" Type="http://schemas.openxmlformats.org/officeDocument/2006/relationships/oleObject" Target="embeddings/oleObject86.bin"/><Relationship Id="rId216" Type="http://schemas.openxmlformats.org/officeDocument/2006/relationships/image" Target="media/image105.wmf"/><Relationship Id="rId237" Type="http://schemas.openxmlformats.org/officeDocument/2006/relationships/oleObject" Target="embeddings/oleObject115.bin"/><Relationship Id="rId22" Type="http://schemas.openxmlformats.org/officeDocument/2006/relationships/oleObject" Target="embeddings/oleObject7.bin"/><Relationship Id="rId43" Type="http://schemas.openxmlformats.org/officeDocument/2006/relationships/image" Target="media/image19.wmf"/><Relationship Id="rId64" Type="http://schemas.openxmlformats.org/officeDocument/2006/relationships/oleObject" Target="embeddings/oleObject28.bin"/><Relationship Id="rId118" Type="http://schemas.openxmlformats.org/officeDocument/2006/relationships/image" Target="media/image57.wmf"/><Relationship Id="rId139" Type="http://schemas.openxmlformats.org/officeDocument/2006/relationships/image" Target="media/image67.wmf"/><Relationship Id="rId85" Type="http://schemas.openxmlformats.org/officeDocument/2006/relationships/image" Target="media/image40.wmf"/><Relationship Id="rId150" Type="http://schemas.openxmlformats.org/officeDocument/2006/relationships/image" Target="media/image73.wmf"/><Relationship Id="rId171" Type="http://schemas.openxmlformats.org/officeDocument/2006/relationships/oleObject" Target="embeddings/oleObject81.bin"/><Relationship Id="rId192" Type="http://schemas.openxmlformats.org/officeDocument/2006/relationships/image" Target="media/image93.wmf"/><Relationship Id="rId206" Type="http://schemas.openxmlformats.org/officeDocument/2006/relationships/image" Target="media/image100.wmf"/><Relationship Id="rId227" Type="http://schemas.openxmlformats.org/officeDocument/2006/relationships/oleObject" Target="embeddings/oleObject110.bin"/><Relationship Id="rId248" Type="http://schemas.openxmlformats.org/officeDocument/2006/relationships/image" Target="media/image121.wmf"/><Relationship Id="rId12" Type="http://schemas.openxmlformats.org/officeDocument/2006/relationships/oleObject" Target="embeddings/oleObject2.bin"/><Relationship Id="rId33" Type="http://schemas.openxmlformats.org/officeDocument/2006/relationships/image" Target="media/image14.wmf"/><Relationship Id="rId108" Type="http://schemas.openxmlformats.org/officeDocument/2006/relationships/image" Target="media/image52.wmf"/><Relationship Id="rId129" Type="http://schemas.openxmlformats.org/officeDocument/2006/relationships/image" Target="media/image62.wmf"/><Relationship Id="rId54" Type="http://schemas.openxmlformats.org/officeDocument/2006/relationships/oleObject" Target="embeddings/oleObject23.bin"/><Relationship Id="rId70" Type="http://schemas.openxmlformats.org/officeDocument/2006/relationships/oleObject" Target="embeddings/oleObject31.bin"/><Relationship Id="rId75" Type="http://schemas.openxmlformats.org/officeDocument/2006/relationships/image" Target="media/image35.wmf"/><Relationship Id="rId91" Type="http://schemas.openxmlformats.org/officeDocument/2006/relationships/image" Target="media/image43.wmf"/><Relationship Id="rId96" Type="http://schemas.openxmlformats.org/officeDocument/2006/relationships/oleObject" Target="embeddings/oleObject44.bin"/><Relationship Id="rId140" Type="http://schemas.openxmlformats.org/officeDocument/2006/relationships/oleObject" Target="embeddings/oleObject66.bin"/><Relationship Id="rId145" Type="http://schemas.openxmlformats.org/officeDocument/2006/relationships/oleObject" Target="embeddings/oleObject68.bin"/><Relationship Id="rId161" Type="http://schemas.openxmlformats.org/officeDocument/2006/relationships/oleObject" Target="embeddings/oleObject76.bin"/><Relationship Id="rId166" Type="http://schemas.openxmlformats.org/officeDocument/2006/relationships/image" Target="media/image81.wmf"/><Relationship Id="rId182" Type="http://schemas.openxmlformats.org/officeDocument/2006/relationships/image" Target="media/image89.wmf"/><Relationship Id="rId187" Type="http://schemas.openxmlformats.org/officeDocument/2006/relationships/oleObject" Target="embeddings/oleObject89.bin"/><Relationship Id="rId217" Type="http://schemas.openxmlformats.org/officeDocument/2006/relationships/oleObject" Target="embeddings/oleObject105.bin"/><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image" Target="media/image103.wmf"/><Relationship Id="rId233" Type="http://schemas.openxmlformats.org/officeDocument/2006/relationships/oleObject" Target="embeddings/oleObject113.bin"/><Relationship Id="rId238" Type="http://schemas.openxmlformats.org/officeDocument/2006/relationships/image" Target="media/image116.wmf"/><Relationship Id="rId23" Type="http://schemas.openxmlformats.org/officeDocument/2006/relationships/image" Target="media/image9.wmf"/><Relationship Id="rId28" Type="http://schemas.openxmlformats.org/officeDocument/2006/relationships/oleObject" Target="embeddings/oleObject10.bin"/><Relationship Id="rId49" Type="http://schemas.openxmlformats.org/officeDocument/2006/relationships/image" Target="media/image22.wmf"/><Relationship Id="rId114" Type="http://schemas.openxmlformats.org/officeDocument/2006/relationships/image" Target="media/image55.wmf"/><Relationship Id="rId119" Type="http://schemas.openxmlformats.org/officeDocument/2006/relationships/oleObject" Target="embeddings/oleObject55.bin"/><Relationship Id="rId44" Type="http://schemas.openxmlformats.org/officeDocument/2006/relationships/oleObject" Target="embeddings/oleObject18.bin"/><Relationship Id="rId60" Type="http://schemas.openxmlformats.org/officeDocument/2006/relationships/oleObject" Target="embeddings/oleObject26.bin"/><Relationship Id="rId65" Type="http://schemas.openxmlformats.org/officeDocument/2006/relationships/image" Target="media/image30.wmf"/><Relationship Id="rId81" Type="http://schemas.openxmlformats.org/officeDocument/2006/relationships/image" Target="media/image38.wmf"/><Relationship Id="rId86" Type="http://schemas.openxmlformats.org/officeDocument/2006/relationships/oleObject" Target="embeddings/oleObject39.bin"/><Relationship Id="rId130" Type="http://schemas.openxmlformats.org/officeDocument/2006/relationships/oleObject" Target="embeddings/oleObject61.bin"/><Relationship Id="rId135" Type="http://schemas.openxmlformats.org/officeDocument/2006/relationships/image" Target="media/image65.wmf"/><Relationship Id="rId151" Type="http://schemas.openxmlformats.org/officeDocument/2006/relationships/oleObject" Target="embeddings/oleObject71.bin"/><Relationship Id="rId156" Type="http://schemas.openxmlformats.org/officeDocument/2006/relationships/image" Target="media/image76.wmf"/><Relationship Id="rId177" Type="http://schemas.openxmlformats.org/officeDocument/2006/relationships/oleObject" Target="embeddings/oleObject84.bin"/><Relationship Id="rId198" Type="http://schemas.openxmlformats.org/officeDocument/2006/relationships/image" Target="media/image96.wmf"/><Relationship Id="rId172" Type="http://schemas.openxmlformats.org/officeDocument/2006/relationships/image" Target="media/image84.wmf"/><Relationship Id="rId193" Type="http://schemas.openxmlformats.org/officeDocument/2006/relationships/oleObject" Target="embeddings/oleObject93.bin"/><Relationship Id="rId202" Type="http://schemas.openxmlformats.org/officeDocument/2006/relationships/image" Target="media/image98.wmf"/><Relationship Id="rId207" Type="http://schemas.openxmlformats.org/officeDocument/2006/relationships/oleObject" Target="embeddings/oleObject100.bin"/><Relationship Id="rId223" Type="http://schemas.openxmlformats.org/officeDocument/2006/relationships/oleObject" Target="embeddings/oleObject108.bin"/><Relationship Id="rId228" Type="http://schemas.openxmlformats.org/officeDocument/2006/relationships/image" Target="media/image111.wmf"/><Relationship Id="rId244" Type="http://schemas.openxmlformats.org/officeDocument/2006/relationships/image" Target="media/image119.wmf"/><Relationship Id="rId249" Type="http://schemas.openxmlformats.org/officeDocument/2006/relationships/oleObject" Target="embeddings/oleObject121.bin"/><Relationship Id="rId13" Type="http://schemas.openxmlformats.org/officeDocument/2006/relationships/image" Target="media/image4.wmf"/><Relationship Id="rId18" Type="http://schemas.openxmlformats.org/officeDocument/2006/relationships/oleObject" Target="embeddings/oleObject5.bin"/><Relationship Id="rId39" Type="http://schemas.openxmlformats.org/officeDocument/2006/relationships/image" Target="media/image17.wmf"/><Relationship Id="rId109" Type="http://schemas.openxmlformats.org/officeDocument/2006/relationships/oleObject" Target="embeddings/oleObject50.bin"/><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5.wmf"/><Relationship Id="rId76" Type="http://schemas.openxmlformats.org/officeDocument/2006/relationships/oleObject" Target="embeddings/oleObject34.bin"/><Relationship Id="rId97" Type="http://schemas.openxmlformats.org/officeDocument/2006/relationships/image" Target="media/image46.wmf"/><Relationship Id="rId104" Type="http://schemas.openxmlformats.org/officeDocument/2006/relationships/image" Target="media/image50.wmf"/><Relationship Id="rId120" Type="http://schemas.openxmlformats.org/officeDocument/2006/relationships/image" Target="media/image58.wmf"/><Relationship Id="rId125" Type="http://schemas.openxmlformats.org/officeDocument/2006/relationships/oleObject" Target="embeddings/oleObject58.bin"/><Relationship Id="rId141" Type="http://schemas.openxmlformats.org/officeDocument/2006/relationships/image" Target="media/image68.wmf"/><Relationship Id="rId146" Type="http://schemas.openxmlformats.org/officeDocument/2006/relationships/image" Target="media/image71.wmf"/><Relationship Id="rId167" Type="http://schemas.openxmlformats.org/officeDocument/2006/relationships/oleObject" Target="embeddings/oleObject79.bin"/><Relationship Id="rId188" Type="http://schemas.openxmlformats.org/officeDocument/2006/relationships/image" Target="media/image92.wmf"/><Relationship Id="rId7" Type="http://schemas.openxmlformats.org/officeDocument/2006/relationships/image" Target="media/image1.png"/><Relationship Id="rId71" Type="http://schemas.openxmlformats.org/officeDocument/2006/relationships/image" Target="media/image33.wmf"/><Relationship Id="rId92" Type="http://schemas.openxmlformats.org/officeDocument/2006/relationships/oleObject" Target="embeddings/oleObject42.bin"/><Relationship Id="rId162" Type="http://schemas.openxmlformats.org/officeDocument/2006/relationships/image" Target="media/image79.wmf"/><Relationship Id="rId183" Type="http://schemas.openxmlformats.org/officeDocument/2006/relationships/oleObject" Target="embeddings/oleObject87.bin"/><Relationship Id="rId213" Type="http://schemas.openxmlformats.org/officeDocument/2006/relationships/oleObject" Target="embeddings/oleObject103.bin"/><Relationship Id="rId218" Type="http://schemas.openxmlformats.org/officeDocument/2006/relationships/image" Target="media/image106.wmf"/><Relationship Id="rId234" Type="http://schemas.openxmlformats.org/officeDocument/2006/relationships/image" Target="media/image114.wmf"/><Relationship Id="rId239" Type="http://schemas.openxmlformats.org/officeDocument/2006/relationships/oleObject" Target="embeddings/oleObject116.bin"/><Relationship Id="rId2" Type="http://schemas.openxmlformats.org/officeDocument/2006/relationships/styles" Target="styles.xml"/><Relationship Id="rId29" Type="http://schemas.openxmlformats.org/officeDocument/2006/relationships/image" Target="media/image12.wmf"/><Relationship Id="rId250" Type="http://schemas.openxmlformats.org/officeDocument/2006/relationships/image" Target="media/image122.w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20.wmf"/><Relationship Id="rId66" Type="http://schemas.openxmlformats.org/officeDocument/2006/relationships/oleObject" Target="embeddings/oleObject29.bin"/><Relationship Id="rId87" Type="http://schemas.openxmlformats.org/officeDocument/2006/relationships/image" Target="media/image41.wmf"/><Relationship Id="rId110" Type="http://schemas.openxmlformats.org/officeDocument/2006/relationships/image" Target="media/image53.wmf"/><Relationship Id="rId115" Type="http://schemas.openxmlformats.org/officeDocument/2006/relationships/oleObject" Target="embeddings/oleObject53.bin"/><Relationship Id="rId131" Type="http://schemas.openxmlformats.org/officeDocument/2006/relationships/image" Target="media/image63.wmf"/><Relationship Id="rId136" Type="http://schemas.openxmlformats.org/officeDocument/2006/relationships/oleObject" Target="embeddings/oleObject64.bin"/><Relationship Id="rId157" Type="http://schemas.openxmlformats.org/officeDocument/2006/relationships/oleObject" Target="embeddings/oleObject74.bin"/><Relationship Id="rId178" Type="http://schemas.openxmlformats.org/officeDocument/2006/relationships/image" Target="media/image87.wmf"/><Relationship Id="rId61" Type="http://schemas.openxmlformats.org/officeDocument/2006/relationships/image" Target="media/image28.wmf"/><Relationship Id="rId82" Type="http://schemas.openxmlformats.org/officeDocument/2006/relationships/oleObject" Target="embeddings/oleObject37.bin"/><Relationship Id="rId152" Type="http://schemas.openxmlformats.org/officeDocument/2006/relationships/image" Target="media/image74.wmf"/><Relationship Id="rId173" Type="http://schemas.openxmlformats.org/officeDocument/2006/relationships/oleObject" Target="embeddings/oleObject82.bin"/><Relationship Id="rId194" Type="http://schemas.openxmlformats.org/officeDocument/2006/relationships/image" Target="media/image94.wmf"/><Relationship Id="rId199" Type="http://schemas.openxmlformats.org/officeDocument/2006/relationships/oleObject" Target="embeddings/oleObject96.bin"/><Relationship Id="rId203" Type="http://schemas.openxmlformats.org/officeDocument/2006/relationships/oleObject" Target="embeddings/oleObject98.bin"/><Relationship Id="rId208" Type="http://schemas.openxmlformats.org/officeDocument/2006/relationships/image" Target="media/image101.wmf"/><Relationship Id="rId229" Type="http://schemas.openxmlformats.org/officeDocument/2006/relationships/oleObject" Target="embeddings/oleObject111.bin"/><Relationship Id="rId19" Type="http://schemas.openxmlformats.org/officeDocument/2006/relationships/image" Target="media/image7.wmf"/><Relationship Id="rId224" Type="http://schemas.openxmlformats.org/officeDocument/2006/relationships/image" Target="media/image109.wmf"/><Relationship Id="rId240" Type="http://schemas.openxmlformats.org/officeDocument/2006/relationships/image" Target="media/image117.wmf"/><Relationship Id="rId245" Type="http://schemas.openxmlformats.org/officeDocument/2006/relationships/oleObject" Target="embeddings/oleObject119.bin"/><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5.wmf"/><Relationship Id="rId56" Type="http://schemas.openxmlformats.org/officeDocument/2006/relationships/oleObject" Target="embeddings/oleObject24.bin"/><Relationship Id="rId77" Type="http://schemas.openxmlformats.org/officeDocument/2006/relationships/image" Target="media/image36.wmf"/><Relationship Id="rId100" Type="http://schemas.openxmlformats.org/officeDocument/2006/relationships/oleObject" Target="embeddings/oleObject46.bin"/><Relationship Id="rId105" Type="http://schemas.openxmlformats.org/officeDocument/2006/relationships/oleObject" Target="embeddings/oleObject48.bin"/><Relationship Id="rId126" Type="http://schemas.openxmlformats.org/officeDocument/2006/relationships/image" Target="media/image61.wmf"/><Relationship Id="rId147" Type="http://schemas.openxmlformats.org/officeDocument/2006/relationships/oleObject" Target="embeddings/oleObject69.bin"/><Relationship Id="rId168" Type="http://schemas.openxmlformats.org/officeDocument/2006/relationships/image" Target="media/image82.wmf"/><Relationship Id="rId8" Type="http://schemas.openxmlformats.org/officeDocument/2006/relationships/oleObject" Target="embeddings/oleObject1.bin"/><Relationship Id="rId51" Type="http://schemas.openxmlformats.org/officeDocument/2006/relationships/image" Target="media/image23.wmf"/><Relationship Id="rId72" Type="http://schemas.openxmlformats.org/officeDocument/2006/relationships/oleObject" Target="embeddings/oleObject32.bin"/><Relationship Id="rId93" Type="http://schemas.openxmlformats.org/officeDocument/2006/relationships/image" Target="media/image44.wmf"/><Relationship Id="rId98" Type="http://schemas.openxmlformats.org/officeDocument/2006/relationships/oleObject" Target="embeddings/oleObject45.bin"/><Relationship Id="rId121" Type="http://schemas.openxmlformats.org/officeDocument/2006/relationships/oleObject" Target="embeddings/oleObject56.bin"/><Relationship Id="rId142" Type="http://schemas.openxmlformats.org/officeDocument/2006/relationships/oleObject" Target="embeddings/oleObject67.bin"/><Relationship Id="rId163" Type="http://schemas.openxmlformats.org/officeDocument/2006/relationships/oleObject" Target="embeddings/oleObject77.bin"/><Relationship Id="rId184" Type="http://schemas.openxmlformats.org/officeDocument/2006/relationships/image" Target="media/image90.wmf"/><Relationship Id="rId189" Type="http://schemas.openxmlformats.org/officeDocument/2006/relationships/oleObject" Target="embeddings/oleObject90.bin"/><Relationship Id="rId219" Type="http://schemas.openxmlformats.org/officeDocument/2006/relationships/oleObject" Target="embeddings/oleObject106.bin"/><Relationship Id="rId3" Type="http://schemas.openxmlformats.org/officeDocument/2006/relationships/settings" Target="settings.xml"/><Relationship Id="rId214" Type="http://schemas.openxmlformats.org/officeDocument/2006/relationships/image" Target="media/image104.wmf"/><Relationship Id="rId230" Type="http://schemas.openxmlformats.org/officeDocument/2006/relationships/image" Target="media/image112.wmf"/><Relationship Id="rId235" Type="http://schemas.openxmlformats.org/officeDocument/2006/relationships/oleObject" Target="embeddings/oleObject114.bin"/><Relationship Id="rId251" Type="http://schemas.openxmlformats.org/officeDocument/2006/relationships/oleObject" Target="embeddings/oleObject122.bin"/><Relationship Id="rId25" Type="http://schemas.openxmlformats.org/officeDocument/2006/relationships/image" Target="media/image10.wmf"/><Relationship Id="rId46" Type="http://schemas.openxmlformats.org/officeDocument/2006/relationships/oleObject" Target="embeddings/oleObject19.bin"/><Relationship Id="rId67" Type="http://schemas.openxmlformats.org/officeDocument/2006/relationships/image" Target="media/image31.wmf"/><Relationship Id="rId116" Type="http://schemas.openxmlformats.org/officeDocument/2006/relationships/image" Target="media/image56.wmf"/><Relationship Id="rId137" Type="http://schemas.openxmlformats.org/officeDocument/2006/relationships/image" Target="media/image66.wmf"/><Relationship Id="rId158" Type="http://schemas.openxmlformats.org/officeDocument/2006/relationships/image" Target="media/image77.wmf"/><Relationship Id="rId20" Type="http://schemas.openxmlformats.org/officeDocument/2006/relationships/oleObject" Target="embeddings/oleObject6.bin"/><Relationship Id="rId41" Type="http://schemas.openxmlformats.org/officeDocument/2006/relationships/image" Target="media/image18.wmf"/><Relationship Id="rId62" Type="http://schemas.openxmlformats.org/officeDocument/2006/relationships/oleObject" Target="embeddings/oleObject27.bin"/><Relationship Id="rId83" Type="http://schemas.openxmlformats.org/officeDocument/2006/relationships/image" Target="media/image39.wmf"/><Relationship Id="rId88" Type="http://schemas.openxmlformats.org/officeDocument/2006/relationships/oleObject" Target="embeddings/oleObject40.bin"/><Relationship Id="rId111" Type="http://schemas.openxmlformats.org/officeDocument/2006/relationships/oleObject" Target="embeddings/oleObject51.bin"/><Relationship Id="rId132" Type="http://schemas.openxmlformats.org/officeDocument/2006/relationships/oleObject" Target="embeddings/oleObject62.bin"/><Relationship Id="rId153" Type="http://schemas.openxmlformats.org/officeDocument/2006/relationships/oleObject" Target="embeddings/oleObject72.bin"/><Relationship Id="rId174" Type="http://schemas.openxmlformats.org/officeDocument/2006/relationships/image" Target="media/image85.wmf"/><Relationship Id="rId179" Type="http://schemas.openxmlformats.org/officeDocument/2006/relationships/oleObject" Target="embeddings/oleObject85.bin"/><Relationship Id="rId195" Type="http://schemas.openxmlformats.org/officeDocument/2006/relationships/oleObject" Target="embeddings/oleObject94.bin"/><Relationship Id="rId209" Type="http://schemas.openxmlformats.org/officeDocument/2006/relationships/oleObject" Target="embeddings/oleObject101.bin"/><Relationship Id="rId190" Type="http://schemas.openxmlformats.org/officeDocument/2006/relationships/oleObject" Target="embeddings/oleObject91.bin"/><Relationship Id="rId204" Type="http://schemas.openxmlformats.org/officeDocument/2006/relationships/image" Target="media/image99.wmf"/><Relationship Id="rId220" Type="http://schemas.openxmlformats.org/officeDocument/2006/relationships/image" Target="media/image107.wmf"/><Relationship Id="rId225" Type="http://schemas.openxmlformats.org/officeDocument/2006/relationships/oleObject" Target="embeddings/oleObject109.bin"/><Relationship Id="rId241" Type="http://schemas.openxmlformats.org/officeDocument/2006/relationships/oleObject" Target="embeddings/oleObject117.bin"/><Relationship Id="rId246" Type="http://schemas.openxmlformats.org/officeDocument/2006/relationships/image" Target="media/image120.wmf"/><Relationship Id="rId15" Type="http://schemas.openxmlformats.org/officeDocument/2006/relationships/image" Target="media/image5.wmf"/><Relationship Id="rId36" Type="http://schemas.openxmlformats.org/officeDocument/2006/relationships/oleObject" Target="embeddings/oleObject14.bin"/><Relationship Id="rId57" Type="http://schemas.openxmlformats.org/officeDocument/2006/relationships/image" Target="media/image26.wmf"/><Relationship Id="rId106" Type="http://schemas.openxmlformats.org/officeDocument/2006/relationships/image" Target="media/image51.wmf"/><Relationship Id="rId127" Type="http://schemas.openxmlformats.org/officeDocument/2006/relationships/oleObject" Target="embeddings/oleObject59.bin"/><Relationship Id="rId10" Type="http://schemas.openxmlformats.org/officeDocument/2006/relationships/image" Target="media/image2.wmf"/><Relationship Id="rId31" Type="http://schemas.openxmlformats.org/officeDocument/2006/relationships/image" Target="media/image13.wmf"/><Relationship Id="rId52" Type="http://schemas.openxmlformats.org/officeDocument/2006/relationships/oleObject" Target="embeddings/oleObject22.bin"/><Relationship Id="rId73" Type="http://schemas.openxmlformats.org/officeDocument/2006/relationships/image" Target="media/image34.wmf"/><Relationship Id="rId78" Type="http://schemas.openxmlformats.org/officeDocument/2006/relationships/oleObject" Target="embeddings/oleObject35.bin"/><Relationship Id="rId94" Type="http://schemas.openxmlformats.org/officeDocument/2006/relationships/oleObject" Target="embeddings/oleObject43.bin"/><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image" Target="media/image59.wmf"/><Relationship Id="rId143" Type="http://schemas.openxmlformats.org/officeDocument/2006/relationships/image" Target="media/image69.wmf"/><Relationship Id="rId148" Type="http://schemas.openxmlformats.org/officeDocument/2006/relationships/image" Target="media/image72.wmf"/><Relationship Id="rId164" Type="http://schemas.openxmlformats.org/officeDocument/2006/relationships/image" Target="media/image80.wmf"/><Relationship Id="rId169" Type="http://schemas.openxmlformats.org/officeDocument/2006/relationships/oleObject" Target="embeddings/oleObject80.bin"/><Relationship Id="rId185" Type="http://schemas.openxmlformats.org/officeDocument/2006/relationships/oleObject" Target="embeddings/oleObject88.bin"/><Relationship Id="rId4" Type="http://schemas.openxmlformats.org/officeDocument/2006/relationships/webSettings" Target="webSettings.xml"/><Relationship Id="rId9" Type="http://schemas.openxmlformats.org/officeDocument/2006/relationships/footer" Target="footer1.xml"/><Relationship Id="rId180" Type="http://schemas.openxmlformats.org/officeDocument/2006/relationships/image" Target="media/image88.wmf"/><Relationship Id="rId210" Type="http://schemas.openxmlformats.org/officeDocument/2006/relationships/image" Target="media/image102.wmf"/><Relationship Id="rId215" Type="http://schemas.openxmlformats.org/officeDocument/2006/relationships/oleObject" Target="embeddings/oleObject104.bin"/><Relationship Id="rId236" Type="http://schemas.openxmlformats.org/officeDocument/2006/relationships/image" Target="media/image115.wmf"/><Relationship Id="rId26" Type="http://schemas.openxmlformats.org/officeDocument/2006/relationships/oleObject" Target="embeddings/oleObject9.bin"/><Relationship Id="rId231" Type="http://schemas.openxmlformats.org/officeDocument/2006/relationships/oleObject" Target="embeddings/oleObject112.bin"/><Relationship Id="rId252" Type="http://schemas.openxmlformats.org/officeDocument/2006/relationships/fontTable" Target="fontTable.xml"/><Relationship Id="rId47" Type="http://schemas.openxmlformats.org/officeDocument/2006/relationships/image" Target="media/image21.wmf"/><Relationship Id="rId68" Type="http://schemas.openxmlformats.org/officeDocument/2006/relationships/oleObject" Target="embeddings/oleObject30.bin"/><Relationship Id="rId89" Type="http://schemas.openxmlformats.org/officeDocument/2006/relationships/image" Target="media/image42.wmf"/><Relationship Id="rId112" Type="http://schemas.openxmlformats.org/officeDocument/2006/relationships/image" Target="media/image54.wmf"/><Relationship Id="rId133" Type="http://schemas.openxmlformats.org/officeDocument/2006/relationships/image" Target="media/image64.wmf"/><Relationship Id="rId154" Type="http://schemas.openxmlformats.org/officeDocument/2006/relationships/image" Target="media/image75.wmf"/><Relationship Id="rId175" Type="http://schemas.openxmlformats.org/officeDocument/2006/relationships/oleObject" Target="embeddings/oleObject83.bin"/><Relationship Id="rId196" Type="http://schemas.openxmlformats.org/officeDocument/2006/relationships/image" Target="media/image95.wmf"/><Relationship Id="rId200" Type="http://schemas.openxmlformats.org/officeDocument/2006/relationships/image" Target="media/image97.wmf"/><Relationship Id="rId16" Type="http://schemas.openxmlformats.org/officeDocument/2006/relationships/oleObject" Target="embeddings/oleObject4.bin"/><Relationship Id="rId221" Type="http://schemas.openxmlformats.org/officeDocument/2006/relationships/oleObject" Target="embeddings/oleObject107.bin"/><Relationship Id="rId242" Type="http://schemas.openxmlformats.org/officeDocument/2006/relationships/image" Target="media/image118.wmf"/><Relationship Id="rId37" Type="http://schemas.openxmlformats.org/officeDocument/2006/relationships/image" Target="media/image16.wmf"/><Relationship Id="rId58" Type="http://schemas.openxmlformats.org/officeDocument/2006/relationships/oleObject" Target="embeddings/oleObject25.bin"/><Relationship Id="rId79" Type="http://schemas.openxmlformats.org/officeDocument/2006/relationships/image" Target="media/image37.wmf"/><Relationship Id="rId102" Type="http://schemas.openxmlformats.org/officeDocument/2006/relationships/oleObject" Target="embeddings/oleObject47.bin"/><Relationship Id="rId123" Type="http://schemas.openxmlformats.org/officeDocument/2006/relationships/oleObject" Target="embeddings/oleObject57.bin"/><Relationship Id="rId144" Type="http://schemas.openxmlformats.org/officeDocument/2006/relationships/image" Target="media/image70.wmf"/><Relationship Id="rId90" Type="http://schemas.openxmlformats.org/officeDocument/2006/relationships/oleObject" Target="embeddings/oleObject41.bin"/><Relationship Id="rId165" Type="http://schemas.openxmlformats.org/officeDocument/2006/relationships/oleObject" Target="embeddings/oleObject78.bin"/><Relationship Id="rId186" Type="http://schemas.openxmlformats.org/officeDocument/2006/relationships/image" Target="media/image91.wmf"/><Relationship Id="rId211" Type="http://schemas.openxmlformats.org/officeDocument/2006/relationships/oleObject" Target="embeddings/oleObject102.bin"/><Relationship Id="rId232" Type="http://schemas.openxmlformats.org/officeDocument/2006/relationships/image" Target="media/image113.wmf"/><Relationship Id="rId253" Type="http://schemas.openxmlformats.org/officeDocument/2006/relationships/theme" Target="theme/theme1.xml"/><Relationship Id="rId27" Type="http://schemas.openxmlformats.org/officeDocument/2006/relationships/image" Target="media/image11.wmf"/><Relationship Id="rId48" Type="http://schemas.openxmlformats.org/officeDocument/2006/relationships/oleObject" Target="embeddings/oleObject20.bin"/><Relationship Id="rId69" Type="http://schemas.openxmlformats.org/officeDocument/2006/relationships/image" Target="media/image32.wmf"/><Relationship Id="rId113" Type="http://schemas.openxmlformats.org/officeDocument/2006/relationships/oleObject" Target="embeddings/oleObject52.bin"/><Relationship Id="rId134" Type="http://schemas.openxmlformats.org/officeDocument/2006/relationships/oleObject" Target="embeddings/oleObject63.bin"/><Relationship Id="rId80" Type="http://schemas.openxmlformats.org/officeDocument/2006/relationships/oleObject" Target="embeddings/oleObject36.bin"/><Relationship Id="rId155" Type="http://schemas.openxmlformats.org/officeDocument/2006/relationships/oleObject" Target="embeddings/oleObject73.bin"/><Relationship Id="rId176" Type="http://schemas.openxmlformats.org/officeDocument/2006/relationships/image" Target="media/image86.wmf"/><Relationship Id="rId197" Type="http://schemas.openxmlformats.org/officeDocument/2006/relationships/oleObject" Target="embeddings/oleObject95.bin"/><Relationship Id="rId201" Type="http://schemas.openxmlformats.org/officeDocument/2006/relationships/oleObject" Target="embeddings/oleObject97.bin"/><Relationship Id="rId222" Type="http://schemas.openxmlformats.org/officeDocument/2006/relationships/image" Target="media/image108.wmf"/><Relationship Id="rId243" Type="http://schemas.openxmlformats.org/officeDocument/2006/relationships/oleObject" Target="embeddings/oleObject118.bin"/><Relationship Id="rId17" Type="http://schemas.openxmlformats.org/officeDocument/2006/relationships/image" Target="media/image6.wmf"/><Relationship Id="rId38" Type="http://schemas.openxmlformats.org/officeDocument/2006/relationships/oleObject" Target="embeddings/oleObject15.bin"/><Relationship Id="rId59" Type="http://schemas.openxmlformats.org/officeDocument/2006/relationships/image" Target="media/image27.wmf"/><Relationship Id="rId103" Type="http://schemas.openxmlformats.org/officeDocument/2006/relationships/image" Target="media/image49.wmf"/><Relationship Id="rId124" Type="http://schemas.openxmlformats.org/officeDocument/2006/relationships/image" Target="media/image60.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r\Downloads\lista%20Enem%202.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lista Enem 2</Template>
  <TotalTime>1</TotalTime>
  <Pages>3</Pages>
  <Words>1514</Words>
  <Characters>8181</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1</vt:lpstr>
    </vt:vector>
  </TitlesOfParts>
  <Company/>
  <LinksUpToDate>false</LinksUpToDate>
  <CharactersWithSpaces>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Professor</dc:creator>
  <cp:keywords/>
  <dc:description/>
  <cp:lastModifiedBy>Walter Tadeu Silveira</cp:lastModifiedBy>
  <cp:revision>2</cp:revision>
  <cp:lastPrinted>2013-03-25T10:21:00Z</cp:lastPrinted>
  <dcterms:created xsi:type="dcterms:W3CDTF">2022-08-19T09:10:00Z</dcterms:created>
  <dcterms:modified xsi:type="dcterms:W3CDTF">2022-08-19T09:10:00Z</dcterms:modified>
</cp:coreProperties>
</file>