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6C610D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para Vestibular da </w:t>
      </w:r>
      <w:r w:rsidR="00216C56">
        <w:rPr>
          <w:rFonts w:ascii="Arial" w:hAnsi="Arial" w:cs="Arial"/>
          <w:b/>
          <w:u w:val="single"/>
        </w:rPr>
        <w:t>Souza Marques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17137E">
        <w:rPr>
          <w:rFonts w:ascii="Arial" w:hAnsi="Arial" w:cs="Arial"/>
          <w:b/>
          <w:u w:val="single"/>
        </w:rPr>
        <w:t>1</w:t>
      </w:r>
      <w:r w:rsidR="00D37100">
        <w:rPr>
          <w:rFonts w:ascii="Arial" w:hAnsi="Arial" w:cs="Arial"/>
          <w:b/>
          <w:u w:val="single"/>
        </w:rPr>
        <w:t>9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693498">
        <w:rPr>
          <w:rFonts w:ascii="Arial" w:hAnsi="Arial" w:cs="Arial"/>
          <w:b/>
          <w:u w:val="single"/>
        </w:rPr>
        <w:t>2</w:t>
      </w:r>
      <w:r w:rsidR="00D37100">
        <w:rPr>
          <w:rFonts w:ascii="Arial" w:hAnsi="Arial" w:cs="Arial"/>
          <w:b/>
          <w:u w:val="single"/>
        </w:rPr>
        <w:t>7</w:t>
      </w:r>
      <w:r w:rsidR="001C5F0C">
        <w:rPr>
          <w:rFonts w:ascii="Arial" w:hAnsi="Arial" w:cs="Arial"/>
          <w:b/>
          <w:u w:val="single"/>
        </w:rPr>
        <w:t>/</w:t>
      </w:r>
      <w:r w:rsidR="008B451F">
        <w:rPr>
          <w:rFonts w:ascii="Arial" w:hAnsi="Arial" w:cs="Arial"/>
          <w:b/>
          <w:u w:val="single"/>
        </w:rPr>
        <w:t>6</w:t>
      </w:r>
      <w:r w:rsidRPr="00B000FE">
        <w:rPr>
          <w:rFonts w:ascii="Arial" w:hAnsi="Arial" w:cs="Arial"/>
          <w:b/>
          <w:u w:val="single"/>
        </w:rPr>
        <w:t>/2017</w:t>
      </w:r>
      <w:r w:rsidR="006C610D">
        <w:rPr>
          <w:rFonts w:ascii="Arial" w:hAnsi="Arial" w:cs="Arial"/>
          <w:b/>
          <w:u w:val="single"/>
        </w:rPr>
        <w:t xml:space="preserve"> - </w:t>
      </w:r>
      <w:r w:rsidR="006C610D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594D33" w:rsidRPr="00594D33" w:rsidRDefault="00594D33" w:rsidP="00594D3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EA5B26" w:rsidRDefault="00216C5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216C56">
        <w:rPr>
          <w:rFonts w:ascii="Arial" w:hAnsi="Arial" w:cs="Arial"/>
          <w:b/>
          <w:noProof/>
          <w:sz w:val="10"/>
          <w:szCs w:val="10"/>
          <w:lang w:eastAsia="pt-BR"/>
        </w:rPr>
        <w:drawing>
          <wp:inline distT="0" distB="0" distL="0" distR="0" wp14:anchorId="226AFC64" wp14:editId="7D613AE7">
            <wp:extent cx="6202680" cy="871220"/>
            <wp:effectExtent l="0" t="0" r="762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53" w:rsidRDefault="006C610D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D75AB8">
        <w:rPr>
          <w:rFonts w:ascii="Arial" w:hAnsi="Arial" w:cs="Arial"/>
          <w:b/>
          <w:color w:val="FF0000"/>
          <w:sz w:val="20"/>
          <w:szCs w:val="20"/>
        </w:rPr>
        <w:t xml:space="preserve">O número de pessoas deve ser um número ímpar, pois André está entre duas quantidades iguais. Considerando </w:t>
      </w:r>
      <w:r w:rsidR="00D75AB8"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 w:rsidR="00D75AB8">
        <w:rPr>
          <w:rFonts w:ascii="Arial" w:hAnsi="Arial" w:cs="Arial"/>
          <w:b/>
          <w:color w:val="FF0000"/>
          <w:sz w:val="20"/>
          <w:szCs w:val="20"/>
        </w:rPr>
        <w:t xml:space="preserve"> o número de pessoas que estão na frente e atrás de André, o total de pessoas ser</w:t>
      </w:r>
      <w:r w:rsidR="00CF5E3B">
        <w:rPr>
          <w:rFonts w:ascii="Arial" w:hAnsi="Arial" w:cs="Arial"/>
          <w:b/>
          <w:color w:val="FF0000"/>
          <w:sz w:val="20"/>
          <w:szCs w:val="20"/>
        </w:rPr>
        <w:t xml:space="preserve">á 2x + 1. Como há </w:t>
      </w:r>
      <w:proofErr w:type="gramStart"/>
      <w:r w:rsidR="00CF5E3B">
        <w:rPr>
          <w:rFonts w:ascii="Arial" w:hAnsi="Arial" w:cs="Arial"/>
          <w:b/>
          <w:color w:val="FF0000"/>
          <w:sz w:val="20"/>
          <w:szCs w:val="20"/>
        </w:rPr>
        <w:t>8</w:t>
      </w:r>
      <w:proofErr w:type="gramEnd"/>
      <w:r w:rsidR="00CF5E3B">
        <w:rPr>
          <w:rFonts w:ascii="Arial" w:hAnsi="Arial" w:cs="Arial"/>
          <w:b/>
          <w:color w:val="FF0000"/>
          <w:sz w:val="20"/>
          <w:szCs w:val="20"/>
        </w:rPr>
        <w:t xml:space="preserve"> pessoas entre André e Bruno, há (2x + 1) – (x + 10) </w:t>
      </w:r>
      <w:r w:rsidR="00FF1CC6">
        <w:rPr>
          <w:rFonts w:ascii="Arial" w:hAnsi="Arial" w:cs="Arial"/>
          <w:b/>
          <w:color w:val="FF0000"/>
          <w:sz w:val="20"/>
          <w:szCs w:val="20"/>
        </w:rPr>
        <w:t xml:space="preserve">= (x – 9) </w:t>
      </w:r>
      <w:r w:rsidR="00CF5E3B">
        <w:rPr>
          <w:rFonts w:ascii="Arial" w:hAnsi="Arial" w:cs="Arial"/>
          <w:b/>
          <w:color w:val="FF0000"/>
          <w:sz w:val="20"/>
          <w:szCs w:val="20"/>
        </w:rPr>
        <w:t xml:space="preserve">pessoas atrás de Bruno e </w:t>
      </w:r>
      <w:r w:rsidR="00FF1CC6">
        <w:rPr>
          <w:rFonts w:ascii="Arial" w:hAnsi="Arial" w:cs="Arial"/>
          <w:b/>
          <w:color w:val="FF0000"/>
          <w:sz w:val="20"/>
          <w:szCs w:val="20"/>
        </w:rPr>
        <w:t>a</w:t>
      </w:r>
      <w:r w:rsidR="00CF5E3B">
        <w:rPr>
          <w:rFonts w:ascii="Arial" w:hAnsi="Arial" w:cs="Arial"/>
          <w:b/>
          <w:color w:val="FF0000"/>
          <w:sz w:val="20"/>
          <w:szCs w:val="20"/>
        </w:rPr>
        <w:t xml:space="preserve"> sua frente há (x + </w:t>
      </w:r>
      <w:r w:rsidR="00FF1CC6">
        <w:rPr>
          <w:rFonts w:ascii="Arial" w:hAnsi="Arial" w:cs="Arial"/>
          <w:b/>
          <w:color w:val="FF0000"/>
          <w:sz w:val="20"/>
          <w:szCs w:val="20"/>
        </w:rPr>
        <w:t>9</w:t>
      </w:r>
      <w:r w:rsidR="00CF5E3B">
        <w:rPr>
          <w:rFonts w:ascii="Arial" w:hAnsi="Arial" w:cs="Arial"/>
          <w:b/>
          <w:color w:val="FF0000"/>
          <w:sz w:val="20"/>
          <w:szCs w:val="20"/>
        </w:rPr>
        <w:t>) pessoas. Observe o esquema:</w:t>
      </w:r>
    </w:p>
    <w:p w:rsidR="00CF5E3B" w:rsidRPr="00CF5E3B" w:rsidRDefault="00CF5E3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F5E3B" w:rsidRDefault="00797AE8" w:rsidP="00CF5E3B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4218316" cy="694374"/>
            <wp:effectExtent l="19050" t="19050" r="10795" b="1079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59" cy="6943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1CC6" w:rsidRPr="00797AE8" w:rsidRDefault="00FF1CC6" w:rsidP="00FF1CC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FF1CC6" w:rsidRDefault="00FF1CC6" w:rsidP="00FF1CC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De acordo com o enunciado: (x + 9)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(x – 9) =&gt; x + 9 = 2x – 18 =&gt; x = 18 + 9 = 27.</w:t>
      </w:r>
    </w:p>
    <w:p w:rsidR="00FF1CC6" w:rsidRPr="00FF1CC6" w:rsidRDefault="00FF1CC6" w:rsidP="00FF1CC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F1CC6" w:rsidRPr="00D75AB8" w:rsidRDefault="00FF1CC6" w:rsidP="00FF1CC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Logo, há N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(27) + 1 = 55 pessoas. (E) </w:t>
      </w:r>
    </w:p>
    <w:p w:rsidR="00FE7653" w:rsidRDefault="00FE7653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0055D5" w:rsidRPr="00EA5B26" w:rsidRDefault="000055D5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612EAC" w:rsidRPr="00612EAC" w:rsidRDefault="00612EAC" w:rsidP="00612E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A5B26" w:rsidRDefault="00216C56" w:rsidP="00FE7653">
      <w:pPr>
        <w:tabs>
          <w:tab w:val="left" w:pos="1845"/>
        </w:tabs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210935" cy="1311275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E8" w:rsidRDefault="00FF1CC6" w:rsidP="00797AE8">
      <w:pPr>
        <w:tabs>
          <w:tab w:val="left" w:pos="1845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Solução. Como o centésimo termo é de ordem par, observamos a sequência que começa com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pt-PT"/>
        </w:rPr>
        <w:t>6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pt-PT"/>
        </w:rPr>
        <w:t>. H</w:t>
      </w:r>
      <w:r w:rsidR="00797AE8">
        <w:rPr>
          <w:rFonts w:ascii="Arial" w:hAnsi="Arial" w:cs="Arial"/>
          <w:b/>
          <w:color w:val="FF0000"/>
          <w:sz w:val="20"/>
          <w:szCs w:val="20"/>
          <w:lang w:val="pt-PT"/>
        </w:rPr>
        <w:t>á cinquenta termos nessa progressão aritmética de razáo 13: {6, 19, 32</w:t>
      </w:r>
      <w:proofErr w:type="gramStart"/>
      <w:r w:rsidR="00797AE8">
        <w:rPr>
          <w:rFonts w:ascii="Arial" w:hAnsi="Arial" w:cs="Arial"/>
          <w:b/>
          <w:color w:val="FF0000"/>
          <w:sz w:val="20"/>
          <w:szCs w:val="20"/>
          <w:lang w:val="pt-PT"/>
        </w:rPr>
        <w:t>, ...</w:t>
      </w:r>
      <w:proofErr w:type="gramEnd"/>
      <w:r w:rsidR="00797AE8">
        <w:rPr>
          <w:rFonts w:ascii="Arial" w:hAnsi="Arial" w:cs="Arial"/>
          <w:b/>
          <w:color w:val="FF0000"/>
          <w:sz w:val="20"/>
          <w:szCs w:val="20"/>
          <w:lang w:val="pt-PT"/>
        </w:rPr>
        <w:t>}. O centésimo termo da sequência original será o quinquagésimo termo da PA. Temos:</w:t>
      </w:r>
    </w:p>
    <w:p w:rsidR="00797AE8" w:rsidRPr="00797AE8" w:rsidRDefault="00797AE8" w:rsidP="00797AE8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797AE8" w:rsidRDefault="00797AE8" w:rsidP="00FE7653">
      <w:pPr>
        <w:tabs>
          <w:tab w:val="left" w:pos="1845"/>
        </w:tabs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797AE8">
        <w:rPr>
          <w:rFonts w:ascii="Arial" w:hAnsi="Arial" w:cs="Arial"/>
          <w:b/>
          <w:color w:val="FF0000"/>
          <w:position w:val="-50"/>
          <w:sz w:val="20"/>
          <w:szCs w:val="20"/>
          <w:lang w:val="pt-PT"/>
        </w:rPr>
        <w:object w:dxaOrig="59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15pt;height:55.7pt" o:ole="" o:bordertopcolor="this" o:borderleftcolor="this" o:borderbottomcolor="this" o:borderrightcolor="this" filled="t" fillcolor="#deeaf6 [664]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60150123" r:id="rId12"/>
        </w:objec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 (B)</w:t>
      </w:r>
    </w:p>
    <w:p w:rsidR="00F95060" w:rsidRPr="00B03802" w:rsidRDefault="00F95060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797AE8" w:rsidRPr="00797AE8" w:rsidRDefault="00797AE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64E59" w:rsidRDefault="00216C56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216C56"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inline distT="0" distB="0" distL="0" distR="0" wp14:anchorId="6AC803D0" wp14:editId="16472F96">
            <wp:extent cx="6357105" cy="697390"/>
            <wp:effectExtent l="0" t="0" r="5715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66" cy="69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797AE8" w:rsidRDefault="00797AE8" w:rsidP="00797AE8">
      <w:pPr>
        <w:tabs>
          <w:tab w:val="left" w:pos="1845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Solução. </w:t>
      </w:r>
      <w:r w:rsidR="008552FF">
        <w:rPr>
          <w:rFonts w:ascii="Arial" w:hAnsi="Arial" w:cs="Arial"/>
          <w:b/>
          <w:color w:val="FF0000"/>
          <w:sz w:val="20"/>
          <w:szCs w:val="20"/>
          <w:lang w:val="pt-PT"/>
        </w:rPr>
        <w:t>Representando a medida em notação científica, temos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:</w:t>
      </w:r>
    </w:p>
    <w:p w:rsidR="00797AE8" w:rsidRPr="00797AE8" w:rsidRDefault="00797AE8" w:rsidP="00797AE8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356B20" w:rsidRDefault="008552FF" w:rsidP="00797AE8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8552FF">
        <w:rPr>
          <w:rFonts w:ascii="Arial" w:hAnsi="Arial" w:cs="Arial"/>
          <w:b/>
          <w:color w:val="FF0000"/>
          <w:position w:val="-72"/>
          <w:sz w:val="20"/>
          <w:szCs w:val="20"/>
          <w:lang w:val="pt-PT"/>
        </w:rPr>
        <w:object w:dxaOrig="3840" w:dyaOrig="1560">
          <v:shape id="_x0000_i1026" type="#_x0000_t75" style="width:192.25pt;height:77.45pt" o:ole="" o:bordertopcolor="this" o:borderleftcolor="this" o:borderbottomcolor="this" o:borderrightcolor="this" filled="t" fillcolor="#deeaf6 [664]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60150124" r:id="rId15"/>
        </w:objec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 (C</w:t>
      </w:r>
      <w:r w:rsidR="00797AE8">
        <w:rPr>
          <w:rFonts w:ascii="Arial" w:hAnsi="Arial" w:cs="Arial"/>
          <w:b/>
          <w:color w:val="FF0000"/>
          <w:sz w:val="20"/>
          <w:szCs w:val="20"/>
          <w:lang w:val="pt-PT"/>
        </w:rPr>
        <w:t>)</w:t>
      </w:r>
    </w:p>
    <w:p w:rsidR="00797AE8" w:rsidRDefault="00797AE8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797AE8" w:rsidRDefault="00797AE8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Default="00216C56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202680" cy="2389505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8D22AC" w:rsidRDefault="008552FF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 cálculo será feito para a função afim que é representada pela reta que passa por (60, 4) e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100, 12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). Temos:</w:t>
      </w:r>
    </w:p>
    <w:p w:rsidR="008552FF" w:rsidRPr="008552FF" w:rsidRDefault="008552FF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552FF" w:rsidRDefault="00AD0ED7" w:rsidP="008552FF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8552FF">
        <w:rPr>
          <w:rFonts w:ascii="Arial" w:hAnsi="Arial" w:cs="Arial"/>
          <w:b/>
          <w:color w:val="FF0000"/>
          <w:position w:val="-100"/>
          <w:sz w:val="20"/>
          <w:szCs w:val="20"/>
          <w:lang w:val="pt-PT"/>
        </w:rPr>
        <w:object w:dxaOrig="8380" w:dyaOrig="2120">
          <v:shape id="_x0000_i1027" type="#_x0000_t75" style="width:372.25pt;height:93.05pt" o:ole="" o:bordertopcolor="this" o:borderleftcolor="this" o:borderbottomcolor="this" o:borderrightcolor="this" filled="t" fillcolor="#deeaf6 [664]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60150125" r:id="rId18"/>
        </w:object>
      </w:r>
      <w:r w:rsidR="008552FF">
        <w:rPr>
          <w:rFonts w:ascii="Arial" w:hAnsi="Arial" w:cs="Arial"/>
          <w:b/>
          <w:color w:val="FF0000"/>
          <w:sz w:val="20"/>
          <w:szCs w:val="20"/>
          <w:lang w:val="pt-PT"/>
        </w:rPr>
        <w:t>. (B)</w:t>
      </w:r>
    </w:p>
    <w:p w:rsidR="008552FF" w:rsidRPr="008552FF" w:rsidRDefault="008552FF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CA4753" w:rsidRPr="001C11FB" w:rsidRDefault="00CA475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FE7653" w:rsidRPr="008D7C54" w:rsidRDefault="008D22AC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4356340" cy="1004729"/>
            <wp:effectExtent l="0" t="0" r="635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5" cy="10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E5CAC" w:rsidRDefault="00D67AC0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o termo geral da P.A. de razão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D67AC0" w:rsidRPr="00D67AC0" w:rsidRDefault="00D67AC0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67AC0" w:rsidRDefault="000055D5" w:rsidP="00D67AC0">
      <w:pPr>
        <w:tabs>
          <w:tab w:val="left" w:pos="1845"/>
        </w:tabs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797AE8">
        <w:rPr>
          <w:rFonts w:ascii="Arial" w:hAnsi="Arial" w:cs="Arial"/>
          <w:b/>
          <w:color w:val="FF0000"/>
          <w:position w:val="-50"/>
          <w:sz w:val="20"/>
          <w:szCs w:val="20"/>
          <w:lang w:val="pt-PT"/>
        </w:rPr>
        <w:object w:dxaOrig="7420" w:dyaOrig="1120">
          <v:shape id="_x0000_i1028" type="#_x0000_t75" style="width:354.55pt;height:53pt" o:ole="" o:bordertopcolor="this" o:borderleftcolor="this" o:borderbottomcolor="this" o:borderrightcolor="this" filled="t" fillcolor="#deeaf6 [664]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60150126" r:id="rId21"/>
        </w:object>
      </w:r>
      <w:r w:rsidR="00D50586">
        <w:rPr>
          <w:rFonts w:ascii="Arial" w:hAnsi="Arial" w:cs="Arial"/>
          <w:b/>
          <w:color w:val="FF0000"/>
          <w:sz w:val="20"/>
          <w:szCs w:val="20"/>
          <w:lang w:val="pt-PT"/>
        </w:rPr>
        <w:t>. (C</w:t>
      </w:r>
      <w:r w:rsidR="00D67AC0">
        <w:rPr>
          <w:rFonts w:ascii="Arial" w:hAnsi="Arial" w:cs="Arial"/>
          <w:b/>
          <w:color w:val="FF0000"/>
          <w:sz w:val="20"/>
          <w:szCs w:val="20"/>
          <w:lang w:val="pt-PT"/>
        </w:rPr>
        <w:t>)</w:t>
      </w: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394B2B" w:rsidRDefault="008D22AC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413980" cy="1570007"/>
            <wp:effectExtent l="0" t="0" r="635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277" cy="157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7" w:rsidRDefault="00AD0ED7" w:rsidP="00AD0E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Solução. Estabelecendo as relações com as medidas indicadas, temos:</w:t>
      </w:r>
    </w:p>
    <w:p w:rsidR="00AD0ED7" w:rsidRPr="00AD0ED7" w:rsidRDefault="00AD0ED7" w:rsidP="00AD0E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AD0ED7" w:rsidRDefault="00C2695C" w:rsidP="00AD0ED7">
      <w:pPr>
        <w:tabs>
          <w:tab w:val="left" w:pos="1845"/>
        </w:tabs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AD0ED7">
        <w:rPr>
          <w:rFonts w:ascii="Arial" w:hAnsi="Arial" w:cs="Arial"/>
          <w:b/>
          <w:color w:val="FF0000"/>
          <w:position w:val="-116"/>
          <w:sz w:val="20"/>
          <w:szCs w:val="20"/>
          <w:lang w:val="pt-PT"/>
        </w:rPr>
        <w:object w:dxaOrig="7080" w:dyaOrig="2439">
          <v:shape id="_x0000_i1029" type="#_x0000_t75" style="width:314.5pt;height:108.7pt" o:ole="" o:bordertopcolor="this" o:borderleftcolor="this" o:borderbottomcolor="this" o:borderrightcolor="this" filled="t" fillcolor="#deeaf6 [664]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60150127" r:id="rId24"/>
        </w:object>
      </w:r>
      <w:r w:rsidR="00AD0ED7">
        <w:rPr>
          <w:rFonts w:ascii="Arial" w:hAnsi="Arial" w:cs="Arial"/>
          <w:b/>
          <w:color w:val="FF0000"/>
          <w:sz w:val="20"/>
          <w:szCs w:val="20"/>
          <w:lang w:val="pt-PT"/>
        </w:rPr>
        <w:t>. (D)</w:t>
      </w:r>
    </w:p>
    <w:p w:rsidR="00757006" w:rsidRDefault="00757006" w:rsidP="00C026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D67501" w:rsidRPr="00D67501" w:rsidRDefault="00D67501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Pr="00D67501" w:rsidRDefault="008D22AC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357105" cy="1906937"/>
            <wp:effectExtent l="0" t="0" r="571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89" cy="19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19" w:rsidRPr="008A1F19" w:rsidRDefault="008A1F19" w:rsidP="00AD0E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D0ED7" w:rsidRDefault="00AD0ED7" w:rsidP="00AD0E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8A1F19">
        <w:rPr>
          <w:rFonts w:ascii="Arial" w:hAnsi="Arial" w:cs="Arial"/>
          <w:b/>
          <w:color w:val="FF0000"/>
          <w:sz w:val="20"/>
          <w:szCs w:val="20"/>
        </w:rPr>
        <w:t>O percurso completo forma um triângulo retângulo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8A1F19">
        <w:rPr>
          <w:rFonts w:ascii="Arial" w:hAnsi="Arial" w:cs="Arial"/>
          <w:b/>
          <w:color w:val="FF0000"/>
          <w:sz w:val="20"/>
          <w:szCs w:val="20"/>
        </w:rPr>
        <w:t>onde XZ é a hipotenusa. T</w:t>
      </w:r>
      <w:r>
        <w:rPr>
          <w:rFonts w:ascii="Arial" w:hAnsi="Arial" w:cs="Arial"/>
          <w:b/>
          <w:color w:val="FF0000"/>
          <w:sz w:val="20"/>
          <w:szCs w:val="20"/>
        </w:rPr>
        <w:t>emos:</w:t>
      </w:r>
    </w:p>
    <w:p w:rsidR="00AD0ED7" w:rsidRPr="00AD0ED7" w:rsidRDefault="00AD0ED7" w:rsidP="00AD0ED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D67501" w:rsidRDefault="00AE3DB2" w:rsidP="00AD0E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2695C">
        <w:rPr>
          <w:rFonts w:ascii="Arial" w:hAnsi="Arial" w:cs="Arial"/>
          <w:b/>
          <w:color w:val="FF0000"/>
          <w:position w:val="-46"/>
          <w:sz w:val="20"/>
          <w:szCs w:val="20"/>
          <w:lang w:val="pt-PT"/>
        </w:rPr>
        <w:object w:dxaOrig="8860" w:dyaOrig="1040">
          <v:shape id="_x0000_i1030" type="#_x0000_t75" style="width:408.25pt;height:48.25pt" o:ole="" o:bordertopcolor="this" o:borderleftcolor="this" o:borderbottomcolor="this" o:borderrightcolor="this" filled="t" fillcolor="#deeaf6 [664]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60150128" r:id="rId27"/>
        </w:object>
      </w:r>
      <w:r w:rsidR="00AD0ED7">
        <w:rPr>
          <w:rFonts w:ascii="Arial" w:hAnsi="Arial" w:cs="Arial"/>
          <w:b/>
          <w:color w:val="FF0000"/>
          <w:sz w:val="20"/>
          <w:szCs w:val="20"/>
          <w:lang w:val="pt-PT"/>
        </w:rPr>
        <w:t>. (</w:t>
      </w:r>
      <w:r w:rsidR="008A1F19">
        <w:rPr>
          <w:rFonts w:ascii="Arial" w:hAnsi="Arial" w:cs="Arial"/>
          <w:b/>
          <w:color w:val="FF0000"/>
          <w:sz w:val="20"/>
          <w:szCs w:val="20"/>
          <w:lang w:val="pt-PT"/>
        </w:rPr>
        <w:t>E</w:t>
      </w:r>
      <w:r w:rsidR="00AD0ED7">
        <w:rPr>
          <w:rFonts w:ascii="Arial" w:hAnsi="Arial" w:cs="Arial"/>
          <w:b/>
          <w:color w:val="FF0000"/>
          <w:sz w:val="20"/>
          <w:szCs w:val="20"/>
          <w:lang w:val="pt-PT"/>
        </w:rPr>
        <w:t>)</w:t>
      </w:r>
    </w:p>
    <w:p w:rsidR="00D43AC5" w:rsidRPr="00A52141" w:rsidRDefault="00D43AC5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Default="008D22AC" w:rsidP="00A521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1C132C9" wp14:editId="4BC630B8">
            <wp:extent cx="5943600" cy="610707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20" cy="6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5" w:rsidRDefault="00D43AC5" w:rsidP="00A521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A52141">
        <w:rPr>
          <w:rFonts w:ascii="Arial" w:hAnsi="Arial" w:cs="Arial"/>
          <w:b/>
          <w:color w:val="FF0000"/>
          <w:sz w:val="20"/>
          <w:szCs w:val="20"/>
        </w:rPr>
        <w:t>Encontrando os possíveis produtos e a soma mínima, temos.</w:t>
      </w:r>
    </w:p>
    <w:p w:rsidR="00D43AC5" w:rsidRPr="00D43AC5" w:rsidRDefault="00D43AC5" w:rsidP="00D43A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43AC5" w:rsidRDefault="00C2695C" w:rsidP="00D43A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2695C">
        <w:rPr>
          <w:rFonts w:ascii="Arial" w:hAnsi="Arial" w:cs="Arial"/>
          <w:b/>
          <w:color w:val="FF0000"/>
          <w:position w:val="-50"/>
          <w:sz w:val="20"/>
          <w:szCs w:val="20"/>
          <w:lang w:val="pt-PT"/>
        </w:rPr>
        <w:object w:dxaOrig="8199" w:dyaOrig="1120">
          <v:shape id="_x0000_i1031" type="#_x0000_t75" style="width:369.5pt;height:50.95pt" o:ole="" o:bordertopcolor="this" o:borderleftcolor="this" o:borderbottomcolor="this" o:borderrightcolor="this" filled="t" fillcolor="#deeaf6 [664]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60150129" r:id="rId30"/>
        </w:object>
      </w:r>
      <w:r w:rsidR="00A52141">
        <w:rPr>
          <w:rFonts w:ascii="Arial" w:hAnsi="Arial" w:cs="Arial"/>
          <w:b/>
          <w:color w:val="FF0000"/>
          <w:sz w:val="20"/>
          <w:szCs w:val="20"/>
          <w:lang w:val="pt-PT"/>
        </w:rPr>
        <w:t>. (C</w:t>
      </w:r>
      <w:r w:rsidR="00D43AC5">
        <w:rPr>
          <w:rFonts w:ascii="Arial" w:hAnsi="Arial" w:cs="Arial"/>
          <w:b/>
          <w:color w:val="FF0000"/>
          <w:sz w:val="20"/>
          <w:szCs w:val="20"/>
          <w:lang w:val="pt-PT"/>
        </w:rPr>
        <w:t>)</w:t>
      </w:r>
    </w:p>
    <w:p w:rsidR="00BE5402" w:rsidRPr="00D67501" w:rsidRDefault="00BE5402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43AC5" w:rsidRPr="00A52141" w:rsidRDefault="00D43AC5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D67501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9ª </w:t>
      </w:r>
      <w:r w:rsidR="003B34AF" w:rsidRPr="00C342C7">
        <w:rPr>
          <w:rFonts w:ascii="Arial" w:hAnsi="Arial" w:cs="Arial"/>
          <w:b/>
          <w:u w:val="single"/>
        </w:rPr>
        <w:t>Questão</w:t>
      </w:r>
    </w:p>
    <w:p w:rsidR="005005CD" w:rsidRPr="005005CD" w:rsidRDefault="005005CD" w:rsidP="005005CD">
      <w:pPr>
        <w:autoSpaceDE w:val="0"/>
        <w:autoSpaceDN w:val="0"/>
        <w:adjustRightInd w:val="0"/>
        <w:spacing w:after="0"/>
        <w:rPr>
          <w:rFonts w:ascii="ZurichLtBT" w:hAnsi="ZurichLtBT" w:cs="ZurichLtBT"/>
          <w:sz w:val="8"/>
          <w:szCs w:val="8"/>
        </w:rPr>
      </w:pPr>
    </w:p>
    <w:p w:rsidR="00A76EC8" w:rsidRDefault="008D22AC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79366" cy="771809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87" cy="7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41" w:rsidRDefault="00A52141" w:rsidP="00C2695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C70976">
        <w:rPr>
          <w:rFonts w:ascii="Arial" w:hAnsi="Arial" w:cs="Arial"/>
          <w:b/>
          <w:color w:val="FF0000"/>
          <w:sz w:val="20"/>
          <w:szCs w:val="20"/>
        </w:rPr>
        <w:t>Encontrando a equação reduzida</w:t>
      </w:r>
      <w:r>
        <w:rPr>
          <w:rFonts w:ascii="Arial" w:hAnsi="Arial" w:cs="Arial"/>
          <w:b/>
          <w:color w:val="FF0000"/>
          <w:sz w:val="20"/>
          <w:szCs w:val="20"/>
        </w:rPr>
        <w:t>, temos.</w:t>
      </w:r>
    </w:p>
    <w:p w:rsidR="00A52141" w:rsidRPr="00D43AC5" w:rsidRDefault="00A52141" w:rsidP="00C2695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52141" w:rsidRDefault="00C2695C" w:rsidP="00C26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976">
        <w:rPr>
          <w:rFonts w:ascii="Arial" w:hAnsi="Arial" w:cs="Arial"/>
          <w:b/>
          <w:color w:val="FF0000"/>
          <w:position w:val="-34"/>
          <w:sz w:val="20"/>
          <w:szCs w:val="20"/>
          <w:lang w:val="pt-PT"/>
        </w:rPr>
        <w:object w:dxaOrig="5220" w:dyaOrig="780">
          <v:shape id="_x0000_i1032" type="#_x0000_t75" style="width:262.2pt;height:39.4pt" o:ole="" o:bordertopcolor="this" o:borderleftcolor="this" o:borderbottomcolor="this" o:borderrightcolor="this" filled="t" fillcolor="#deeaf6 [664]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60150130" r:id="rId33"/>
        </w:object>
      </w:r>
      <w:r w:rsidR="00A52141">
        <w:rPr>
          <w:rFonts w:ascii="Arial" w:hAnsi="Arial" w:cs="Arial"/>
          <w:b/>
          <w:color w:val="FF0000"/>
          <w:sz w:val="20"/>
          <w:szCs w:val="20"/>
          <w:lang w:val="pt-PT"/>
        </w:rPr>
        <w:t>. (</w:t>
      </w:r>
      <w:r w:rsidR="00C70976">
        <w:rPr>
          <w:rFonts w:ascii="Arial" w:hAnsi="Arial" w:cs="Arial"/>
          <w:b/>
          <w:color w:val="FF0000"/>
          <w:sz w:val="20"/>
          <w:szCs w:val="20"/>
          <w:lang w:val="pt-PT"/>
        </w:rPr>
        <w:t>A</w:t>
      </w:r>
      <w:r w:rsidR="00A52141">
        <w:rPr>
          <w:rFonts w:ascii="Arial" w:hAnsi="Arial" w:cs="Arial"/>
          <w:b/>
          <w:color w:val="FF0000"/>
          <w:sz w:val="20"/>
          <w:szCs w:val="20"/>
          <w:lang w:val="pt-PT"/>
        </w:rPr>
        <w:t>)</w:t>
      </w:r>
    </w:p>
    <w:p w:rsidR="00EC1422" w:rsidRDefault="00EC1422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10ª Questão</w:t>
      </w:r>
      <w:r>
        <w:rPr>
          <w:rFonts w:ascii="Arial" w:hAnsi="Arial" w:cs="Arial"/>
        </w:rPr>
        <w:t>.</w:t>
      </w:r>
    </w:p>
    <w:p w:rsidR="00053C80" w:rsidRPr="00053C80" w:rsidRDefault="00053C80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1E1B13" w:rsidRPr="001E1B13" w:rsidRDefault="001E1B13" w:rsidP="001E1B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8D22AC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500918" cy="225149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05" cy="22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E3DB2" w:rsidRDefault="00AE3DB2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raio do círculo menor é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cm e do maior é (4 + L) cm. Utilizando a proporção informada, temos;</w:t>
      </w:r>
    </w:p>
    <w:p w:rsidR="00AE3DB2" w:rsidRPr="00D43AC5" w:rsidRDefault="00AE3DB2" w:rsidP="00AE3D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E3DB2" w:rsidRPr="00AE3DB2" w:rsidRDefault="00BC3C9E" w:rsidP="00AE3D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B7772">
        <w:rPr>
          <w:rFonts w:ascii="Arial" w:hAnsi="Arial" w:cs="Arial"/>
          <w:b/>
          <w:color w:val="FF0000"/>
          <w:position w:val="-136"/>
          <w:sz w:val="20"/>
          <w:szCs w:val="20"/>
          <w:lang w:val="pt-PT"/>
        </w:rPr>
        <w:object w:dxaOrig="9060" w:dyaOrig="2840">
          <v:shape id="_x0000_i1033" type="#_x0000_t75" style="width:410.95pt;height:129.05pt" o:ole="" o:bordertopcolor="this" o:borderleftcolor="this" o:borderbottomcolor="this" o:borderrightcolor="this" filled="t" fillcolor="#deeaf6 [664]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60150131" r:id="rId36"/>
        </w:object>
      </w:r>
      <w:r w:rsidR="00AE3DB2">
        <w:rPr>
          <w:rFonts w:ascii="Arial" w:hAnsi="Arial" w:cs="Arial"/>
          <w:b/>
          <w:color w:val="FF0000"/>
          <w:sz w:val="20"/>
          <w:szCs w:val="20"/>
          <w:lang w:val="pt-PT"/>
        </w:rPr>
        <w:t>. (A)</w:t>
      </w:r>
    </w:p>
    <w:p w:rsidR="00AE3DB2" w:rsidRDefault="00AE3DB2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541361" w:rsidRDefault="00541361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053C80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  <w:r w:rsidRPr="00053C80">
        <w:rPr>
          <w:rFonts w:ascii="Arial" w:hAnsi="Arial" w:cs="Arial"/>
          <w:b/>
          <w:noProof/>
          <w:sz w:val="6"/>
          <w:szCs w:val="6"/>
          <w:lang w:eastAsia="pt-BR"/>
        </w:rPr>
        <w:drawing>
          <wp:inline distT="0" distB="0" distL="0" distR="0" wp14:anchorId="321876B5" wp14:editId="6F8EDAAA">
            <wp:extent cx="5149970" cy="601750"/>
            <wp:effectExtent l="0" t="0" r="0" b="825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84" cy="60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9E" w:rsidRDefault="00BC3C9E" w:rsidP="00BC3C9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 início das placas é fixo. Podem ser utilizados dígitos de 0 a 9.</w:t>
      </w:r>
    </w:p>
    <w:p w:rsidR="00BC3C9E" w:rsidRPr="00D43AC5" w:rsidRDefault="00BC3C9E" w:rsidP="00BC3C9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C3C9E" w:rsidRDefault="00BC3C9E" w:rsidP="00BC3C9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>XYZ (10 poss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pt-PT"/>
        </w:rPr>
        <w:t>).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(1 Possib).(1 possib).(9 possib) = 90. </w:t>
      </w:r>
    </w:p>
    <w:p w:rsidR="00BC3C9E" w:rsidRPr="00BC3C9E" w:rsidRDefault="00BC3C9E" w:rsidP="00BC3C9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BC3C9E" w:rsidRPr="00AE3DB2" w:rsidRDefault="00BC3C9E" w:rsidP="00BC3C9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Mas há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pt-PT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formas de arrumar essa sequência de dígitos. Logo o número de placas é 90 x 4 = 360. (E)</w:t>
      </w:r>
    </w:p>
    <w:p w:rsidR="00BC3C9E" w:rsidRDefault="00BC3C9E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975459" w:rsidRPr="00975459" w:rsidRDefault="00975459" w:rsidP="00975459">
      <w:pPr>
        <w:autoSpaceDE w:val="0"/>
        <w:autoSpaceDN w:val="0"/>
        <w:adjustRightInd w:val="0"/>
        <w:spacing w:after="0"/>
        <w:rPr>
          <w:rFonts w:ascii="ZurichLtBT" w:hAnsi="ZurichLtBT" w:cs="ZurichLtBT"/>
          <w:sz w:val="10"/>
          <w:szCs w:val="10"/>
        </w:rPr>
      </w:pPr>
    </w:p>
    <w:p w:rsidR="00386BE4" w:rsidRDefault="00053C80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53C80">
        <w:rPr>
          <w:rFonts w:ascii="Arial" w:hAnsi="Arial" w:cs="Arial"/>
          <w:b/>
          <w:noProof/>
          <w:lang w:eastAsia="pt-BR"/>
        </w:rPr>
        <w:drawing>
          <wp:inline distT="0" distB="0" distL="0" distR="0" wp14:anchorId="6E215062" wp14:editId="0F15A848">
            <wp:extent cx="6511391" cy="1457864"/>
            <wp:effectExtent l="0" t="0" r="3810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92" cy="145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E4" w:rsidRPr="005315FF" w:rsidRDefault="005315FF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Estabelecendo as razões, temos: </w:t>
      </w:r>
    </w:p>
    <w:p w:rsidR="005315FF" w:rsidRDefault="005315FF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315FF" w:rsidRPr="00AE3DB2" w:rsidRDefault="000C7E02" w:rsidP="005315F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55D5">
        <w:rPr>
          <w:rFonts w:ascii="Arial" w:hAnsi="Arial" w:cs="Arial"/>
          <w:b/>
          <w:color w:val="FF0000"/>
          <w:position w:val="-58"/>
          <w:sz w:val="20"/>
          <w:szCs w:val="20"/>
          <w:lang w:val="pt-PT"/>
        </w:rPr>
        <w:object w:dxaOrig="8880" w:dyaOrig="1280">
          <v:shape id="_x0000_i1034" type="#_x0000_t75" style="width:444.25pt;height:63.85pt" o:ole="" o:bordertopcolor="this" o:borderleftcolor="this" o:borderbottomcolor="this" o:borderrightcolor="this" filled="t" fillcolor="#deeaf6 [664]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60150132" r:id="rId40"/>
        </w:object>
      </w:r>
      <w:r w:rsidR="005315FF">
        <w:rPr>
          <w:rFonts w:ascii="Arial" w:hAnsi="Arial" w:cs="Arial"/>
          <w:b/>
          <w:color w:val="FF0000"/>
          <w:sz w:val="20"/>
          <w:szCs w:val="20"/>
          <w:lang w:val="pt-PT"/>
        </w:rPr>
        <w:t>. (D)</w:t>
      </w:r>
    </w:p>
    <w:p w:rsidR="005C7121" w:rsidRPr="005C7121" w:rsidRDefault="005C7121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Default="00053C80" w:rsidP="006767B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80671" cy="750498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76" cy="7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41" w:rsidRDefault="005C7121" w:rsidP="008B70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Escrevendo o sistema considerando que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casal são dois adultos, temos:</w:t>
      </w:r>
    </w:p>
    <w:p w:rsidR="005C7121" w:rsidRPr="005C7121" w:rsidRDefault="005C7121" w:rsidP="008B70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C7121" w:rsidRPr="00AE3DB2" w:rsidRDefault="005C7121" w:rsidP="005C7121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C7121">
        <w:rPr>
          <w:rFonts w:ascii="Arial" w:hAnsi="Arial" w:cs="Arial"/>
          <w:b/>
          <w:color w:val="FF0000"/>
          <w:position w:val="-88"/>
          <w:sz w:val="20"/>
          <w:szCs w:val="20"/>
          <w:lang w:val="pt-PT"/>
        </w:rPr>
        <w:object w:dxaOrig="6880" w:dyaOrig="1880">
          <v:shape id="_x0000_i1035" type="#_x0000_t75" style="width:321.3pt;height:88.3pt" o:ole="" o:bordertopcolor="this" o:borderleftcolor="this" o:borderbottomcolor="this" o:borderrightcolor="this" filled="t" fillcolor="#deeaf6 [664]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60150133" r:id="rId43"/>
        </w:objec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 (C)</w:t>
      </w:r>
    </w:p>
    <w:p w:rsidR="005C7121" w:rsidRDefault="005C7121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:rsidR="00400829" w:rsidRDefault="0040082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400829" w:rsidRDefault="00053C80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53C80">
        <w:rPr>
          <w:rFonts w:ascii="Arial" w:hAnsi="Arial" w:cs="Arial"/>
          <w:b/>
          <w:noProof/>
          <w:lang w:eastAsia="pt-BR"/>
        </w:rPr>
        <w:drawing>
          <wp:inline distT="0" distB="0" distL="0" distR="0" wp14:anchorId="06EF7E0B" wp14:editId="2CC31848">
            <wp:extent cx="4572000" cy="742544"/>
            <wp:effectExtent l="0" t="0" r="0" b="63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83" cy="74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21" w:rsidRDefault="005C7121" w:rsidP="005C71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Resolvendo, temos:</w:t>
      </w:r>
    </w:p>
    <w:p w:rsidR="005C7121" w:rsidRPr="005C7121" w:rsidRDefault="005C7121" w:rsidP="005C71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767B2" w:rsidRDefault="00C56D7C" w:rsidP="005C712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C7121">
        <w:rPr>
          <w:rFonts w:ascii="Arial" w:hAnsi="Arial" w:cs="Arial"/>
          <w:b/>
          <w:color w:val="FF0000"/>
          <w:position w:val="-48"/>
          <w:sz w:val="20"/>
          <w:szCs w:val="20"/>
          <w:lang w:val="pt-PT"/>
        </w:rPr>
        <w:object w:dxaOrig="8520" w:dyaOrig="1080">
          <v:shape id="_x0000_i1036" type="#_x0000_t75" style="width:398.05pt;height:50.95pt" o:ole="" o:bordertopcolor="this" o:borderleftcolor="this" o:borderbottomcolor="this" o:borderrightcolor="this" filled="t" fillcolor="#deeaf6 [664]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60150134" r:id="rId46"/>
        </w:object>
      </w:r>
      <w:r w:rsidR="005C7121">
        <w:rPr>
          <w:rFonts w:ascii="Arial" w:hAnsi="Arial" w:cs="Arial"/>
          <w:b/>
          <w:color w:val="FF0000"/>
          <w:sz w:val="20"/>
          <w:szCs w:val="20"/>
          <w:lang w:val="pt-PT"/>
        </w:rPr>
        <w:t>. (A)</w:t>
      </w:r>
    </w:p>
    <w:p w:rsidR="005C7121" w:rsidRPr="0094674B" w:rsidRDefault="005C7121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96F24" w:rsidRDefault="0040082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A96F24" w:rsidRDefault="00B0349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 wp14:anchorId="561CAAAB" wp14:editId="24CC51D7">
            <wp:extent cx="5451894" cy="724223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17" cy="7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D5" w:rsidRDefault="0094674B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31939D1D" wp14:editId="06FF3A67">
            <wp:simplePos x="0" y="0"/>
            <wp:positionH relativeFrom="column">
              <wp:posOffset>4286250</wp:posOffset>
            </wp:positionH>
            <wp:positionV relativeFrom="paragraph">
              <wp:posOffset>269240</wp:posOffset>
            </wp:positionV>
            <wp:extent cx="1807845" cy="1767840"/>
            <wp:effectExtent l="19050" t="19050" r="20955" b="22860"/>
            <wp:wrapThrough wrapText="bothSides">
              <wp:wrapPolygon edited="0">
                <wp:start x="-228" y="-233"/>
                <wp:lineTo x="-228" y="21647"/>
                <wp:lineTo x="21623" y="21647"/>
                <wp:lineTo x="21623" y="-233"/>
                <wp:lineTo x="-228" y="-233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767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7C">
        <w:rPr>
          <w:rFonts w:ascii="Arial" w:hAnsi="Arial" w:cs="Arial"/>
          <w:b/>
          <w:color w:val="FF0000"/>
          <w:sz w:val="20"/>
          <w:szCs w:val="20"/>
        </w:rPr>
        <w:t>Solução. O ângulo A mede 180º - (70º - 52º) = 180º - 122º = 58º.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56D7C">
        <w:rPr>
          <w:rFonts w:ascii="Arial" w:hAnsi="Arial" w:cs="Arial"/>
          <w:b/>
          <w:color w:val="FF0000"/>
          <w:sz w:val="20"/>
          <w:szCs w:val="20"/>
        </w:rPr>
        <w:t xml:space="preserve">Observe que ele é ângulo inscrito e vale metade do ângulo central determinado pelos segmentos OB e OC. </w:t>
      </w:r>
    </w:p>
    <w:p w:rsidR="00C56D7C" w:rsidRPr="00C56D7C" w:rsidRDefault="00C56D7C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Logo, BOC =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A = 2.(58º) = 116º. (B)</w:t>
      </w:r>
    </w:p>
    <w:p w:rsidR="00C511B5" w:rsidRDefault="00C511B5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6D7C" w:rsidRDefault="00C56D7C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6D7C" w:rsidRDefault="00C56D7C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6D7C" w:rsidRDefault="00C56D7C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6D7C" w:rsidRDefault="00C56D7C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56D7C" w:rsidSect="002E29CF">
      <w:headerReference w:type="default" r:id="rId49"/>
      <w:footerReference w:type="default" r:id="rId50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90" w:rsidRDefault="005F3190" w:rsidP="00A0556A">
      <w:pPr>
        <w:spacing w:after="0" w:line="240" w:lineRule="auto"/>
      </w:pPr>
      <w:r>
        <w:separator/>
      </w:r>
    </w:p>
  </w:endnote>
  <w:endnote w:type="continuationSeparator" w:id="0">
    <w:p w:rsidR="005F3190" w:rsidRDefault="005F3190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6C82EC" wp14:editId="2AE77612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410CDE" w:rsidRPr="00410CD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410CDE" w:rsidRPr="00410CDE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A95E51" wp14:editId="589411BB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37917A3" wp14:editId="178CA6DA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E9BC7C" wp14:editId="66F098DE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90" w:rsidRDefault="005F3190" w:rsidP="00A0556A">
      <w:pPr>
        <w:spacing w:after="0" w:line="240" w:lineRule="auto"/>
      </w:pPr>
      <w:r>
        <w:separator/>
      </w:r>
    </w:p>
  </w:footnote>
  <w:footnote w:type="continuationSeparator" w:id="0">
    <w:p w:rsidR="005F3190" w:rsidRDefault="005F3190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787ED" wp14:editId="11866498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CDD85C" wp14:editId="52F223A7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E9C9B" wp14:editId="18DA9F1B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169C83" wp14:editId="7C7F0EED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5D5"/>
    <w:rsid w:val="0000573F"/>
    <w:rsid w:val="000074DF"/>
    <w:rsid w:val="0001052F"/>
    <w:rsid w:val="00035136"/>
    <w:rsid w:val="00035E35"/>
    <w:rsid w:val="00040201"/>
    <w:rsid w:val="00052DFA"/>
    <w:rsid w:val="00053C80"/>
    <w:rsid w:val="00057B24"/>
    <w:rsid w:val="00062C05"/>
    <w:rsid w:val="00062F1A"/>
    <w:rsid w:val="0006778F"/>
    <w:rsid w:val="00070657"/>
    <w:rsid w:val="00072580"/>
    <w:rsid w:val="00075A82"/>
    <w:rsid w:val="00082832"/>
    <w:rsid w:val="000A692C"/>
    <w:rsid w:val="000A7897"/>
    <w:rsid w:val="000B42ED"/>
    <w:rsid w:val="000B5B2E"/>
    <w:rsid w:val="000B6FD9"/>
    <w:rsid w:val="000C0BF1"/>
    <w:rsid w:val="000C2978"/>
    <w:rsid w:val="000C74CD"/>
    <w:rsid w:val="000C7E02"/>
    <w:rsid w:val="000D255C"/>
    <w:rsid w:val="000D34C5"/>
    <w:rsid w:val="000D516A"/>
    <w:rsid w:val="000E47A9"/>
    <w:rsid w:val="000F5AA3"/>
    <w:rsid w:val="00100CF8"/>
    <w:rsid w:val="00103A46"/>
    <w:rsid w:val="00104A61"/>
    <w:rsid w:val="001056AF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2E79"/>
    <w:rsid w:val="0014654B"/>
    <w:rsid w:val="00152432"/>
    <w:rsid w:val="001549F5"/>
    <w:rsid w:val="001550AC"/>
    <w:rsid w:val="00164C1D"/>
    <w:rsid w:val="00166AB6"/>
    <w:rsid w:val="0017137E"/>
    <w:rsid w:val="00174968"/>
    <w:rsid w:val="00182D6D"/>
    <w:rsid w:val="00185894"/>
    <w:rsid w:val="001A186A"/>
    <w:rsid w:val="001A6325"/>
    <w:rsid w:val="001A79A7"/>
    <w:rsid w:val="001B18AF"/>
    <w:rsid w:val="001C07CD"/>
    <w:rsid w:val="001C11FB"/>
    <w:rsid w:val="001C18FA"/>
    <w:rsid w:val="001C5D7E"/>
    <w:rsid w:val="001C5F0C"/>
    <w:rsid w:val="001C7BCE"/>
    <w:rsid w:val="001D340D"/>
    <w:rsid w:val="001D37F4"/>
    <w:rsid w:val="001D3F87"/>
    <w:rsid w:val="001D7B4A"/>
    <w:rsid w:val="001E018A"/>
    <w:rsid w:val="001E1B13"/>
    <w:rsid w:val="001E3DB2"/>
    <w:rsid w:val="001E4B6F"/>
    <w:rsid w:val="001F0E7C"/>
    <w:rsid w:val="001F2CC4"/>
    <w:rsid w:val="001F4535"/>
    <w:rsid w:val="001F6F9F"/>
    <w:rsid w:val="00206969"/>
    <w:rsid w:val="00211644"/>
    <w:rsid w:val="00212B2C"/>
    <w:rsid w:val="00216C56"/>
    <w:rsid w:val="002301BD"/>
    <w:rsid w:val="00230B03"/>
    <w:rsid w:val="00233DEC"/>
    <w:rsid w:val="00246FD1"/>
    <w:rsid w:val="00253287"/>
    <w:rsid w:val="002556E6"/>
    <w:rsid w:val="0026722D"/>
    <w:rsid w:val="002703C5"/>
    <w:rsid w:val="00271F61"/>
    <w:rsid w:val="00274A75"/>
    <w:rsid w:val="0027757A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1745"/>
    <w:rsid w:val="002E206C"/>
    <w:rsid w:val="002E2923"/>
    <w:rsid w:val="002E29CF"/>
    <w:rsid w:val="002F36DE"/>
    <w:rsid w:val="0030497F"/>
    <w:rsid w:val="003146DD"/>
    <w:rsid w:val="00325B11"/>
    <w:rsid w:val="003265DE"/>
    <w:rsid w:val="003273FA"/>
    <w:rsid w:val="003319B8"/>
    <w:rsid w:val="00340D5C"/>
    <w:rsid w:val="00341BC3"/>
    <w:rsid w:val="00344A2D"/>
    <w:rsid w:val="00353631"/>
    <w:rsid w:val="00356579"/>
    <w:rsid w:val="00356B20"/>
    <w:rsid w:val="00371D2E"/>
    <w:rsid w:val="00376E36"/>
    <w:rsid w:val="00386BE4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E7CB1"/>
    <w:rsid w:val="003F355C"/>
    <w:rsid w:val="003F5C8A"/>
    <w:rsid w:val="003F6EDD"/>
    <w:rsid w:val="003F729F"/>
    <w:rsid w:val="00400829"/>
    <w:rsid w:val="00403652"/>
    <w:rsid w:val="004108E6"/>
    <w:rsid w:val="00410CDE"/>
    <w:rsid w:val="004236B6"/>
    <w:rsid w:val="00430D27"/>
    <w:rsid w:val="004312A5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74727"/>
    <w:rsid w:val="00486110"/>
    <w:rsid w:val="00490203"/>
    <w:rsid w:val="004929A3"/>
    <w:rsid w:val="004930EE"/>
    <w:rsid w:val="004A16CB"/>
    <w:rsid w:val="004C264C"/>
    <w:rsid w:val="004C7868"/>
    <w:rsid w:val="004D0688"/>
    <w:rsid w:val="004D67D4"/>
    <w:rsid w:val="004E2518"/>
    <w:rsid w:val="004F0691"/>
    <w:rsid w:val="004F5EBD"/>
    <w:rsid w:val="005005CD"/>
    <w:rsid w:val="005010C4"/>
    <w:rsid w:val="00506435"/>
    <w:rsid w:val="00515269"/>
    <w:rsid w:val="005315FF"/>
    <w:rsid w:val="00535136"/>
    <w:rsid w:val="005361A2"/>
    <w:rsid w:val="005374C8"/>
    <w:rsid w:val="00541361"/>
    <w:rsid w:val="00543A71"/>
    <w:rsid w:val="005453A4"/>
    <w:rsid w:val="0055159C"/>
    <w:rsid w:val="00553051"/>
    <w:rsid w:val="00555A28"/>
    <w:rsid w:val="00560284"/>
    <w:rsid w:val="0056716B"/>
    <w:rsid w:val="00571BB1"/>
    <w:rsid w:val="005722D3"/>
    <w:rsid w:val="00581E35"/>
    <w:rsid w:val="00584E42"/>
    <w:rsid w:val="00593000"/>
    <w:rsid w:val="00594D33"/>
    <w:rsid w:val="005A39C0"/>
    <w:rsid w:val="005A7F59"/>
    <w:rsid w:val="005A7FDE"/>
    <w:rsid w:val="005B58D8"/>
    <w:rsid w:val="005B7ACE"/>
    <w:rsid w:val="005C293D"/>
    <w:rsid w:val="005C6D3C"/>
    <w:rsid w:val="005C7121"/>
    <w:rsid w:val="005C7E64"/>
    <w:rsid w:val="005D1EED"/>
    <w:rsid w:val="005E0A57"/>
    <w:rsid w:val="005E7B54"/>
    <w:rsid w:val="005F1333"/>
    <w:rsid w:val="005F3190"/>
    <w:rsid w:val="005F6548"/>
    <w:rsid w:val="0060245F"/>
    <w:rsid w:val="00605FC7"/>
    <w:rsid w:val="00612EAC"/>
    <w:rsid w:val="0061407C"/>
    <w:rsid w:val="00616664"/>
    <w:rsid w:val="0062417D"/>
    <w:rsid w:val="0062784A"/>
    <w:rsid w:val="00627AD2"/>
    <w:rsid w:val="0063679E"/>
    <w:rsid w:val="0064046E"/>
    <w:rsid w:val="006404D4"/>
    <w:rsid w:val="00645EB3"/>
    <w:rsid w:val="00650AD1"/>
    <w:rsid w:val="0065289F"/>
    <w:rsid w:val="00652A44"/>
    <w:rsid w:val="00666FDD"/>
    <w:rsid w:val="0067005D"/>
    <w:rsid w:val="00670C16"/>
    <w:rsid w:val="00673D24"/>
    <w:rsid w:val="006767B2"/>
    <w:rsid w:val="00681FC3"/>
    <w:rsid w:val="00686D74"/>
    <w:rsid w:val="00691FBB"/>
    <w:rsid w:val="00692B85"/>
    <w:rsid w:val="00693498"/>
    <w:rsid w:val="00695055"/>
    <w:rsid w:val="006957EB"/>
    <w:rsid w:val="00696573"/>
    <w:rsid w:val="006A57DB"/>
    <w:rsid w:val="006A6EBD"/>
    <w:rsid w:val="006B0B32"/>
    <w:rsid w:val="006B41CC"/>
    <w:rsid w:val="006B46DF"/>
    <w:rsid w:val="006C365A"/>
    <w:rsid w:val="006C5841"/>
    <w:rsid w:val="006C610D"/>
    <w:rsid w:val="006D1784"/>
    <w:rsid w:val="006D2D69"/>
    <w:rsid w:val="006D4FC5"/>
    <w:rsid w:val="006E2F46"/>
    <w:rsid w:val="006F0CD4"/>
    <w:rsid w:val="006F120F"/>
    <w:rsid w:val="006F28B2"/>
    <w:rsid w:val="006F55D4"/>
    <w:rsid w:val="00713204"/>
    <w:rsid w:val="00722D2C"/>
    <w:rsid w:val="00725DE5"/>
    <w:rsid w:val="007263F3"/>
    <w:rsid w:val="00734606"/>
    <w:rsid w:val="00744DAC"/>
    <w:rsid w:val="007476B7"/>
    <w:rsid w:val="00757006"/>
    <w:rsid w:val="0076005D"/>
    <w:rsid w:val="0077088D"/>
    <w:rsid w:val="00773213"/>
    <w:rsid w:val="00775499"/>
    <w:rsid w:val="00776BC3"/>
    <w:rsid w:val="00780D67"/>
    <w:rsid w:val="0078178A"/>
    <w:rsid w:val="00782F7F"/>
    <w:rsid w:val="00793C18"/>
    <w:rsid w:val="0079599A"/>
    <w:rsid w:val="00797AE8"/>
    <w:rsid w:val="007A0BB3"/>
    <w:rsid w:val="007A0C30"/>
    <w:rsid w:val="007A5319"/>
    <w:rsid w:val="007A67B7"/>
    <w:rsid w:val="007A6949"/>
    <w:rsid w:val="007B7772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605B"/>
    <w:rsid w:val="007F7703"/>
    <w:rsid w:val="0080188A"/>
    <w:rsid w:val="00801AEA"/>
    <w:rsid w:val="00805499"/>
    <w:rsid w:val="008065FB"/>
    <w:rsid w:val="00807BD7"/>
    <w:rsid w:val="00810359"/>
    <w:rsid w:val="008232EE"/>
    <w:rsid w:val="008319A2"/>
    <w:rsid w:val="0083218B"/>
    <w:rsid w:val="00840920"/>
    <w:rsid w:val="008426F6"/>
    <w:rsid w:val="00851BE4"/>
    <w:rsid w:val="008552FF"/>
    <w:rsid w:val="00881941"/>
    <w:rsid w:val="00887ACC"/>
    <w:rsid w:val="0089432C"/>
    <w:rsid w:val="00897E31"/>
    <w:rsid w:val="008A0561"/>
    <w:rsid w:val="008A1F19"/>
    <w:rsid w:val="008B451F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F3EF9"/>
    <w:rsid w:val="008F5839"/>
    <w:rsid w:val="00905048"/>
    <w:rsid w:val="009148D6"/>
    <w:rsid w:val="00914F87"/>
    <w:rsid w:val="0091548B"/>
    <w:rsid w:val="00916A2F"/>
    <w:rsid w:val="00925BA0"/>
    <w:rsid w:val="00927625"/>
    <w:rsid w:val="00931421"/>
    <w:rsid w:val="00944CCB"/>
    <w:rsid w:val="0094674B"/>
    <w:rsid w:val="009568DA"/>
    <w:rsid w:val="00957954"/>
    <w:rsid w:val="00972EC2"/>
    <w:rsid w:val="00973F51"/>
    <w:rsid w:val="00975459"/>
    <w:rsid w:val="0097553A"/>
    <w:rsid w:val="00977784"/>
    <w:rsid w:val="009826D4"/>
    <w:rsid w:val="0098383A"/>
    <w:rsid w:val="0099399C"/>
    <w:rsid w:val="009A1F92"/>
    <w:rsid w:val="009A22F9"/>
    <w:rsid w:val="009C0CB2"/>
    <w:rsid w:val="009C3BF7"/>
    <w:rsid w:val="009C66CB"/>
    <w:rsid w:val="009C7181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FFC"/>
    <w:rsid w:val="00A41268"/>
    <w:rsid w:val="00A46416"/>
    <w:rsid w:val="00A52141"/>
    <w:rsid w:val="00A53FF1"/>
    <w:rsid w:val="00A649B3"/>
    <w:rsid w:val="00A74F16"/>
    <w:rsid w:val="00A76EC8"/>
    <w:rsid w:val="00A77014"/>
    <w:rsid w:val="00A8000D"/>
    <w:rsid w:val="00A80673"/>
    <w:rsid w:val="00A81518"/>
    <w:rsid w:val="00A86898"/>
    <w:rsid w:val="00A96F24"/>
    <w:rsid w:val="00AA5171"/>
    <w:rsid w:val="00AA6A94"/>
    <w:rsid w:val="00AA7675"/>
    <w:rsid w:val="00AB3C1E"/>
    <w:rsid w:val="00AB53F3"/>
    <w:rsid w:val="00AD0ED7"/>
    <w:rsid w:val="00AD742B"/>
    <w:rsid w:val="00AE14B3"/>
    <w:rsid w:val="00AE2CED"/>
    <w:rsid w:val="00AE3DB2"/>
    <w:rsid w:val="00AF1F6C"/>
    <w:rsid w:val="00B03499"/>
    <w:rsid w:val="00B03802"/>
    <w:rsid w:val="00B04360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5936"/>
    <w:rsid w:val="00B87F0F"/>
    <w:rsid w:val="00B92057"/>
    <w:rsid w:val="00B9371E"/>
    <w:rsid w:val="00B953E4"/>
    <w:rsid w:val="00B962E7"/>
    <w:rsid w:val="00BA16C2"/>
    <w:rsid w:val="00BA491E"/>
    <w:rsid w:val="00BB08BC"/>
    <w:rsid w:val="00BB0DEA"/>
    <w:rsid w:val="00BC3C9E"/>
    <w:rsid w:val="00BC4D20"/>
    <w:rsid w:val="00BC5776"/>
    <w:rsid w:val="00BD4F4C"/>
    <w:rsid w:val="00BE3F6F"/>
    <w:rsid w:val="00BE5402"/>
    <w:rsid w:val="00BE6504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2695C"/>
    <w:rsid w:val="00C3221B"/>
    <w:rsid w:val="00C511B5"/>
    <w:rsid w:val="00C534D7"/>
    <w:rsid w:val="00C53779"/>
    <w:rsid w:val="00C554A9"/>
    <w:rsid w:val="00C56D7C"/>
    <w:rsid w:val="00C57EC5"/>
    <w:rsid w:val="00C62A0F"/>
    <w:rsid w:val="00C63BD6"/>
    <w:rsid w:val="00C65DCB"/>
    <w:rsid w:val="00C70976"/>
    <w:rsid w:val="00C70ACE"/>
    <w:rsid w:val="00C7163E"/>
    <w:rsid w:val="00C71A5D"/>
    <w:rsid w:val="00C76A70"/>
    <w:rsid w:val="00C77455"/>
    <w:rsid w:val="00C77E35"/>
    <w:rsid w:val="00C812CD"/>
    <w:rsid w:val="00C81504"/>
    <w:rsid w:val="00C912E2"/>
    <w:rsid w:val="00CA27F4"/>
    <w:rsid w:val="00CA4753"/>
    <w:rsid w:val="00CA4E01"/>
    <w:rsid w:val="00CB2208"/>
    <w:rsid w:val="00CB5977"/>
    <w:rsid w:val="00CB5B76"/>
    <w:rsid w:val="00CC25A6"/>
    <w:rsid w:val="00CC7C3A"/>
    <w:rsid w:val="00CC7D35"/>
    <w:rsid w:val="00CD6920"/>
    <w:rsid w:val="00CE0828"/>
    <w:rsid w:val="00CE3AF9"/>
    <w:rsid w:val="00CE7CC7"/>
    <w:rsid w:val="00CF0030"/>
    <w:rsid w:val="00CF06B4"/>
    <w:rsid w:val="00CF165D"/>
    <w:rsid w:val="00CF2D55"/>
    <w:rsid w:val="00CF37E2"/>
    <w:rsid w:val="00CF5E3B"/>
    <w:rsid w:val="00CF60DE"/>
    <w:rsid w:val="00D01067"/>
    <w:rsid w:val="00D10771"/>
    <w:rsid w:val="00D10C0A"/>
    <w:rsid w:val="00D136BE"/>
    <w:rsid w:val="00D14256"/>
    <w:rsid w:val="00D33F7E"/>
    <w:rsid w:val="00D37100"/>
    <w:rsid w:val="00D42CA7"/>
    <w:rsid w:val="00D43AC5"/>
    <w:rsid w:val="00D50586"/>
    <w:rsid w:val="00D54CA3"/>
    <w:rsid w:val="00D64D0C"/>
    <w:rsid w:val="00D67501"/>
    <w:rsid w:val="00D67AC0"/>
    <w:rsid w:val="00D7057A"/>
    <w:rsid w:val="00D727A9"/>
    <w:rsid w:val="00D75AB8"/>
    <w:rsid w:val="00D81012"/>
    <w:rsid w:val="00D82D70"/>
    <w:rsid w:val="00D87F3D"/>
    <w:rsid w:val="00D95399"/>
    <w:rsid w:val="00DA0CC0"/>
    <w:rsid w:val="00DB7610"/>
    <w:rsid w:val="00DD02DD"/>
    <w:rsid w:val="00DD1296"/>
    <w:rsid w:val="00DD2F7C"/>
    <w:rsid w:val="00DD3439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3CC"/>
    <w:rsid w:val="00E212D7"/>
    <w:rsid w:val="00E229A0"/>
    <w:rsid w:val="00E243E8"/>
    <w:rsid w:val="00E27CCC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ED2"/>
    <w:rsid w:val="00EA0C37"/>
    <w:rsid w:val="00EA5B26"/>
    <w:rsid w:val="00EB397F"/>
    <w:rsid w:val="00EB48DC"/>
    <w:rsid w:val="00EB4D21"/>
    <w:rsid w:val="00EC1422"/>
    <w:rsid w:val="00EE131D"/>
    <w:rsid w:val="00EF25A6"/>
    <w:rsid w:val="00EF6FE4"/>
    <w:rsid w:val="00EF7AA7"/>
    <w:rsid w:val="00F044D1"/>
    <w:rsid w:val="00F0748E"/>
    <w:rsid w:val="00F1218A"/>
    <w:rsid w:val="00F2419B"/>
    <w:rsid w:val="00F31088"/>
    <w:rsid w:val="00F333D2"/>
    <w:rsid w:val="00F34B87"/>
    <w:rsid w:val="00F44CAF"/>
    <w:rsid w:val="00F55F59"/>
    <w:rsid w:val="00F640E9"/>
    <w:rsid w:val="00F64E59"/>
    <w:rsid w:val="00F657DD"/>
    <w:rsid w:val="00F664B8"/>
    <w:rsid w:val="00F7452D"/>
    <w:rsid w:val="00F80567"/>
    <w:rsid w:val="00F80E22"/>
    <w:rsid w:val="00F94B33"/>
    <w:rsid w:val="00F95060"/>
    <w:rsid w:val="00FA1AC7"/>
    <w:rsid w:val="00FA59C3"/>
    <w:rsid w:val="00FB5F1D"/>
    <w:rsid w:val="00FB7B04"/>
    <w:rsid w:val="00FC4A99"/>
    <w:rsid w:val="00FC6DE7"/>
    <w:rsid w:val="00FC7770"/>
    <w:rsid w:val="00FE7653"/>
    <w:rsid w:val="00FF138F"/>
    <w:rsid w:val="00FF146A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9" Type="http://schemas.openxmlformats.org/officeDocument/2006/relationships/image" Target="media/image2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9.png"/><Relationship Id="rId42" Type="http://schemas.openxmlformats.org/officeDocument/2006/relationships/image" Target="media/image25.wmf"/><Relationship Id="rId47" Type="http://schemas.openxmlformats.org/officeDocument/2006/relationships/image" Target="media/image28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33" Type="http://schemas.openxmlformats.org/officeDocument/2006/relationships/oleObject" Target="embeddings/oleObject8.bin"/><Relationship Id="rId38" Type="http://schemas.openxmlformats.org/officeDocument/2006/relationships/image" Target="media/image22.png"/><Relationship Id="rId46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image" Target="media/image16.wmf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image" Target="media/image18.wmf"/><Relationship Id="rId37" Type="http://schemas.openxmlformats.org/officeDocument/2006/relationships/image" Target="media/image21.png"/><Relationship Id="rId40" Type="http://schemas.openxmlformats.org/officeDocument/2006/relationships/oleObject" Target="embeddings/oleObject10.bin"/><Relationship Id="rId45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36" Type="http://schemas.openxmlformats.org/officeDocument/2006/relationships/oleObject" Target="embeddings/oleObject9.bin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oleObject" Target="embeddings/oleObject11.bin"/><Relationship Id="rId48" Type="http://schemas.openxmlformats.org/officeDocument/2006/relationships/image" Target="media/image29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F2F7-CCFE-47AB-ADE3-5658F176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2017-06-28T13:14:00Z</dcterms:created>
  <dcterms:modified xsi:type="dcterms:W3CDTF">2017-06-28T13:14:00Z</dcterms:modified>
</cp:coreProperties>
</file>